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F7" w:rsidRPr="00270BCC" w:rsidRDefault="004817EB" w:rsidP="00270BCC">
      <w:pPr>
        <w:autoSpaceDE w:val="0"/>
        <w:autoSpaceDN w:val="0"/>
        <w:spacing w:before="22"/>
        <w:jc w:val="center"/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</w:pPr>
      <w:r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公</w:t>
      </w:r>
      <w:r w:rsidR="00270BCC"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 xml:space="preserve"> </w:t>
      </w:r>
      <w:r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司</w:t>
      </w:r>
      <w:r w:rsidR="00270BCC"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 xml:space="preserve"> </w:t>
      </w:r>
      <w:r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简</w:t>
      </w:r>
      <w:r w:rsidR="00270BCC"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 xml:space="preserve"> </w:t>
      </w:r>
      <w:proofErr w:type="gramStart"/>
      <w:r w:rsidRPr="00270BC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介</w:t>
      </w:r>
      <w:bookmarkStart w:id="0" w:name="_GoBack"/>
      <w:bookmarkEnd w:id="0"/>
      <w:proofErr w:type="gramEnd"/>
    </w:p>
    <w:p w:rsidR="00270BCC" w:rsidRDefault="00270BCC">
      <w:pPr>
        <w:autoSpaceDE w:val="0"/>
        <w:autoSpaceDN w:val="0"/>
        <w:spacing w:before="22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270BCC">
        <w:rPr>
          <w:rFonts w:asciiTheme="minorEastAsia" w:hAnsiTheme="minorEastAsia" w:cs="宋体" w:hint="eastAsia"/>
          <w:sz w:val="32"/>
          <w:szCs w:val="32"/>
        </w:rPr>
        <w:t>新乡市演艺有限责任公司由</w:t>
      </w:r>
      <w:r w:rsidRPr="00270BCC">
        <w:rPr>
          <w:rFonts w:asciiTheme="minorEastAsia" w:hAnsiTheme="minorEastAsia" w:cs="宋体" w:hint="eastAsia"/>
          <w:sz w:val="32"/>
          <w:szCs w:val="32"/>
        </w:rPr>
        <w:t>原</w:t>
      </w:r>
      <w:r w:rsidRPr="00270BCC">
        <w:rPr>
          <w:rFonts w:asciiTheme="minorEastAsia" w:hAnsiTheme="minorEastAsia" w:cs="宋体" w:hint="eastAsia"/>
          <w:sz w:val="32"/>
          <w:szCs w:val="32"/>
        </w:rPr>
        <w:t>新乡市豫剧团、杂技团、歌舞团、影剧演出公司</w:t>
      </w:r>
      <w:r w:rsidRPr="00270BCC">
        <w:rPr>
          <w:rFonts w:asciiTheme="minorEastAsia" w:hAnsiTheme="minorEastAsia" w:cs="宋体" w:hint="eastAsia"/>
          <w:sz w:val="32"/>
          <w:szCs w:val="32"/>
        </w:rPr>
        <w:t>等</w:t>
      </w:r>
      <w:r w:rsidRPr="00270BCC">
        <w:rPr>
          <w:rFonts w:asciiTheme="minorEastAsia" w:hAnsiTheme="minorEastAsia" w:cs="宋体" w:hint="eastAsia"/>
          <w:sz w:val="32"/>
          <w:szCs w:val="32"/>
        </w:rPr>
        <w:t>四家单位合并成立的一家集戏曲、歌舞、杂技、音乐等各类文化艺术于一体的国有独资企业，于</w:t>
      </w:r>
      <w:r w:rsidRPr="00270BCC">
        <w:rPr>
          <w:rFonts w:asciiTheme="minorEastAsia" w:hAnsiTheme="minorEastAsia" w:cs="宋体" w:hint="eastAsia"/>
          <w:sz w:val="32"/>
          <w:szCs w:val="32"/>
        </w:rPr>
        <w:t>2012</w:t>
      </w:r>
      <w:r w:rsidRPr="00270BCC">
        <w:rPr>
          <w:rFonts w:asciiTheme="minorEastAsia" w:hAnsiTheme="minorEastAsia" w:cs="宋体" w:hint="eastAsia"/>
          <w:sz w:val="32"/>
          <w:szCs w:val="32"/>
        </w:rPr>
        <w:t>年</w:t>
      </w:r>
      <w:r w:rsidRPr="00270BCC">
        <w:rPr>
          <w:rFonts w:asciiTheme="minorEastAsia" w:hAnsiTheme="minorEastAsia" w:cs="宋体" w:hint="eastAsia"/>
          <w:sz w:val="32"/>
          <w:szCs w:val="32"/>
        </w:rPr>
        <w:t>8</w:t>
      </w:r>
      <w:r w:rsidRPr="00270BCC">
        <w:rPr>
          <w:rFonts w:asciiTheme="minorEastAsia" w:hAnsiTheme="minorEastAsia" w:cs="宋体" w:hint="eastAsia"/>
          <w:sz w:val="32"/>
          <w:szCs w:val="32"/>
        </w:rPr>
        <w:t>月</w:t>
      </w:r>
      <w:r w:rsidRPr="00270BCC">
        <w:rPr>
          <w:rFonts w:asciiTheme="minorEastAsia" w:hAnsiTheme="minorEastAsia" w:cs="宋体" w:hint="eastAsia"/>
          <w:sz w:val="32"/>
          <w:szCs w:val="32"/>
        </w:rPr>
        <w:t>20</w:t>
      </w:r>
      <w:r w:rsidRPr="00270BCC">
        <w:rPr>
          <w:rFonts w:asciiTheme="minorEastAsia" w:hAnsiTheme="minorEastAsia" w:cs="宋体" w:hint="eastAsia"/>
          <w:sz w:val="32"/>
          <w:szCs w:val="32"/>
        </w:rPr>
        <w:t>日正式挂牌成立。现有</w:t>
      </w:r>
      <w:r w:rsidRPr="00270BCC">
        <w:rPr>
          <w:rFonts w:asciiTheme="minorEastAsia" w:hAnsiTheme="minorEastAsia" w:cs="宋体" w:hint="eastAsia"/>
          <w:sz w:val="32"/>
          <w:szCs w:val="32"/>
        </w:rPr>
        <w:t xml:space="preserve"> 150 </w:t>
      </w:r>
      <w:r w:rsidRPr="00270BCC">
        <w:rPr>
          <w:rFonts w:asciiTheme="minorEastAsia" w:hAnsiTheme="minorEastAsia" w:cs="宋体" w:hint="eastAsia"/>
          <w:sz w:val="32"/>
          <w:szCs w:val="32"/>
        </w:rPr>
        <w:t>多名演职人员，其中</w:t>
      </w:r>
      <w:r w:rsidRPr="00270BCC">
        <w:rPr>
          <w:rFonts w:asciiTheme="minorEastAsia" w:hAnsiTheme="minorEastAsia" w:cs="宋体" w:hint="eastAsia"/>
          <w:sz w:val="32"/>
          <w:szCs w:val="32"/>
        </w:rPr>
        <w:t>十余</w:t>
      </w:r>
      <w:r w:rsidRPr="00270BCC">
        <w:rPr>
          <w:rFonts w:asciiTheme="minorEastAsia" w:hAnsiTheme="minorEastAsia" w:cs="宋体" w:hint="eastAsia"/>
          <w:sz w:val="32"/>
          <w:szCs w:val="32"/>
        </w:rPr>
        <w:t>人具有高级职称。在董事长张新军的带领下，按照“创新体制、转换机制、面向市场、壮大实力”的要求，进一步解放和发展艺术生产力，大力弘扬民族文化传统，紧密围绕时代主题，积极创作生产优秀剧目，取得了显著的成绩。</w:t>
      </w:r>
      <w:r w:rsidRPr="00270BCC">
        <w:rPr>
          <w:rFonts w:asciiTheme="minorEastAsia" w:hAnsiTheme="minorEastAsia" w:cs="宋体" w:hint="eastAsia"/>
          <w:sz w:val="32"/>
          <w:szCs w:val="32"/>
        </w:rPr>
        <w:t xml:space="preserve"> 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270BCC">
        <w:rPr>
          <w:rFonts w:asciiTheme="minorEastAsia" w:hAnsiTheme="minorEastAsia" w:cs="宋体"/>
          <w:sz w:val="32"/>
          <w:szCs w:val="32"/>
        </w:rPr>
        <w:t>豫剧《游子吟》成功申报</w:t>
      </w:r>
      <w:r w:rsidRPr="00270BCC">
        <w:rPr>
          <w:rFonts w:asciiTheme="minorEastAsia" w:hAnsiTheme="minorEastAsia" w:cs="宋体" w:hint="eastAsia"/>
          <w:sz w:val="32"/>
          <w:szCs w:val="32"/>
        </w:rPr>
        <w:t>2016</w:t>
      </w:r>
      <w:r w:rsidRPr="00270BCC">
        <w:rPr>
          <w:rFonts w:asciiTheme="minorEastAsia" w:hAnsiTheme="minorEastAsia" w:cs="宋体" w:hint="eastAsia"/>
          <w:sz w:val="32"/>
          <w:szCs w:val="32"/>
        </w:rPr>
        <w:t>年度</w:t>
      </w:r>
      <w:r w:rsidRPr="00270BCC">
        <w:rPr>
          <w:rFonts w:asciiTheme="minorEastAsia" w:hAnsiTheme="minorEastAsia" w:cs="宋体"/>
          <w:sz w:val="32"/>
          <w:szCs w:val="32"/>
        </w:rPr>
        <w:t>国家艺术基金舞台艺术创作项目、省精神文明建设</w:t>
      </w:r>
      <w:r w:rsidRPr="00270BCC">
        <w:rPr>
          <w:rFonts w:asciiTheme="minorEastAsia" w:hAnsiTheme="minorEastAsia" w:cs="宋体"/>
          <w:sz w:val="32"/>
          <w:szCs w:val="32"/>
        </w:rPr>
        <w:t>“</w:t>
      </w:r>
      <w:r w:rsidRPr="00270BCC">
        <w:rPr>
          <w:rFonts w:asciiTheme="minorEastAsia" w:hAnsiTheme="minorEastAsia" w:cs="宋体"/>
          <w:sz w:val="32"/>
          <w:szCs w:val="32"/>
        </w:rPr>
        <w:t>五个</w:t>
      </w:r>
      <w:proofErr w:type="gramStart"/>
      <w:r w:rsidRPr="00270BCC">
        <w:rPr>
          <w:rFonts w:asciiTheme="minorEastAsia" w:hAnsiTheme="minorEastAsia" w:cs="宋体"/>
          <w:sz w:val="32"/>
          <w:szCs w:val="32"/>
        </w:rPr>
        <w:t>一</w:t>
      </w:r>
      <w:proofErr w:type="gramEnd"/>
      <w:r w:rsidRPr="00270BCC">
        <w:rPr>
          <w:rFonts w:asciiTheme="minorEastAsia" w:hAnsiTheme="minorEastAsia" w:cs="宋体"/>
          <w:sz w:val="32"/>
          <w:szCs w:val="32"/>
        </w:rPr>
        <w:t>工程</w:t>
      </w:r>
      <w:r w:rsidRPr="00270BCC">
        <w:rPr>
          <w:rFonts w:asciiTheme="minorEastAsia" w:hAnsiTheme="minorEastAsia" w:cs="宋体"/>
          <w:sz w:val="32"/>
          <w:szCs w:val="32"/>
        </w:rPr>
        <w:t>”</w:t>
      </w:r>
      <w:r w:rsidRPr="00270BCC">
        <w:rPr>
          <w:rFonts w:asciiTheme="minorEastAsia" w:hAnsiTheme="minorEastAsia" w:cs="宋体"/>
          <w:sz w:val="32"/>
          <w:szCs w:val="32"/>
        </w:rPr>
        <w:t>作品</w:t>
      </w:r>
      <w:r w:rsidRPr="00270BCC">
        <w:rPr>
          <w:rFonts w:asciiTheme="minorEastAsia" w:hAnsiTheme="minorEastAsia" w:cs="宋体" w:hint="eastAsia"/>
          <w:sz w:val="32"/>
          <w:szCs w:val="32"/>
        </w:rPr>
        <w:t>，</w:t>
      </w:r>
      <w:r w:rsidRPr="00270BCC">
        <w:rPr>
          <w:rFonts w:asciiTheme="minorEastAsia" w:hAnsiTheme="minorEastAsia" w:cs="宋体" w:hint="eastAsia"/>
          <w:sz w:val="32"/>
          <w:szCs w:val="32"/>
        </w:rPr>
        <w:t>荣获河南省文华</w:t>
      </w:r>
      <w:r w:rsidRPr="00270BCC">
        <w:rPr>
          <w:rFonts w:asciiTheme="minorEastAsia" w:hAnsiTheme="minorEastAsia" w:cs="宋体" w:hint="eastAsia"/>
          <w:sz w:val="32"/>
          <w:szCs w:val="32"/>
        </w:rPr>
        <w:t>大</w:t>
      </w:r>
      <w:r w:rsidRPr="00270BCC">
        <w:rPr>
          <w:rFonts w:asciiTheme="minorEastAsia" w:hAnsiTheme="minorEastAsia" w:cs="宋体" w:hint="eastAsia"/>
          <w:sz w:val="32"/>
          <w:szCs w:val="32"/>
        </w:rPr>
        <w:t>奖和</w:t>
      </w:r>
      <w:r w:rsidRPr="00270BCC">
        <w:rPr>
          <w:rFonts w:asciiTheme="minorEastAsia" w:hAnsiTheme="minorEastAsia" w:cs="仿宋_GB2312" w:hint="eastAsia"/>
          <w:sz w:val="32"/>
          <w:szCs w:val="32"/>
        </w:rPr>
        <w:t>“河南省第六届黄河戏剧节大赛”金奖。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270BCC">
        <w:rPr>
          <w:rFonts w:asciiTheme="minorEastAsia" w:hAnsiTheme="minorEastAsia" w:cs="宋体" w:hint="eastAsia"/>
          <w:sz w:val="32"/>
          <w:szCs w:val="32"/>
        </w:rPr>
        <w:t>豫剧《豫北女人》荣获</w:t>
      </w:r>
      <w:r w:rsidRPr="00270BCC">
        <w:rPr>
          <w:rFonts w:asciiTheme="minorEastAsia" w:hAnsiTheme="minorEastAsia" w:cs="宋体" w:hint="eastAsia"/>
          <w:sz w:val="32"/>
          <w:szCs w:val="32"/>
        </w:rPr>
        <w:t>2017</w:t>
      </w:r>
      <w:r w:rsidRPr="00270BCC">
        <w:rPr>
          <w:rFonts w:asciiTheme="minorEastAsia" w:hAnsiTheme="minorEastAsia" w:cs="宋体" w:hint="eastAsia"/>
          <w:sz w:val="32"/>
          <w:szCs w:val="32"/>
        </w:rPr>
        <w:t>年度中原文艺精品创作工程重点项目。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270BCC">
        <w:rPr>
          <w:rFonts w:asciiTheme="minorEastAsia" w:hAnsiTheme="minorEastAsia" w:cs="宋体"/>
          <w:sz w:val="32"/>
          <w:szCs w:val="32"/>
        </w:rPr>
        <w:t>豫剧《老村里的新故事》荣获</w:t>
      </w:r>
      <w:r w:rsidRPr="00270BCC">
        <w:rPr>
          <w:rFonts w:asciiTheme="minorEastAsia" w:hAnsiTheme="minorEastAsia" w:cs="宋体" w:hint="eastAsia"/>
          <w:sz w:val="32"/>
          <w:szCs w:val="32"/>
        </w:rPr>
        <w:t>文化部</w:t>
      </w:r>
      <w:r w:rsidRPr="00270BCC">
        <w:rPr>
          <w:rFonts w:asciiTheme="minorEastAsia" w:hAnsiTheme="minorEastAsia" w:cs="宋体"/>
          <w:sz w:val="32"/>
          <w:szCs w:val="32"/>
        </w:rPr>
        <w:t>戏曲剧本孵化计划原创大戏项目、中原文化精品创作工程重点项目。</w:t>
      </w:r>
      <w:r w:rsidRPr="00270BCC">
        <w:rPr>
          <w:rFonts w:asciiTheme="minorEastAsia" w:hAnsiTheme="minorEastAsia" w:cs="仿宋" w:hint="eastAsia"/>
          <w:sz w:val="32"/>
          <w:szCs w:val="32"/>
        </w:rPr>
        <w:t>同时，以戏剧类第一名的成绩，入选河南省</w:t>
      </w:r>
      <w:r w:rsidRPr="00270BCC">
        <w:rPr>
          <w:rFonts w:asciiTheme="minorEastAsia" w:hAnsiTheme="minorEastAsia" w:cs="仿宋" w:hint="eastAsia"/>
          <w:sz w:val="32"/>
          <w:szCs w:val="32"/>
        </w:rPr>
        <w:t>2018</w:t>
      </w:r>
      <w:r w:rsidRPr="00270BCC">
        <w:rPr>
          <w:rFonts w:asciiTheme="minorEastAsia" w:hAnsiTheme="minorEastAsia" w:cs="仿宋" w:hint="eastAsia"/>
          <w:sz w:val="32"/>
          <w:szCs w:val="32"/>
        </w:rPr>
        <w:t>年度中原文艺精品创作工程重点项目，参加“全国优秀现实题材舞台艺术作品展演”</w:t>
      </w:r>
      <w:r w:rsidRPr="00270BCC">
        <w:rPr>
          <w:rFonts w:asciiTheme="minorEastAsia" w:hAnsiTheme="minorEastAsia" w:cs="仿宋" w:hint="eastAsia"/>
          <w:sz w:val="32"/>
          <w:szCs w:val="32"/>
        </w:rPr>
        <w:t>,</w:t>
      </w:r>
      <w:r w:rsidRPr="00270BCC">
        <w:rPr>
          <w:rFonts w:asciiTheme="minorEastAsia" w:hAnsiTheme="minorEastAsia" w:cs="仿宋" w:hint="eastAsia"/>
          <w:sz w:val="32"/>
          <w:szCs w:val="32"/>
        </w:rPr>
        <w:t>并成功入选全省脱贫攻坚项目</w:t>
      </w:r>
      <w:r w:rsidRPr="00270BCC">
        <w:rPr>
          <w:rFonts w:asciiTheme="minorEastAsia" w:hAnsiTheme="minorEastAsia" w:cs="仿宋" w:hint="eastAsia"/>
          <w:sz w:val="32"/>
          <w:szCs w:val="32"/>
        </w:rPr>
        <w:t>优秀剧目</w:t>
      </w:r>
      <w:r w:rsidRPr="00270BCC">
        <w:rPr>
          <w:rFonts w:asciiTheme="minorEastAsia" w:hAnsiTheme="minorEastAsia" w:cs="仿宋" w:hint="eastAsia"/>
          <w:sz w:val="32"/>
          <w:szCs w:val="32"/>
        </w:rPr>
        <w:t>巡演。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270BCC">
        <w:rPr>
          <w:rFonts w:asciiTheme="minorEastAsia" w:hAnsiTheme="minorEastAsia" w:cs="宋体" w:hint="eastAsia"/>
          <w:sz w:val="32"/>
          <w:szCs w:val="32"/>
        </w:rPr>
        <w:t>豫剧《守望的乡村》荣获</w:t>
      </w:r>
      <w:r w:rsidRPr="00270BCC">
        <w:rPr>
          <w:rFonts w:asciiTheme="minorEastAsia" w:hAnsiTheme="minorEastAsia" w:cs="宋体" w:hint="eastAsia"/>
          <w:sz w:val="32"/>
          <w:szCs w:val="32"/>
        </w:rPr>
        <w:t>2019</w:t>
      </w:r>
      <w:r w:rsidRPr="00270BCC">
        <w:rPr>
          <w:rFonts w:asciiTheme="minorEastAsia" w:hAnsiTheme="minorEastAsia" w:cs="宋体" w:hint="eastAsia"/>
          <w:sz w:val="32"/>
          <w:szCs w:val="32"/>
        </w:rPr>
        <w:t>年度中原文艺精品创作工程重点项目、第十五届河南省戏剧大赛文华优秀剧目奖。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270BCC">
        <w:rPr>
          <w:rFonts w:asciiTheme="minorEastAsia" w:hAnsiTheme="minorEastAsia" w:cs="宋体"/>
          <w:sz w:val="32"/>
          <w:szCs w:val="32"/>
        </w:rPr>
        <w:lastRenderedPageBreak/>
        <w:t>公司</w:t>
      </w:r>
      <w:r w:rsidRPr="00270BCC">
        <w:rPr>
          <w:rFonts w:asciiTheme="minorEastAsia" w:hAnsiTheme="minorEastAsia" w:cs="宋体" w:hint="eastAsia"/>
          <w:sz w:val="32"/>
          <w:szCs w:val="32"/>
        </w:rPr>
        <w:t>多次受邀</w:t>
      </w:r>
      <w:r w:rsidRPr="00270BCC">
        <w:rPr>
          <w:rFonts w:asciiTheme="minorEastAsia" w:hAnsiTheme="minorEastAsia" w:cs="宋体"/>
          <w:sz w:val="32"/>
          <w:szCs w:val="32"/>
        </w:rPr>
        <w:t>进京参加全国优秀现代剧目展演、</w:t>
      </w:r>
      <w:r w:rsidRPr="00270BCC">
        <w:rPr>
          <w:rFonts w:asciiTheme="minorEastAsia" w:hAnsiTheme="minorEastAsia" w:cs="宋体" w:hint="eastAsia"/>
          <w:sz w:val="32"/>
          <w:szCs w:val="32"/>
        </w:rPr>
        <w:t>赴沪</w:t>
      </w:r>
      <w:r w:rsidRPr="00270BCC">
        <w:rPr>
          <w:rFonts w:asciiTheme="minorEastAsia" w:hAnsiTheme="minorEastAsia" w:cs="宋体"/>
          <w:sz w:val="32"/>
          <w:szCs w:val="32"/>
        </w:rPr>
        <w:t>参加建党一百周年</w:t>
      </w:r>
      <w:r w:rsidRPr="00270BCC">
        <w:rPr>
          <w:rFonts w:asciiTheme="minorEastAsia" w:hAnsiTheme="minorEastAsia" w:cs="宋体" w:hint="eastAsia"/>
          <w:sz w:val="32"/>
          <w:szCs w:val="32"/>
        </w:rPr>
        <w:t>优秀剧目展演</w:t>
      </w:r>
      <w:r w:rsidRPr="00270BCC">
        <w:rPr>
          <w:rFonts w:asciiTheme="minorEastAsia" w:hAnsiTheme="minorEastAsia" w:cs="宋体" w:hint="eastAsia"/>
          <w:sz w:val="32"/>
          <w:szCs w:val="32"/>
        </w:rPr>
        <w:t>，</w:t>
      </w:r>
      <w:r w:rsidRPr="00270BCC">
        <w:rPr>
          <w:rFonts w:asciiTheme="minorEastAsia" w:hAnsiTheme="minorEastAsia" w:cs="宋体"/>
          <w:sz w:val="32"/>
          <w:szCs w:val="32"/>
        </w:rPr>
        <w:t>第四届中国豫剧节和</w:t>
      </w:r>
      <w:r w:rsidRPr="00270BCC">
        <w:rPr>
          <w:rFonts w:asciiTheme="minorEastAsia" w:hAnsiTheme="minorEastAsia" w:cs="宋体"/>
          <w:sz w:val="32"/>
          <w:szCs w:val="32"/>
        </w:rPr>
        <w:t>“</w:t>
      </w:r>
      <w:r w:rsidRPr="00270BCC">
        <w:rPr>
          <w:rFonts w:asciiTheme="minorEastAsia" w:hAnsiTheme="minorEastAsia" w:cs="宋体"/>
          <w:sz w:val="32"/>
          <w:szCs w:val="32"/>
        </w:rPr>
        <w:t>中国豫剧优秀剧目北京展演月</w:t>
      </w:r>
      <w:r w:rsidRPr="00270BCC">
        <w:rPr>
          <w:rFonts w:asciiTheme="minorEastAsia" w:hAnsiTheme="minorEastAsia" w:cs="宋体"/>
          <w:sz w:val="32"/>
          <w:szCs w:val="32"/>
        </w:rPr>
        <w:t>”</w:t>
      </w:r>
      <w:r w:rsidRPr="00270BCC">
        <w:rPr>
          <w:rFonts w:asciiTheme="minorEastAsia" w:hAnsiTheme="minorEastAsia" w:cs="宋体"/>
          <w:sz w:val="32"/>
          <w:szCs w:val="32"/>
        </w:rPr>
        <w:t>活动</w:t>
      </w:r>
      <w:r w:rsidRPr="00270BCC">
        <w:rPr>
          <w:rFonts w:asciiTheme="minorEastAsia" w:hAnsiTheme="minorEastAsia" w:cs="宋体" w:hint="eastAsia"/>
          <w:sz w:val="32"/>
          <w:szCs w:val="32"/>
        </w:rPr>
        <w:t>；</w:t>
      </w:r>
      <w:r w:rsidRPr="00270BCC">
        <w:rPr>
          <w:rFonts w:asciiTheme="minorEastAsia" w:hAnsiTheme="minorEastAsia" w:cs="宋体" w:hint="eastAsia"/>
          <w:sz w:val="32"/>
          <w:szCs w:val="32"/>
        </w:rPr>
        <w:t>同时</w:t>
      </w:r>
      <w:r w:rsidRPr="00270BCC">
        <w:rPr>
          <w:rFonts w:asciiTheme="minorEastAsia" w:hAnsiTheme="minorEastAsia" w:cs="宋体" w:hint="eastAsia"/>
          <w:sz w:val="32"/>
          <w:szCs w:val="32"/>
        </w:rPr>
        <w:t>一级演员、豫剧团团长万正红</w:t>
      </w:r>
      <w:r w:rsidRPr="00270BCC">
        <w:rPr>
          <w:rFonts w:asciiTheme="minorEastAsia" w:hAnsiTheme="minorEastAsia" w:cs="宋体" w:hint="eastAsia"/>
          <w:sz w:val="32"/>
          <w:szCs w:val="32"/>
        </w:rPr>
        <w:t>凭借</w:t>
      </w:r>
      <w:r w:rsidRPr="00270BCC">
        <w:rPr>
          <w:rFonts w:asciiTheme="minorEastAsia" w:hAnsiTheme="minorEastAsia" w:cs="宋体" w:hint="eastAsia"/>
          <w:sz w:val="32"/>
          <w:szCs w:val="32"/>
        </w:rPr>
        <w:t>《老村里的新故事》，</w:t>
      </w:r>
      <w:r w:rsidRPr="00270BCC">
        <w:rPr>
          <w:rFonts w:asciiTheme="minorEastAsia" w:hAnsiTheme="minorEastAsia" w:cs="宋体" w:hint="eastAsia"/>
          <w:sz w:val="32"/>
          <w:szCs w:val="32"/>
        </w:rPr>
        <w:t>荣获</w:t>
      </w:r>
      <w:r w:rsidRPr="00270BCC">
        <w:rPr>
          <w:rFonts w:asciiTheme="minorEastAsia" w:hAnsiTheme="minorEastAsia" w:cs="宋体" w:hint="eastAsia"/>
          <w:sz w:val="32"/>
          <w:szCs w:val="32"/>
        </w:rPr>
        <w:t>第</w:t>
      </w:r>
      <w:r w:rsidRPr="00270BCC">
        <w:rPr>
          <w:rFonts w:asciiTheme="minorEastAsia" w:hAnsiTheme="minorEastAsia" w:cs="宋体" w:hint="eastAsia"/>
          <w:sz w:val="32"/>
          <w:szCs w:val="32"/>
        </w:rPr>
        <w:t>31</w:t>
      </w:r>
      <w:r w:rsidRPr="00270BCC">
        <w:rPr>
          <w:rFonts w:asciiTheme="minorEastAsia" w:hAnsiTheme="minorEastAsia" w:cs="宋体" w:hint="eastAsia"/>
          <w:sz w:val="32"/>
          <w:szCs w:val="32"/>
        </w:rPr>
        <w:t>届上海白玉兰戏剧表演艺术</w:t>
      </w:r>
      <w:r w:rsidRPr="00270BCC">
        <w:rPr>
          <w:rFonts w:asciiTheme="minorEastAsia" w:hAnsiTheme="minorEastAsia" w:cs="宋体" w:hint="eastAsia"/>
          <w:sz w:val="32"/>
          <w:szCs w:val="32"/>
        </w:rPr>
        <w:t>奖</w:t>
      </w:r>
      <w:r w:rsidRPr="00270BCC">
        <w:rPr>
          <w:rFonts w:asciiTheme="minorEastAsia" w:hAnsiTheme="minorEastAsia" w:cs="宋体" w:hint="eastAsia"/>
          <w:sz w:val="32"/>
          <w:szCs w:val="32"/>
        </w:rPr>
        <w:t>“主角奖”</w:t>
      </w:r>
      <w:r w:rsidRPr="00270BCC">
        <w:rPr>
          <w:rFonts w:asciiTheme="minorEastAsia" w:hAnsiTheme="minorEastAsia" w:cs="宋体" w:hint="eastAsia"/>
          <w:sz w:val="32"/>
          <w:szCs w:val="32"/>
        </w:rPr>
        <w:t>，</w:t>
      </w:r>
      <w:r w:rsidRPr="00270BCC">
        <w:rPr>
          <w:rFonts w:asciiTheme="minorEastAsia" w:hAnsiTheme="minorEastAsia" w:cs="宋体" w:hint="eastAsia"/>
          <w:sz w:val="32"/>
          <w:szCs w:val="32"/>
        </w:rPr>
        <w:t>杂技</w:t>
      </w:r>
      <w:r w:rsidRPr="00270BCC">
        <w:rPr>
          <w:rFonts w:asciiTheme="minorEastAsia" w:hAnsiTheme="minorEastAsia" w:cs="宋体" w:hint="eastAsia"/>
          <w:sz w:val="32"/>
          <w:szCs w:val="32"/>
        </w:rPr>
        <w:t>节目</w:t>
      </w:r>
      <w:r w:rsidRPr="00270BCC">
        <w:rPr>
          <w:rFonts w:asciiTheme="minorEastAsia" w:hAnsiTheme="minorEastAsia" w:cs="宋体" w:hint="eastAsia"/>
          <w:sz w:val="32"/>
          <w:szCs w:val="32"/>
        </w:rPr>
        <w:t>《黄河儿女—蹬人》</w:t>
      </w:r>
      <w:r w:rsidRPr="00270BCC">
        <w:rPr>
          <w:rFonts w:asciiTheme="minorEastAsia" w:hAnsiTheme="minorEastAsia" w:cs="宋体" w:hint="eastAsia"/>
          <w:sz w:val="32"/>
          <w:szCs w:val="32"/>
        </w:rPr>
        <w:t>、</w:t>
      </w:r>
      <w:r w:rsidRPr="00270BCC">
        <w:rPr>
          <w:rFonts w:asciiTheme="minorEastAsia" w:hAnsiTheme="minorEastAsia" w:cs="宋体" w:hint="eastAsia"/>
          <w:sz w:val="32"/>
          <w:szCs w:val="32"/>
        </w:rPr>
        <w:t>《高空皮条》</w:t>
      </w:r>
      <w:r w:rsidRPr="00270BCC">
        <w:rPr>
          <w:rFonts w:asciiTheme="minorEastAsia" w:hAnsiTheme="minorEastAsia" w:cs="宋体" w:hint="eastAsia"/>
          <w:sz w:val="32"/>
          <w:szCs w:val="32"/>
        </w:rPr>
        <w:t>分别荣</w:t>
      </w:r>
      <w:r w:rsidRPr="00270BCC">
        <w:rPr>
          <w:rFonts w:asciiTheme="minorEastAsia" w:hAnsiTheme="minorEastAsia" w:cs="宋体" w:hint="eastAsia"/>
          <w:sz w:val="32"/>
          <w:szCs w:val="32"/>
        </w:rPr>
        <w:t>获河南省杂技大赛金奖</w:t>
      </w:r>
      <w:r w:rsidRPr="00270BCC">
        <w:rPr>
          <w:rFonts w:asciiTheme="minorEastAsia" w:hAnsiTheme="minorEastAsia" w:cs="宋体" w:hint="eastAsia"/>
          <w:sz w:val="32"/>
          <w:szCs w:val="32"/>
        </w:rPr>
        <w:t>，</w:t>
      </w:r>
      <w:r w:rsidRPr="00270BCC">
        <w:rPr>
          <w:rFonts w:asciiTheme="minorEastAsia" w:hAnsiTheme="minorEastAsia" w:cs="宋体" w:hint="eastAsia"/>
          <w:sz w:val="32"/>
          <w:szCs w:val="32"/>
        </w:rPr>
        <w:t>并</w:t>
      </w:r>
      <w:r w:rsidRPr="00270BCC">
        <w:rPr>
          <w:rFonts w:asciiTheme="minorEastAsia" w:hAnsiTheme="minorEastAsia" w:cs="宋体" w:hint="eastAsia"/>
          <w:sz w:val="32"/>
          <w:szCs w:val="32"/>
        </w:rPr>
        <w:t>受邀赴台参加“</w:t>
      </w:r>
      <w:r w:rsidRPr="00270BCC">
        <w:rPr>
          <w:rFonts w:asciiTheme="minorEastAsia" w:hAnsiTheme="minorEastAsia" w:cs="宋体" w:hint="eastAsia"/>
          <w:sz w:val="32"/>
          <w:szCs w:val="32"/>
        </w:rPr>
        <w:t>2019</w:t>
      </w:r>
      <w:r w:rsidRPr="00270BCC">
        <w:rPr>
          <w:rFonts w:asciiTheme="minorEastAsia" w:hAnsiTheme="minorEastAsia" w:cs="宋体" w:hint="eastAsia"/>
          <w:sz w:val="32"/>
          <w:szCs w:val="32"/>
        </w:rPr>
        <w:t>杂技文化艺术交流演出”活动。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</w:rPr>
      </w:pPr>
      <w:r w:rsidRPr="00270BCC">
        <w:rPr>
          <w:rFonts w:asciiTheme="minorEastAsia" w:hAnsiTheme="minorEastAsia" w:cs="宋体" w:hint="eastAsia"/>
          <w:sz w:val="32"/>
          <w:szCs w:val="32"/>
        </w:rPr>
        <w:t>音乐艺术实践中心打造的</w:t>
      </w:r>
      <w:r w:rsidRPr="00270BCC">
        <w:rPr>
          <w:rFonts w:asciiTheme="minorEastAsia" w:hAnsiTheme="minorEastAsia" w:cs="宋体" w:hint="eastAsia"/>
          <w:sz w:val="32"/>
          <w:szCs w:val="32"/>
        </w:rPr>
        <w:t>“周周有戏”</w:t>
      </w:r>
      <w:r w:rsidRPr="00270BCC">
        <w:rPr>
          <w:rFonts w:asciiTheme="minorEastAsia" w:hAnsiTheme="minorEastAsia" w:cs="宋体" w:hint="eastAsia"/>
          <w:sz w:val="32"/>
          <w:szCs w:val="32"/>
        </w:rPr>
        <w:t>品牌</w:t>
      </w:r>
      <w:r w:rsidRPr="00270BCC">
        <w:rPr>
          <w:rFonts w:asciiTheme="minorEastAsia" w:hAnsiTheme="minorEastAsia" w:cs="宋体" w:hint="eastAsia"/>
          <w:sz w:val="32"/>
        </w:rPr>
        <w:t>，被评为河南省“</w:t>
      </w:r>
      <w:r w:rsidRPr="00270BCC">
        <w:rPr>
          <w:rFonts w:asciiTheme="minorEastAsia" w:hAnsiTheme="minorEastAsia" w:cs="宋体" w:hint="eastAsia"/>
          <w:sz w:val="32"/>
        </w:rPr>
        <w:t>终身学习品牌项目”。</w:t>
      </w:r>
    </w:p>
    <w:p w:rsidR="00337DF7" w:rsidRPr="00270BCC" w:rsidRDefault="004817EB">
      <w:pPr>
        <w:autoSpaceDE w:val="0"/>
        <w:autoSpaceDN w:val="0"/>
        <w:spacing w:before="22"/>
        <w:ind w:firstLineChars="200" w:firstLine="640"/>
        <w:rPr>
          <w:rFonts w:asciiTheme="minorEastAsia" w:hAnsiTheme="minorEastAsia" w:cs="宋体"/>
          <w:sz w:val="32"/>
        </w:rPr>
      </w:pPr>
      <w:r w:rsidRPr="00270BCC">
        <w:rPr>
          <w:rFonts w:asciiTheme="minorEastAsia" w:hAnsiTheme="minorEastAsia" w:cs="宋体" w:hint="eastAsia"/>
          <w:sz w:val="32"/>
        </w:rPr>
        <w:t>新时代，新征程，新乡市演艺有限责任公司将以“繁荣发展文化事业和文化产业”作为新的着力点，深耕厚</w:t>
      </w:r>
      <w:proofErr w:type="gramStart"/>
      <w:r w:rsidRPr="00270BCC">
        <w:rPr>
          <w:rFonts w:asciiTheme="minorEastAsia" w:hAnsiTheme="minorEastAsia" w:cs="宋体" w:hint="eastAsia"/>
          <w:sz w:val="32"/>
        </w:rPr>
        <w:t>植文艺</w:t>
      </w:r>
      <w:proofErr w:type="gramEnd"/>
      <w:r w:rsidRPr="00270BCC">
        <w:rPr>
          <w:rFonts w:asciiTheme="minorEastAsia" w:hAnsiTheme="minorEastAsia" w:cs="宋体" w:hint="eastAsia"/>
          <w:sz w:val="32"/>
        </w:rPr>
        <w:t>品牌，为我市文化事业发展赋能聚力。</w:t>
      </w:r>
    </w:p>
    <w:sectPr w:rsidR="00337DF7" w:rsidRPr="00270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EB" w:rsidRDefault="004817EB" w:rsidP="00270BCC">
      <w:r>
        <w:separator/>
      </w:r>
    </w:p>
  </w:endnote>
  <w:endnote w:type="continuationSeparator" w:id="0">
    <w:p w:rsidR="004817EB" w:rsidRDefault="004817EB" w:rsidP="002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EB" w:rsidRDefault="004817EB" w:rsidP="00270BCC">
      <w:r>
        <w:separator/>
      </w:r>
    </w:p>
  </w:footnote>
  <w:footnote w:type="continuationSeparator" w:id="0">
    <w:p w:rsidR="004817EB" w:rsidRDefault="004817EB" w:rsidP="0027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645"/>
    <w:rsid w:val="0001589F"/>
    <w:rsid w:val="0021247D"/>
    <w:rsid w:val="00227D47"/>
    <w:rsid w:val="00265215"/>
    <w:rsid w:val="00270BCC"/>
    <w:rsid w:val="002C54BF"/>
    <w:rsid w:val="003114A8"/>
    <w:rsid w:val="00337DF7"/>
    <w:rsid w:val="003E3712"/>
    <w:rsid w:val="004817EB"/>
    <w:rsid w:val="005D2ED4"/>
    <w:rsid w:val="005F1386"/>
    <w:rsid w:val="00613645"/>
    <w:rsid w:val="006E0E31"/>
    <w:rsid w:val="008A1647"/>
    <w:rsid w:val="00B726BD"/>
    <w:rsid w:val="00C718AF"/>
    <w:rsid w:val="00C72B81"/>
    <w:rsid w:val="00D80EAB"/>
    <w:rsid w:val="00FD16F9"/>
    <w:rsid w:val="00FF73B7"/>
    <w:rsid w:val="060754D4"/>
    <w:rsid w:val="06147E59"/>
    <w:rsid w:val="08DA0EE6"/>
    <w:rsid w:val="0E5071AC"/>
    <w:rsid w:val="0F953DB9"/>
    <w:rsid w:val="108F6A5A"/>
    <w:rsid w:val="1D532BBD"/>
    <w:rsid w:val="2D785B2D"/>
    <w:rsid w:val="2FC67F1A"/>
    <w:rsid w:val="33EF143A"/>
    <w:rsid w:val="35260E8C"/>
    <w:rsid w:val="43F959BD"/>
    <w:rsid w:val="4D6F3185"/>
    <w:rsid w:val="4F011C3B"/>
    <w:rsid w:val="4F1E452A"/>
    <w:rsid w:val="56654713"/>
    <w:rsid w:val="5CFD1C22"/>
    <w:rsid w:val="614F5332"/>
    <w:rsid w:val="74B44EC7"/>
    <w:rsid w:val="758E5275"/>
    <w:rsid w:val="75DC428D"/>
    <w:rsid w:val="79A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0BCC"/>
    <w:rPr>
      <w:kern w:val="2"/>
      <w:sz w:val="18"/>
      <w:szCs w:val="18"/>
    </w:rPr>
  </w:style>
  <w:style w:type="paragraph" w:styleId="a4">
    <w:name w:val="footer"/>
    <w:basedOn w:val="a"/>
    <w:link w:val="Char0"/>
    <w:rsid w:val="0027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0B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姚远</cp:lastModifiedBy>
  <cp:revision>5</cp:revision>
  <dcterms:created xsi:type="dcterms:W3CDTF">2023-05-09T09:58:00Z</dcterms:created>
  <dcterms:modified xsi:type="dcterms:W3CDTF">2023-06-14T03:25:00Z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91A7571101E2473485AB2BA0CC594EC9_12</vt:lpwstr>
  </property>
</Properties>
</file>