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C6" w:rsidRDefault="00235DC6" w:rsidP="00235DC6">
      <w:pPr>
        <w:autoSpaceDE w:val="0"/>
        <w:autoSpaceDN w:val="0"/>
        <w:rPr>
          <w:rFonts w:ascii="黑体" w:eastAsia="黑体" w:hAnsi="黑体" w:cs="黑体"/>
          <w:kern w:val="0"/>
          <w:sz w:val="30"/>
          <w:szCs w:val="30"/>
          <w:lang w:bidi="ar"/>
        </w:rPr>
      </w:pPr>
      <w:r>
        <w:rPr>
          <w:rFonts w:ascii="黑体" w:eastAsia="黑体" w:hAnsi="黑体" w:cs="黑体" w:hint="eastAsia"/>
          <w:kern w:val="0"/>
          <w:sz w:val="30"/>
          <w:szCs w:val="30"/>
          <w:lang w:bidi="ar"/>
        </w:rPr>
        <w:t>附件2</w:t>
      </w:r>
      <w:bookmarkStart w:id="0" w:name="_GoBack"/>
      <w:bookmarkEnd w:id="0"/>
    </w:p>
    <w:p w:rsidR="00235DC6" w:rsidRDefault="00235DC6" w:rsidP="00235DC6">
      <w:pPr>
        <w:autoSpaceDE w:val="0"/>
        <w:autoSpaceDN w:val="0"/>
        <w:jc w:val="center"/>
        <w:rPr>
          <w:rFonts w:ascii="方正小标宋简体" w:eastAsia="方正小标宋简体" w:hAnsi="黑体" w:cs="黑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  <w:lang w:bidi="ar"/>
        </w:rPr>
        <w:t>2018年度全省大中专院校就业创业研究获奖</w:t>
      </w:r>
      <w:proofErr w:type="gramStart"/>
      <w:r>
        <w:rPr>
          <w:rFonts w:ascii="方正小标宋简体" w:eastAsia="方正小标宋简体" w:hAnsi="黑体" w:cs="黑体" w:hint="eastAsia"/>
          <w:kern w:val="0"/>
          <w:sz w:val="44"/>
          <w:szCs w:val="44"/>
          <w:lang w:bidi="ar"/>
        </w:rPr>
        <w:t>及结项课题</w:t>
      </w:r>
      <w:proofErr w:type="gramEnd"/>
      <w:r>
        <w:rPr>
          <w:rFonts w:ascii="方正小标宋简体" w:eastAsia="方正小标宋简体" w:hAnsi="黑体" w:cs="黑体" w:hint="eastAsia"/>
          <w:kern w:val="0"/>
          <w:sz w:val="44"/>
          <w:szCs w:val="44"/>
          <w:lang w:bidi="ar"/>
        </w:rPr>
        <w:t>名单</w:t>
      </w:r>
    </w:p>
    <w:tbl>
      <w:tblPr>
        <w:tblW w:w="13321" w:type="dxa"/>
        <w:jc w:val="center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261"/>
        <w:gridCol w:w="992"/>
        <w:gridCol w:w="3543"/>
        <w:gridCol w:w="1557"/>
        <w:gridCol w:w="1134"/>
        <w:gridCol w:w="2126"/>
      </w:tblGrid>
      <w:tr w:rsidR="00235DC6" w:rsidTr="00F31952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课题名称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负责人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成员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所在单位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获奖或</w:t>
            </w:r>
          </w:p>
          <w:p w:rsidR="00235DC6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spacing w:val="-16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lang w:bidi="ar"/>
              </w:rPr>
              <w:t>结  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Default="00235DC6" w:rsidP="00F31952">
            <w:pPr>
              <w:snapToGrid w:val="0"/>
              <w:jc w:val="center"/>
              <w:rPr>
                <w:rFonts w:ascii="黑体" w:eastAsia="黑体" w:hAnsi="宋体" w:cs="宋体"/>
                <w:spacing w:val="-16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证书编号</w:t>
            </w:r>
          </w:p>
        </w:tc>
      </w:tr>
      <w:tr w:rsidR="00235DC6" w:rsidTr="00F31952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基于校企合作模式的大学生创业教育路径研究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王科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 xml:space="preserve">马新峰  </w:t>
            </w:r>
            <w:proofErr w:type="gramStart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耿建泽  马翠</w:t>
            </w:r>
            <w:proofErr w:type="gramEnd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 xml:space="preserve">  郑园</w:t>
            </w:r>
            <w:proofErr w:type="gramStart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园</w:t>
            </w:r>
            <w:proofErr w:type="gramEnd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 xml:space="preserve">  郭委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河南师范大学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二等奖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snapToGrid w:val="0"/>
              <w:jc w:val="center"/>
              <w:rPr>
                <w:rFonts w:ascii="仿宋_GB2312" w:eastAsia="仿宋_GB2312" w:hAnsi="宋体" w:cs="宋体"/>
                <w:spacing w:val="-16"/>
                <w:sz w:val="24"/>
              </w:rPr>
            </w:pPr>
            <w:proofErr w:type="gramStart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豫教〔2019〕</w:t>
            </w:r>
            <w:proofErr w:type="gramEnd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13050号</w:t>
            </w:r>
          </w:p>
        </w:tc>
      </w:tr>
      <w:tr w:rsidR="00235DC6" w:rsidTr="00F31952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新时代水产专业毕业生就业见习、实习基地建设研究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李保华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谢娜  王璐明  朱国超  郑方</w:t>
            </w:r>
            <w:proofErr w:type="gramStart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方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河南师范大学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proofErr w:type="gramStart"/>
            <w:r w:rsidRPr="004D05E1"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结项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snapToGrid w:val="0"/>
              <w:jc w:val="center"/>
              <w:rPr>
                <w:rFonts w:ascii="仿宋_GB2312" w:eastAsia="仿宋_GB2312"/>
                <w:spacing w:val="-16"/>
                <w:sz w:val="24"/>
              </w:rPr>
            </w:pPr>
            <w:proofErr w:type="gramStart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豫教〔2019〕</w:t>
            </w:r>
            <w:proofErr w:type="gramEnd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13201号</w:t>
            </w:r>
          </w:p>
        </w:tc>
      </w:tr>
      <w:tr w:rsidR="00235DC6" w:rsidTr="00F31952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乡村振兴战略与高校毕业生就业创业研究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蒋占峰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潘博  王瑶  郑明源  王梦  娄博华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河南师范大学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proofErr w:type="gramStart"/>
            <w:r w:rsidRPr="004D05E1"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结项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snapToGrid w:val="0"/>
              <w:jc w:val="center"/>
              <w:rPr>
                <w:rFonts w:ascii="仿宋_GB2312" w:eastAsia="仿宋_GB2312" w:hAnsi="宋体" w:cs="宋体"/>
                <w:spacing w:val="-16"/>
                <w:sz w:val="24"/>
              </w:rPr>
            </w:pPr>
            <w:proofErr w:type="gramStart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豫教〔2019〕</w:t>
            </w:r>
            <w:proofErr w:type="gramEnd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13205号</w:t>
            </w:r>
          </w:p>
        </w:tc>
      </w:tr>
      <w:tr w:rsidR="00235DC6" w:rsidTr="00F31952">
        <w:trPr>
          <w:trHeight w:val="51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“</w:t>
            </w: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人工智能</w:t>
            </w: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”</w:t>
            </w: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背景下法学专业大学生就业创业路径研究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胡光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徐昕彤  赵东方  张翊  杨天兴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河南师范大学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proofErr w:type="gramStart"/>
            <w:r w:rsidRPr="004D05E1"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结项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snapToGrid w:val="0"/>
              <w:jc w:val="center"/>
              <w:rPr>
                <w:rFonts w:ascii="仿宋_GB2312" w:eastAsia="仿宋_GB2312" w:hAnsi="宋体" w:cs="宋体"/>
                <w:spacing w:val="-16"/>
                <w:sz w:val="24"/>
              </w:rPr>
            </w:pPr>
            <w:proofErr w:type="gramStart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豫教〔2019〕</w:t>
            </w:r>
            <w:proofErr w:type="gramEnd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13248号</w:t>
            </w:r>
          </w:p>
        </w:tc>
      </w:tr>
      <w:tr w:rsidR="00235DC6" w:rsidTr="00F31952">
        <w:trPr>
          <w:trHeight w:val="61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DC6" w:rsidRPr="004D05E1" w:rsidRDefault="00235DC6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大学生创业能力培养研究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孙科丽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proofErr w:type="gramStart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买惠</w:t>
            </w:r>
            <w:proofErr w:type="gramEnd"/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 xml:space="preserve">  李娟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r w:rsidRPr="004D05E1"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  <w:t>河南师范大学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70" w:type="dxa"/>
              <w:right w:w="170" w:type="dxa"/>
            </w:tcMar>
            <w:vAlign w:val="center"/>
          </w:tcPr>
          <w:p w:rsidR="00235DC6" w:rsidRPr="004D05E1" w:rsidRDefault="00235DC6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6"/>
                <w:sz w:val="24"/>
                <w:lang w:bidi="ar"/>
              </w:rPr>
            </w:pPr>
            <w:proofErr w:type="gramStart"/>
            <w:r w:rsidRPr="004D05E1">
              <w:rPr>
                <w:rFonts w:ascii="仿宋_GB2312" w:eastAsia="仿宋_GB2312" w:hAnsi="宋体" w:cs="仿宋_GB2312" w:hint="eastAsia"/>
                <w:spacing w:val="-16"/>
                <w:sz w:val="24"/>
                <w:lang w:bidi="ar"/>
              </w:rPr>
              <w:t>结项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35DC6" w:rsidRPr="004D05E1" w:rsidRDefault="00235DC6" w:rsidP="00F31952">
            <w:pPr>
              <w:snapToGrid w:val="0"/>
              <w:jc w:val="center"/>
              <w:rPr>
                <w:rFonts w:ascii="仿宋_GB2312" w:eastAsia="仿宋_GB2312" w:hAnsi="宋体" w:cs="宋体"/>
                <w:spacing w:val="-16"/>
                <w:sz w:val="24"/>
              </w:rPr>
            </w:pPr>
            <w:proofErr w:type="gramStart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豫教〔2019〕</w:t>
            </w:r>
            <w:proofErr w:type="gramEnd"/>
            <w:r w:rsidRPr="004D05E1">
              <w:rPr>
                <w:rFonts w:ascii="仿宋_GB2312" w:eastAsia="仿宋_GB2312" w:hint="eastAsia"/>
                <w:spacing w:val="-16"/>
                <w:sz w:val="24"/>
              </w:rPr>
              <w:t>13272号</w:t>
            </w:r>
          </w:p>
        </w:tc>
      </w:tr>
    </w:tbl>
    <w:p w:rsidR="004B302D" w:rsidRDefault="004B302D"/>
    <w:sectPr w:rsidR="004B302D" w:rsidSect="00235D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72" w:rsidRDefault="00347472" w:rsidP="00235DC6">
      <w:r>
        <w:separator/>
      </w:r>
    </w:p>
  </w:endnote>
  <w:endnote w:type="continuationSeparator" w:id="0">
    <w:p w:rsidR="00347472" w:rsidRDefault="00347472" w:rsidP="002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72" w:rsidRDefault="00347472" w:rsidP="00235DC6">
      <w:r>
        <w:separator/>
      </w:r>
    </w:p>
  </w:footnote>
  <w:footnote w:type="continuationSeparator" w:id="0">
    <w:p w:rsidR="00347472" w:rsidRDefault="00347472" w:rsidP="0023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EE"/>
    <w:rsid w:val="00235DC6"/>
    <w:rsid w:val="00347472"/>
    <w:rsid w:val="004B302D"/>
    <w:rsid w:val="008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D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Windsoft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2019-07-23T08:31:00Z</dcterms:created>
  <dcterms:modified xsi:type="dcterms:W3CDTF">2019-07-23T08:32:00Z</dcterms:modified>
</cp:coreProperties>
</file>