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5FE" w:rsidRDefault="007D65FE" w:rsidP="007D65FE">
      <w:pPr>
        <w:adjustRightInd w:val="0"/>
        <w:snapToGrid w:val="0"/>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物理与材料科学学院</w:t>
      </w:r>
    </w:p>
    <w:p w:rsidR="007D65FE" w:rsidRDefault="007D65FE" w:rsidP="007D65FE">
      <w:pPr>
        <w:adjustRightInd w:val="0"/>
        <w:snapToGrid w:val="0"/>
        <w:jc w:val="center"/>
        <w:rPr>
          <w:rFonts w:ascii="方正小标宋简体" w:eastAsia="方正小标宋简体" w:hAnsi="宋体" w:hint="eastAsia"/>
          <w:sz w:val="36"/>
          <w:szCs w:val="36"/>
        </w:rPr>
      </w:pPr>
      <w:r w:rsidRPr="00A81DB8">
        <w:rPr>
          <w:rFonts w:ascii="方正小标宋简体" w:eastAsia="方正小标宋简体" w:hAnsi="宋体" w:hint="eastAsia"/>
          <w:sz w:val="36"/>
          <w:szCs w:val="36"/>
        </w:rPr>
        <w:t>学术学位硕士研究生指导教师任职资格遴选</w:t>
      </w:r>
    </w:p>
    <w:p w:rsidR="007D65FE" w:rsidRDefault="00C248DB" w:rsidP="007D65FE">
      <w:pPr>
        <w:adjustRightInd w:val="0"/>
        <w:snapToGrid w:val="0"/>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基本</w:t>
      </w:r>
      <w:r w:rsidR="007D65FE">
        <w:rPr>
          <w:rFonts w:ascii="方正小标宋简体" w:eastAsia="方正小标宋简体" w:hAnsi="宋体" w:hint="eastAsia"/>
          <w:sz w:val="36"/>
          <w:szCs w:val="36"/>
        </w:rPr>
        <w:t>条件</w:t>
      </w:r>
      <w:r w:rsidR="002608C6">
        <w:rPr>
          <w:rFonts w:ascii="方正小标宋简体" w:eastAsia="方正小标宋简体" w:hAnsi="宋体" w:hint="eastAsia"/>
          <w:sz w:val="36"/>
          <w:szCs w:val="36"/>
        </w:rPr>
        <w:t>（试行）</w:t>
      </w:r>
    </w:p>
    <w:p w:rsidR="003327CE" w:rsidRDefault="003327CE">
      <w:pPr>
        <w:rPr>
          <w:rFonts w:hint="eastAsia"/>
        </w:rPr>
      </w:pPr>
    </w:p>
    <w:p w:rsidR="007D65FE" w:rsidRPr="00C248DB" w:rsidRDefault="00C248DB" w:rsidP="00C248DB">
      <w:pPr>
        <w:ind w:firstLine="435"/>
        <w:rPr>
          <w:rFonts w:ascii="仿宋_GB2312" w:eastAsia="仿宋_GB2312" w:hAnsi="宋体" w:cs="宋体" w:hint="eastAsia"/>
          <w:sz w:val="32"/>
          <w:szCs w:val="32"/>
        </w:rPr>
      </w:pPr>
      <w:r w:rsidRPr="00C248DB">
        <w:rPr>
          <w:rFonts w:ascii="仿宋_GB2312" w:eastAsia="仿宋_GB2312" w:hAnsi="宋体" w:cs="宋体" w:hint="eastAsia"/>
          <w:sz w:val="32"/>
          <w:szCs w:val="32"/>
        </w:rPr>
        <w:t>根据《河南师范大学学术学位硕士研究生指导教师任职资格遴选与招生资格审核实施办法》（</w:t>
      </w:r>
      <w:r w:rsidRPr="00C248DB">
        <w:rPr>
          <w:rFonts w:ascii="仿宋_GB2312" w:eastAsia="仿宋_GB2312" w:hAnsi="宋体" w:cs="宋体" w:hint="eastAsia"/>
          <w:sz w:val="32"/>
          <w:szCs w:val="32"/>
        </w:rPr>
        <w:t>校</w:t>
      </w:r>
      <w:proofErr w:type="gramStart"/>
      <w:r w:rsidRPr="00C248DB">
        <w:rPr>
          <w:rFonts w:ascii="仿宋_GB2312" w:eastAsia="仿宋_GB2312" w:hAnsi="宋体" w:cs="宋体" w:hint="eastAsia"/>
          <w:sz w:val="32"/>
          <w:szCs w:val="32"/>
        </w:rPr>
        <w:t>研</w:t>
      </w:r>
      <w:proofErr w:type="gramEnd"/>
      <w:r w:rsidRPr="00C248DB">
        <w:rPr>
          <w:rFonts w:ascii="仿宋_GB2312" w:eastAsia="仿宋_GB2312" w:hAnsi="宋体" w:cs="宋体" w:hint="eastAsia"/>
          <w:sz w:val="32"/>
          <w:szCs w:val="32"/>
        </w:rPr>
        <w:t>字〔2015〕14号</w:t>
      </w:r>
      <w:r w:rsidR="002608C6">
        <w:rPr>
          <w:rFonts w:ascii="仿宋_GB2312" w:eastAsia="仿宋_GB2312" w:hAnsi="宋体" w:cs="宋体" w:hint="eastAsia"/>
          <w:sz w:val="32"/>
          <w:szCs w:val="32"/>
        </w:rPr>
        <w:t>）及学院</w:t>
      </w:r>
      <w:bookmarkStart w:id="0" w:name="_GoBack"/>
      <w:bookmarkEnd w:id="0"/>
      <w:r w:rsidRPr="00C248DB">
        <w:rPr>
          <w:rFonts w:ascii="仿宋_GB2312" w:eastAsia="仿宋_GB2312" w:hAnsi="宋体" w:cs="宋体" w:hint="eastAsia"/>
          <w:sz w:val="32"/>
          <w:szCs w:val="32"/>
        </w:rPr>
        <w:t>各学科、专业的研究生规模及现有导师情况，本院</w:t>
      </w:r>
      <w:proofErr w:type="gramStart"/>
      <w:r w:rsidRPr="00C248DB">
        <w:rPr>
          <w:rFonts w:ascii="仿宋_GB2312" w:eastAsia="仿宋_GB2312" w:hAnsi="宋体" w:cs="宋体" w:hint="eastAsia"/>
          <w:sz w:val="32"/>
          <w:szCs w:val="32"/>
        </w:rPr>
        <w:t>学术型硕导任职</w:t>
      </w:r>
      <w:proofErr w:type="gramEnd"/>
      <w:r w:rsidRPr="00C248DB">
        <w:rPr>
          <w:rFonts w:ascii="仿宋_GB2312" w:eastAsia="仿宋_GB2312" w:hAnsi="宋体" w:cs="宋体" w:hint="eastAsia"/>
          <w:sz w:val="32"/>
          <w:szCs w:val="32"/>
        </w:rPr>
        <w:t>资格遴选的基本条件如下：</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w:t>
      </w:r>
      <w:r w:rsidRPr="005C40AB">
        <w:rPr>
          <w:rFonts w:ascii="仿宋_GB2312" w:eastAsia="仿宋_GB2312" w:hAnsi="宋体" w:cs="宋体" w:hint="eastAsia"/>
          <w:sz w:val="32"/>
          <w:szCs w:val="32"/>
        </w:rPr>
        <w:t>一）</w:t>
      </w:r>
      <w:r w:rsidRPr="005C40AB">
        <w:rPr>
          <w:rFonts w:eastAsia="仿宋_GB2312" w:hint="eastAsia"/>
          <w:sz w:val="32"/>
        </w:rPr>
        <w:t>遵守国家法律和法规，</w:t>
      </w:r>
      <w:r w:rsidRPr="005C40AB">
        <w:rPr>
          <w:rFonts w:ascii="仿宋_GB2312" w:eastAsia="仿宋_GB2312" w:hAnsi="宋体" w:cs="宋体" w:hint="eastAsia"/>
          <w:sz w:val="32"/>
          <w:szCs w:val="32"/>
        </w:rPr>
        <w:t>拥护党的基本路线和教育方针，熟悉国家和学校有关研究生教育的规章制度，具有良好的思想品德、职业道德和严谨的治学态度，教书育人，为人师表，身体健康。</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（二）应是</w:t>
      </w:r>
      <w:r w:rsidRPr="005C40AB">
        <w:rPr>
          <w:rFonts w:ascii="仿宋_GB2312" w:eastAsia="仿宋_GB2312" w:hint="eastAsia"/>
          <w:sz w:val="32"/>
          <w:szCs w:val="24"/>
        </w:rPr>
        <w:t>具有副教授（或相当专业技术职务,</w:t>
      </w:r>
      <w:r w:rsidRPr="005C40AB">
        <w:rPr>
          <w:rFonts w:ascii="仿宋_GB2312" w:eastAsia="仿宋_GB2312" w:hAnsi="宋体" w:cs="宋体" w:hint="eastAsia"/>
          <w:sz w:val="32"/>
          <w:szCs w:val="32"/>
        </w:rPr>
        <w:t xml:space="preserve"> 含内聘副教授</w:t>
      </w:r>
      <w:r w:rsidRPr="005C40AB">
        <w:rPr>
          <w:rFonts w:ascii="仿宋_GB2312" w:eastAsia="仿宋_GB2312" w:hint="eastAsia"/>
          <w:sz w:val="32"/>
          <w:szCs w:val="24"/>
        </w:rPr>
        <w:t>）及以上专业技术职务</w:t>
      </w:r>
      <w:r w:rsidRPr="005C40AB">
        <w:rPr>
          <w:rFonts w:ascii="仿宋_GB2312" w:eastAsia="仿宋_GB2312" w:hAnsi="宋体" w:cs="宋体" w:hint="eastAsia"/>
          <w:sz w:val="32"/>
          <w:szCs w:val="32"/>
        </w:rPr>
        <w:t>的教师</w:t>
      </w:r>
      <w:r>
        <w:rPr>
          <w:rFonts w:ascii="仿宋_GB2312" w:eastAsia="仿宋_GB2312" w:hAnsi="宋体" w:cs="宋体" w:hint="eastAsia"/>
          <w:sz w:val="32"/>
          <w:szCs w:val="32"/>
        </w:rPr>
        <w:t>或</w:t>
      </w:r>
      <w:r w:rsidRPr="005C40AB">
        <w:rPr>
          <w:rFonts w:ascii="仿宋_GB2312" w:eastAsia="仿宋_GB2312" w:hAnsi="宋体" w:cs="宋体" w:hint="eastAsia"/>
          <w:sz w:val="32"/>
          <w:szCs w:val="32"/>
        </w:rPr>
        <w:t>科研人员，年龄一般不超过56周岁（截止到申请年度的</w:t>
      </w:r>
      <w:smartTag w:uri="urn:schemas-microsoft-com:office:smarttags" w:element="chsdate">
        <w:smartTagPr>
          <w:attr w:name="Year" w:val="2015"/>
          <w:attr w:name="Month" w:val="8"/>
          <w:attr w:name="Day" w:val="31"/>
          <w:attr w:name="IsLunarDate" w:val="False"/>
          <w:attr w:name="IsROCDate" w:val="False"/>
        </w:smartTagPr>
        <w:r w:rsidRPr="005C40AB">
          <w:rPr>
            <w:rFonts w:ascii="仿宋_GB2312" w:eastAsia="仿宋_GB2312" w:hAnsi="宋体" w:cs="宋体" w:hint="eastAsia"/>
            <w:sz w:val="32"/>
            <w:szCs w:val="32"/>
          </w:rPr>
          <w:t>8月31日</w:t>
        </w:r>
      </w:smartTag>
      <w:r w:rsidRPr="005C40AB">
        <w:rPr>
          <w:rFonts w:ascii="仿宋_GB2312" w:eastAsia="仿宋_GB2312" w:hAnsi="宋体" w:cs="宋体" w:hint="eastAsia"/>
          <w:sz w:val="32"/>
          <w:szCs w:val="32"/>
        </w:rPr>
        <w:t>）。</w:t>
      </w:r>
    </w:p>
    <w:p w:rsidR="00C248D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（三）应具有博士学位。</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我校新增硕士学位授权一级学科研究方向的带头人或具有教授专业技术职务者，可不受此款限制。</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（四）一般应有协助指导硕士生的经历，至少能讲授1门所申</w:t>
      </w:r>
      <w:r>
        <w:rPr>
          <w:rFonts w:ascii="仿宋_GB2312" w:eastAsia="仿宋_GB2312" w:hAnsi="宋体" w:cs="宋体" w:hint="eastAsia"/>
          <w:sz w:val="32"/>
          <w:szCs w:val="32"/>
        </w:rPr>
        <w:t>请</w:t>
      </w:r>
      <w:r w:rsidRPr="005C40AB">
        <w:rPr>
          <w:rFonts w:ascii="仿宋_GB2312" w:eastAsia="仿宋_GB2312" w:hAnsi="宋体" w:cs="宋体" w:hint="eastAsia"/>
          <w:sz w:val="32"/>
          <w:szCs w:val="32"/>
        </w:rPr>
        <w:t>专业的硕士学位课程。</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（五）有明确、稳定的研究方向，且研究方向与所申</w:t>
      </w:r>
      <w:r>
        <w:rPr>
          <w:rFonts w:ascii="仿宋_GB2312" w:eastAsia="仿宋_GB2312" w:hAnsi="宋体" w:cs="宋体" w:hint="eastAsia"/>
          <w:sz w:val="32"/>
          <w:szCs w:val="32"/>
        </w:rPr>
        <w:t>请</w:t>
      </w:r>
      <w:r w:rsidRPr="005C40AB">
        <w:rPr>
          <w:rFonts w:ascii="仿宋_GB2312" w:eastAsia="仿宋_GB2312" w:hAnsi="宋体" w:cs="宋体" w:hint="eastAsia"/>
          <w:sz w:val="32"/>
          <w:szCs w:val="32"/>
        </w:rPr>
        <w:t>专业一致，</w:t>
      </w:r>
      <w:r w:rsidRPr="005C40AB">
        <w:rPr>
          <w:rFonts w:ascii="仿宋_GB2312" w:eastAsia="仿宋_GB2312" w:hint="eastAsia"/>
          <w:sz w:val="32"/>
          <w:szCs w:val="24"/>
        </w:rPr>
        <w:t>有一定的学术造诣和科研工作经验，熟悉本学科</w:t>
      </w:r>
      <w:r>
        <w:rPr>
          <w:rFonts w:ascii="仿宋_GB2312" w:eastAsia="仿宋_GB2312" w:hint="eastAsia"/>
          <w:sz w:val="32"/>
          <w:szCs w:val="24"/>
        </w:rPr>
        <w:t>、</w:t>
      </w:r>
      <w:r w:rsidRPr="005C40AB">
        <w:rPr>
          <w:rFonts w:ascii="仿宋_GB2312" w:eastAsia="仿宋_GB2312" w:hint="eastAsia"/>
          <w:sz w:val="32"/>
          <w:szCs w:val="24"/>
        </w:rPr>
        <w:t>专业的最新动态和发展趋势，</w:t>
      </w:r>
      <w:r w:rsidRPr="005C40AB">
        <w:rPr>
          <w:rFonts w:ascii="仿宋_GB2312" w:eastAsia="仿宋_GB2312" w:hAnsi="宋体" w:cs="宋体" w:hint="eastAsia"/>
          <w:sz w:val="32"/>
          <w:szCs w:val="32"/>
        </w:rPr>
        <w:t>能独立指导硕士生进行科学研</w:t>
      </w:r>
      <w:r w:rsidRPr="005C40AB">
        <w:rPr>
          <w:rFonts w:ascii="仿宋_GB2312" w:eastAsia="仿宋_GB2312" w:hAnsi="宋体" w:cs="宋体" w:hint="eastAsia"/>
          <w:sz w:val="32"/>
          <w:szCs w:val="32"/>
        </w:rPr>
        <w:lastRenderedPageBreak/>
        <w:t>究和论文写作。</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Ansi="宋体" w:cs="宋体" w:hint="eastAsia"/>
          <w:sz w:val="32"/>
          <w:szCs w:val="32"/>
        </w:rPr>
        <w:t>（六）申请人工作业绩的最低要求</w:t>
      </w:r>
    </w:p>
    <w:p w:rsidR="00875416" w:rsidRPr="00875416" w:rsidRDefault="00C248DB" w:rsidP="00875416">
      <w:pPr>
        <w:tabs>
          <w:tab w:val="left" w:pos="921"/>
        </w:tabs>
        <w:ind w:firstLineChars="200" w:firstLine="643"/>
        <w:rPr>
          <w:rFonts w:ascii="仿宋_GB2312" w:eastAsia="仿宋_GB2312" w:hAnsi="宋体" w:cs="宋体" w:hint="eastAsia"/>
          <w:b/>
          <w:sz w:val="32"/>
          <w:szCs w:val="32"/>
        </w:rPr>
      </w:pPr>
      <w:r w:rsidRPr="00875416">
        <w:rPr>
          <w:rFonts w:ascii="仿宋_GB2312" w:eastAsia="仿宋_GB2312" w:hAnsi="宋体" w:cs="宋体" w:hint="eastAsia"/>
          <w:b/>
          <w:sz w:val="32"/>
          <w:szCs w:val="32"/>
        </w:rPr>
        <w:t>1.</w:t>
      </w:r>
      <w:r w:rsidR="00875416" w:rsidRPr="00875416">
        <w:rPr>
          <w:rFonts w:hint="eastAsia"/>
          <w:b/>
        </w:rPr>
        <w:t xml:space="preserve"> </w:t>
      </w:r>
      <w:r w:rsidR="00EA27EA" w:rsidRPr="00EA27EA">
        <w:rPr>
          <w:rFonts w:ascii="仿宋_GB2312" w:eastAsia="仿宋_GB2312" w:hAnsi="宋体" w:cs="宋体" w:hint="eastAsia"/>
          <w:b/>
          <w:sz w:val="32"/>
          <w:szCs w:val="32"/>
        </w:rPr>
        <w:t>近3年</w:t>
      </w:r>
      <w:r w:rsidR="00EA27EA">
        <w:rPr>
          <w:rFonts w:ascii="仿宋_GB2312" w:eastAsia="仿宋_GB2312" w:hAnsi="宋体" w:cs="宋体" w:hint="eastAsia"/>
          <w:b/>
          <w:sz w:val="32"/>
          <w:szCs w:val="32"/>
        </w:rPr>
        <w:t>，</w:t>
      </w:r>
      <w:r w:rsidR="00875416" w:rsidRPr="00875416">
        <w:rPr>
          <w:rFonts w:ascii="仿宋_GB2312" w:eastAsia="仿宋_GB2312" w:hAnsi="宋体" w:cs="宋体" w:hint="eastAsia"/>
          <w:b/>
          <w:sz w:val="32"/>
          <w:szCs w:val="32"/>
        </w:rPr>
        <w:t>申请人主持有在</w:t>
      </w:r>
      <w:proofErr w:type="gramStart"/>
      <w:r w:rsidR="00875416" w:rsidRPr="00875416">
        <w:rPr>
          <w:rFonts w:ascii="仿宋_GB2312" w:eastAsia="仿宋_GB2312" w:hAnsi="宋体" w:cs="宋体" w:hint="eastAsia"/>
          <w:b/>
          <w:sz w:val="32"/>
          <w:szCs w:val="32"/>
        </w:rPr>
        <w:t>研</w:t>
      </w:r>
      <w:proofErr w:type="gramEnd"/>
      <w:r w:rsidR="00875416" w:rsidRPr="00875416">
        <w:rPr>
          <w:rFonts w:ascii="仿宋_GB2312" w:eastAsia="仿宋_GB2312" w:hAnsi="宋体" w:cs="宋体" w:hint="eastAsia"/>
          <w:b/>
          <w:sz w:val="32"/>
          <w:szCs w:val="32"/>
        </w:rPr>
        <w:t>的省厅级及以上科研项目或横向项目，具体要求如下：</w:t>
      </w:r>
    </w:p>
    <w:p w:rsidR="005332A0" w:rsidRPr="00875416" w:rsidRDefault="00875416" w:rsidP="005332A0">
      <w:pPr>
        <w:tabs>
          <w:tab w:val="left" w:pos="921"/>
        </w:tabs>
        <w:ind w:firstLine="645"/>
        <w:rPr>
          <w:rFonts w:ascii="仿宋_GB2312" w:eastAsia="仿宋_GB2312" w:hAnsi="宋体" w:cs="宋体" w:hint="eastAsia"/>
          <w:b/>
          <w:sz w:val="32"/>
          <w:szCs w:val="32"/>
        </w:rPr>
      </w:pPr>
      <w:r w:rsidRPr="00875416">
        <w:rPr>
          <w:rFonts w:ascii="仿宋_GB2312" w:eastAsia="仿宋_GB2312" w:hAnsi="宋体" w:cs="宋体" w:hint="eastAsia"/>
          <w:b/>
          <w:sz w:val="32"/>
          <w:szCs w:val="32"/>
        </w:rPr>
        <w:t>主持有国家级科研项目（经费不少于5万元），或主持有省厅级及以上科研项目（经费不少于2万元），或主持有在</w:t>
      </w:r>
      <w:proofErr w:type="gramStart"/>
      <w:r w:rsidRPr="00875416">
        <w:rPr>
          <w:rFonts w:ascii="仿宋_GB2312" w:eastAsia="仿宋_GB2312" w:hAnsi="宋体" w:cs="宋体" w:hint="eastAsia"/>
          <w:b/>
          <w:sz w:val="32"/>
          <w:szCs w:val="32"/>
        </w:rPr>
        <w:t>研</w:t>
      </w:r>
      <w:proofErr w:type="gramEnd"/>
      <w:r w:rsidRPr="00875416">
        <w:rPr>
          <w:rFonts w:ascii="仿宋_GB2312" w:eastAsia="仿宋_GB2312" w:hAnsi="宋体" w:cs="宋体" w:hint="eastAsia"/>
          <w:b/>
          <w:sz w:val="32"/>
          <w:szCs w:val="32"/>
        </w:rPr>
        <w:t>的横向项目，到账经费不少于10万元。</w:t>
      </w:r>
    </w:p>
    <w:p w:rsidR="00C248DB" w:rsidRPr="005C40AB" w:rsidRDefault="00C248DB" w:rsidP="00C248DB">
      <w:pPr>
        <w:ind w:firstLineChars="200" w:firstLine="640"/>
        <w:rPr>
          <w:rFonts w:ascii="仿宋_GB2312" w:eastAsia="仿宋_GB2312" w:hAnsi="宋体" w:hint="eastAsia"/>
          <w:sz w:val="32"/>
          <w:szCs w:val="32"/>
        </w:rPr>
      </w:pPr>
      <w:r w:rsidRPr="005C40AB">
        <w:rPr>
          <w:rFonts w:ascii="仿宋_GB2312" w:eastAsia="仿宋_GB2312" w:hAnsi="宋体" w:cs="宋体" w:hint="eastAsia"/>
          <w:sz w:val="32"/>
          <w:szCs w:val="32"/>
        </w:rPr>
        <w:t>2.</w:t>
      </w:r>
      <w:r w:rsidRPr="005C40AB">
        <w:rPr>
          <w:rFonts w:ascii="仿宋_GB2312" w:eastAsia="仿宋_GB2312" w:hAnsi="宋体" w:hint="eastAsia"/>
          <w:sz w:val="32"/>
          <w:szCs w:val="32"/>
        </w:rPr>
        <w:t>近3年，</w:t>
      </w:r>
      <w:r w:rsidRPr="005C40AB">
        <w:rPr>
          <w:rFonts w:ascii="仿宋_GB2312" w:eastAsia="仿宋_GB2312" w:hint="eastAsia"/>
          <w:sz w:val="32"/>
          <w:szCs w:val="24"/>
        </w:rPr>
        <w:t>申请人</w:t>
      </w:r>
      <w:r w:rsidRPr="005C40AB">
        <w:rPr>
          <w:rFonts w:ascii="仿宋_GB2312" w:eastAsia="仿宋_GB2312" w:hAnsi="宋体" w:hint="eastAsia"/>
          <w:sz w:val="32"/>
          <w:szCs w:val="32"/>
        </w:rPr>
        <w:t>在</w:t>
      </w:r>
      <w:r w:rsidRPr="005C40AB">
        <w:rPr>
          <w:rFonts w:ascii="仿宋_GB2312" w:eastAsia="仿宋_GB2312" w:hAnsi="宋体" w:cs="宋体" w:hint="eastAsia"/>
          <w:sz w:val="32"/>
          <w:szCs w:val="32"/>
        </w:rPr>
        <w:t>全国中文核心期刊及以上刊物（旬刊除外）正式发表</w:t>
      </w:r>
      <w:r>
        <w:rPr>
          <w:rFonts w:ascii="仿宋_GB2312" w:eastAsia="仿宋_GB2312" w:hAnsi="宋体" w:cs="宋体" w:hint="eastAsia"/>
          <w:sz w:val="32"/>
          <w:szCs w:val="32"/>
        </w:rPr>
        <w:t>过</w:t>
      </w:r>
      <w:r w:rsidRPr="005C40AB">
        <w:rPr>
          <w:rFonts w:ascii="仿宋_GB2312" w:eastAsia="仿宋_GB2312" w:hAnsi="宋体" w:hint="eastAsia"/>
          <w:bCs/>
          <w:sz w:val="32"/>
          <w:szCs w:val="32"/>
        </w:rPr>
        <w:t>本</w:t>
      </w:r>
      <w:r>
        <w:rPr>
          <w:rFonts w:ascii="仿宋_GB2312" w:eastAsia="仿宋_GB2312" w:hAnsi="宋体" w:hint="eastAsia"/>
          <w:bCs/>
          <w:sz w:val="32"/>
          <w:szCs w:val="32"/>
        </w:rPr>
        <w:t>专业</w:t>
      </w:r>
      <w:r>
        <w:rPr>
          <w:rFonts w:ascii="仿宋_GB2312" w:eastAsia="仿宋_GB2312" w:hAnsi="宋体" w:hint="eastAsia"/>
          <w:sz w:val="32"/>
          <w:szCs w:val="32"/>
        </w:rPr>
        <w:t>学术论文，具体要求如下：</w:t>
      </w:r>
      <w:r w:rsidRPr="005C40AB">
        <w:rPr>
          <w:rFonts w:ascii="仿宋_GB2312" w:eastAsia="仿宋_GB2312" w:hAnsi="宋体" w:hint="eastAsia"/>
          <w:sz w:val="32"/>
          <w:szCs w:val="32"/>
        </w:rPr>
        <w:t xml:space="preserve"> </w:t>
      </w:r>
    </w:p>
    <w:p w:rsidR="00C248DB" w:rsidRPr="005C40A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int="eastAsia"/>
          <w:sz w:val="32"/>
          <w:szCs w:val="24"/>
        </w:rPr>
        <w:t>以第一作者或通讯作者在SCI、EI源期刊或校一级学科顶尖期刊正式发表本专业学术论文不少于2篇；或在全国中文核心期刊及以上刊物</w:t>
      </w:r>
      <w:r w:rsidRPr="005C40AB">
        <w:rPr>
          <w:rFonts w:ascii="仿宋_GB2312" w:eastAsia="仿宋_GB2312" w:hAnsi="宋体" w:cs="宋体" w:hint="eastAsia"/>
          <w:sz w:val="32"/>
          <w:szCs w:val="32"/>
        </w:rPr>
        <w:t>（旬刊除外）</w:t>
      </w:r>
      <w:r w:rsidRPr="005C40AB">
        <w:rPr>
          <w:rFonts w:ascii="仿宋_GB2312" w:eastAsia="仿宋_GB2312" w:hint="eastAsia"/>
          <w:sz w:val="32"/>
          <w:szCs w:val="24"/>
        </w:rPr>
        <w:t>正式发表本专业学术论文不少于3篇，其中有1篇发表在SCI、EI源期刊或校一级学科顶尖期刊。</w:t>
      </w:r>
    </w:p>
    <w:p w:rsidR="00C248DB" w:rsidRDefault="00C248DB" w:rsidP="00C248DB">
      <w:pPr>
        <w:tabs>
          <w:tab w:val="left" w:pos="921"/>
        </w:tabs>
        <w:ind w:firstLineChars="200" w:firstLine="640"/>
        <w:rPr>
          <w:rFonts w:ascii="仿宋_GB2312" w:eastAsia="仿宋_GB2312" w:hAnsi="宋体" w:cs="宋体" w:hint="eastAsia"/>
          <w:sz w:val="32"/>
          <w:szCs w:val="32"/>
        </w:rPr>
      </w:pPr>
      <w:r w:rsidRPr="005C40AB">
        <w:rPr>
          <w:rFonts w:ascii="仿宋_GB2312" w:eastAsia="仿宋_GB2312" w:hint="eastAsia"/>
          <w:sz w:val="32"/>
          <w:szCs w:val="24"/>
        </w:rPr>
        <w:t>如申请人获得过</w:t>
      </w:r>
      <w:r>
        <w:rPr>
          <w:rFonts w:ascii="仿宋_GB2312" w:eastAsia="仿宋_GB2312" w:hint="eastAsia"/>
          <w:sz w:val="32"/>
          <w:szCs w:val="24"/>
        </w:rPr>
        <w:t>教育厅</w:t>
      </w:r>
      <w:r w:rsidRPr="005C40AB">
        <w:rPr>
          <w:rFonts w:ascii="仿宋_GB2312" w:eastAsia="仿宋_GB2312" w:hint="eastAsia"/>
          <w:sz w:val="32"/>
          <w:szCs w:val="24"/>
        </w:rPr>
        <w:t>一等及以上科研成果奖励或省部级二等及以上教学成果奖励（省部级科研成果</w:t>
      </w:r>
      <w:proofErr w:type="gramStart"/>
      <w:r w:rsidRPr="005C40AB">
        <w:rPr>
          <w:rFonts w:ascii="仿宋_GB2312" w:eastAsia="仿宋_GB2312" w:hint="eastAsia"/>
          <w:sz w:val="32"/>
          <w:szCs w:val="24"/>
        </w:rPr>
        <w:t>一等奖限前5名</w:t>
      </w:r>
      <w:proofErr w:type="gramEnd"/>
      <w:r w:rsidRPr="005C40AB">
        <w:rPr>
          <w:rFonts w:ascii="仿宋_GB2312" w:eastAsia="仿宋_GB2312" w:hint="eastAsia"/>
          <w:sz w:val="32"/>
          <w:szCs w:val="24"/>
        </w:rPr>
        <w:t>、</w:t>
      </w:r>
      <w:proofErr w:type="gramStart"/>
      <w:r w:rsidRPr="005C40AB">
        <w:rPr>
          <w:rFonts w:ascii="仿宋_GB2312" w:eastAsia="仿宋_GB2312" w:hint="eastAsia"/>
          <w:sz w:val="32"/>
          <w:szCs w:val="24"/>
        </w:rPr>
        <w:t>二等奖限前3名</w:t>
      </w:r>
      <w:proofErr w:type="gramEnd"/>
      <w:r w:rsidRPr="005C40AB">
        <w:rPr>
          <w:rFonts w:ascii="仿宋_GB2312" w:eastAsia="仿宋_GB2312" w:hint="eastAsia"/>
          <w:sz w:val="32"/>
          <w:szCs w:val="24"/>
        </w:rPr>
        <w:t>、</w:t>
      </w:r>
      <w:proofErr w:type="gramStart"/>
      <w:r w:rsidRPr="005C40AB">
        <w:rPr>
          <w:rFonts w:ascii="仿宋_GB2312" w:eastAsia="仿宋_GB2312" w:hint="eastAsia"/>
          <w:sz w:val="32"/>
          <w:szCs w:val="24"/>
        </w:rPr>
        <w:t>三等奖限前2名</w:t>
      </w:r>
      <w:proofErr w:type="gramEnd"/>
      <w:r w:rsidRPr="005C40AB">
        <w:rPr>
          <w:rFonts w:ascii="仿宋_GB2312" w:eastAsia="仿宋_GB2312" w:hint="eastAsia"/>
          <w:sz w:val="32"/>
          <w:szCs w:val="24"/>
        </w:rPr>
        <w:t>，</w:t>
      </w:r>
      <w:r>
        <w:rPr>
          <w:rFonts w:ascii="仿宋_GB2312" w:eastAsia="仿宋_GB2312" w:hint="eastAsia"/>
          <w:sz w:val="32"/>
          <w:szCs w:val="24"/>
        </w:rPr>
        <w:t>教育厅</w:t>
      </w:r>
      <w:r w:rsidRPr="005C40AB">
        <w:rPr>
          <w:rFonts w:ascii="仿宋_GB2312" w:eastAsia="仿宋_GB2312" w:hint="eastAsia"/>
          <w:sz w:val="32"/>
          <w:szCs w:val="24"/>
        </w:rPr>
        <w:t>科研成果一等奖限第一名，省部级教学成果二等及以上</w:t>
      </w:r>
      <w:proofErr w:type="gramStart"/>
      <w:r w:rsidRPr="005C40AB">
        <w:rPr>
          <w:rFonts w:ascii="仿宋_GB2312" w:eastAsia="仿宋_GB2312" w:hint="eastAsia"/>
          <w:sz w:val="32"/>
          <w:szCs w:val="24"/>
        </w:rPr>
        <w:t>奖励限前3名</w:t>
      </w:r>
      <w:proofErr w:type="gramEnd"/>
      <w:r w:rsidRPr="005C40AB">
        <w:rPr>
          <w:rFonts w:ascii="仿宋_GB2312" w:eastAsia="仿宋_GB2312" w:hint="eastAsia"/>
          <w:sz w:val="32"/>
          <w:szCs w:val="24"/>
        </w:rPr>
        <w:t>）</w:t>
      </w:r>
      <w:r>
        <w:rPr>
          <w:rFonts w:ascii="仿宋_GB2312" w:eastAsia="仿宋_GB2312" w:hint="eastAsia"/>
          <w:sz w:val="32"/>
          <w:szCs w:val="24"/>
        </w:rPr>
        <w:t>，</w:t>
      </w:r>
      <w:r w:rsidRPr="005C40AB">
        <w:rPr>
          <w:rFonts w:ascii="仿宋_GB2312" w:eastAsia="仿宋_GB2312" w:hint="eastAsia"/>
          <w:sz w:val="32"/>
          <w:szCs w:val="24"/>
        </w:rPr>
        <w:t>或以第一发明人获得过国家授权发明专利，SCI、EI、CSSCI源期刊</w:t>
      </w:r>
      <w:r w:rsidRPr="005C40AB">
        <w:rPr>
          <w:rFonts w:ascii="仿宋_GB2312" w:eastAsia="仿宋_GB2312" w:hAnsi="宋体" w:cs="宋体" w:hint="eastAsia"/>
          <w:sz w:val="32"/>
          <w:szCs w:val="32"/>
        </w:rPr>
        <w:t>论文可减少1篇。</w:t>
      </w:r>
    </w:p>
    <w:p w:rsidR="002608C6" w:rsidRDefault="002608C6" w:rsidP="002608C6">
      <w:pPr>
        <w:tabs>
          <w:tab w:val="left" w:pos="921"/>
        </w:tabs>
        <w:ind w:firstLineChars="200" w:firstLine="640"/>
        <w:jc w:val="right"/>
        <w:rPr>
          <w:rFonts w:ascii="仿宋_GB2312" w:eastAsia="仿宋_GB2312" w:hAnsi="宋体" w:cs="宋体" w:hint="eastAsia"/>
          <w:sz w:val="32"/>
          <w:szCs w:val="32"/>
        </w:rPr>
      </w:pPr>
      <w:r>
        <w:rPr>
          <w:rFonts w:ascii="仿宋_GB2312" w:eastAsia="仿宋_GB2312" w:hAnsi="宋体" w:cs="宋体" w:hint="eastAsia"/>
          <w:sz w:val="32"/>
          <w:szCs w:val="32"/>
        </w:rPr>
        <w:t>物理与材料科学学院</w:t>
      </w:r>
    </w:p>
    <w:p w:rsidR="002608C6" w:rsidRPr="005C40AB" w:rsidRDefault="002608C6" w:rsidP="002608C6">
      <w:pPr>
        <w:tabs>
          <w:tab w:val="left" w:pos="921"/>
        </w:tabs>
        <w:ind w:right="320" w:firstLineChars="200" w:firstLine="640"/>
        <w:jc w:val="right"/>
        <w:rPr>
          <w:rFonts w:ascii="仿宋_GB2312" w:eastAsia="仿宋_GB2312" w:hAnsi="宋体" w:cs="宋体" w:hint="eastAsia"/>
          <w:sz w:val="32"/>
          <w:szCs w:val="32"/>
        </w:rPr>
      </w:pPr>
      <w:r>
        <w:rPr>
          <w:rFonts w:ascii="仿宋_GB2312" w:eastAsia="仿宋_GB2312" w:hAnsi="宋体" w:cs="宋体" w:hint="eastAsia"/>
          <w:sz w:val="32"/>
          <w:szCs w:val="32"/>
        </w:rPr>
        <w:t>2017年5月</w:t>
      </w:r>
    </w:p>
    <w:sectPr w:rsidR="002608C6" w:rsidRPr="005C40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3D" w:rsidRDefault="0064073D" w:rsidP="007D65FE">
      <w:r>
        <w:separator/>
      </w:r>
    </w:p>
  </w:endnote>
  <w:endnote w:type="continuationSeparator" w:id="0">
    <w:p w:rsidR="0064073D" w:rsidRDefault="0064073D" w:rsidP="007D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3D" w:rsidRDefault="0064073D" w:rsidP="007D65FE">
      <w:r>
        <w:separator/>
      </w:r>
    </w:p>
  </w:footnote>
  <w:footnote w:type="continuationSeparator" w:id="0">
    <w:p w:rsidR="0064073D" w:rsidRDefault="0064073D" w:rsidP="007D6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70"/>
    <w:rsid w:val="002608C6"/>
    <w:rsid w:val="003327CE"/>
    <w:rsid w:val="005332A0"/>
    <w:rsid w:val="0064073D"/>
    <w:rsid w:val="007D65FE"/>
    <w:rsid w:val="00875416"/>
    <w:rsid w:val="0090376C"/>
    <w:rsid w:val="00C248DB"/>
    <w:rsid w:val="00DF2D70"/>
    <w:rsid w:val="00EA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65FE"/>
    <w:rPr>
      <w:sz w:val="18"/>
      <w:szCs w:val="18"/>
    </w:rPr>
  </w:style>
  <w:style w:type="paragraph" w:styleId="a4">
    <w:name w:val="footer"/>
    <w:basedOn w:val="a"/>
    <w:link w:val="Char0"/>
    <w:uiPriority w:val="99"/>
    <w:unhideWhenUsed/>
    <w:rsid w:val="007D65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65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F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65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D65FE"/>
    <w:rPr>
      <w:sz w:val="18"/>
      <w:szCs w:val="18"/>
    </w:rPr>
  </w:style>
  <w:style w:type="paragraph" w:styleId="a4">
    <w:name w:val="footer"/>
    <w:basedOn w:val="a"/>
    <w:link w:val="Char0"/>
    <w:uiPriority w:val="99"/>
    <w:unhideWhenUsed/>
    <w:rsid w:val="007D65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D6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dc:creator>
  <cp:keywords/>
  <dc:description/>
  <cp:lastModifiedBy>Spring</cp:lastModifiedBy>
  <cp:revision>6</cp:revision>
  <dcterms:created xsi:type="dcterms:W3CDTF">2017-05-08T07:17:00Z</dcterms:created>
  <dcterms:modified xsi:type="dcterms:W3CDTF">2017-05-08T07:54:00Z</dcterms:modified>
</cp:coreProperties>
</file>