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72981" w14:textId="77777777" w:rsidR="009F3196" w:rsidRDefault="009F3196" w:rsidP="009F3196">
      <w:pPr>
        <w:spacing w:afterLines="30" w:after="93"/>
        <w:rPr>
          <w:rFonts w:ascii="宋体" w:eastAsia="方正小标宋简体" w:hAnsi="宋体"/>
          <w:w w:val="50"/>
          <w:sz w:val="80"/>
          <w:szCs w:val="80"/>
        </w:rPr>
      </w:pPr>
    </w:p>
    <w:p w14:paraId="5AF024C9" w14:textId="77777777" w:rsidR="009F3196" w:rsidRDefault="009F3196" w:rsidP="009F3196">
      <w:pPr>
        <w:jc w:val="center"/>
        <w:rPr>
          <w:rFonts w:ascii="宋体" w:eastAsia="方正小标宋简体" w:hAnsi="宋体"/>
          <w:color w:val="FF0000"/>
          <w:w w:val="50"/>
          <w:sz w:val="136"/>
          <w:szCs w:val="136"/>
        </w:rPr>
      </w:pPr>
      <w:r>
        <w:rPr>
          <w:rFonts w:ascii="宋体" w:eastAsia="方正小标宋简体" w:hAnsi="宋体" w:hint="eastAsia"/>
          <w:color w:val="FF0000"/>
          <w:w w:val="50"/>
          <w:sz w:val="136"/>
          <w:szCs w:val="136"/>
        </w:rPr>
        <w:t>中共河南师范大学委员会文件</w:t>
      </w:r>
    </w:p>
    <w:p w14:paraId="49C01493" w14:textId="77777777" w:rsidR="009F3196" w:rsidRDefault="009F3196" w:rsidP="009F3196">
      <w:pPr>
        <w:adjustRightInd w:val="0"/>
        <w:snapToGrid w:val="0"/>
        <w:rPr>
          <w:rFonts w:ascii="宋体" w:hAnsi="宋体"/>
          <w:sz w:val="30"/>
          <w:szCs w:val="30"/>
        </w:rPr>
      </w:pPr>
    </w:p>
    <w:p w14:paraId="68E23845" w14:textId="260970F3" w:rsidR="009F3196" w:rsidRPr="009F3196" w:rsidRDefault="009F3196" w:rsidP="009F3196">
      <w:pPr>
        <w:autoSpaceDN w:val="0"/>
        <w:spacing w:line="336" w:lineRule="auto"/>
        <w:jc w:val="center"/>
        <w:rPr>
          <w:rFonts w:ascii="仿宋" w:eastAsia="仿宋" w:hAnsi="仿宋" w:cs="仿宋_GB2312"/>
          <w:sz w:val="32"/>
          <w:szCs w:val="32"/>
        </w:rPr>
      </w:pPr>
      <w:r w:rsidRPr="009F3196">
        <w:rPr>
          <w:rFonts w:ascii="仿宋" w:eastAsia="仿宋" w:hAnsi="仿宋" w:hint="eastAsia"/>
          <w:noProof/>
          <w:sz w:val="32"/>
          <w:szCs w:val="32"/>
        </w:rPr>
        <mc:AlternateContent>
          <mc:Choice Requires="wps">
            <w:drawing>
              <wp:anchor distT="0" distB="0" distL="114300" distR="114300" simplePos="0" relativeHeight="251660288" behindDoc="0" locked="0" layoutInCell="1" allowOverlap="1" wp14:anchorId="2FD23C6C" wp14:editId="6CD70C48">
                <wp:simplePos x="0" y="0"/>
                <wp:positionH relativeFrom="column">
                  <wp:posOffset>2506980</wp:posOffset>
                </wp:positionH>
                <wp:positionV relativeFrom="paragraph">
                  <wp:posOffset>369385</wp:posOffset>
                </wp:positionV>
                <wp:extent cx="539750" cy="4140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140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93B17FD" w14:textId="77777777" w:rsidR="009F3196" w:rsidRDefault="009F3196" w:rsidP="009F3196">
                            <w:pPr>
                              <w:spacing w:line="580" w:lineRule="exact"/>
                              <w:ind w:leftChars="-13" w:left="254" w:rightChars="50" w:right="105" w:hangingChars="46" w:hanging="281"/>
                              <w:rPr>
                                <w:color w:val="FF0000"/>
                                <w:sz w:val="61"/>
                              </w:rPr>
                            </w:pPr>
                            <w:r>
                              <w:rPr>
                                <w:rFonts w:hint="eastAsia"/>
                                <w:color w:val="FF0000"/>
                                <w:sz w:val="6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7.4pt;margin-top:29.1pt;width:42.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" stroked="f">
                <v:textbox>
                  <w:txbxContent>
                    <w:p w14:paraId="493B17FD" w14:textId="77777777" w:rsidR="009F3196" w:rsidRDefault="009F3196" w:rsidP="009F3196">
                      <w:pPr>
                        <w:spacing w:line="580" w:lineRule="exact"/>
                        <w:ind w:leftChars="-13" w:left="254" w:rightChars="50" w:right="105" w:hangingChars="46" w:hanging="281"/>
                        <w:rPr>
                          <w:color w:val="FF0000"/>
                          <w:sz w:val="61"/>
                        </w:rPr>
                      </w:pPr>
                      <w:r>
                        <w:rPr>
                          <w:rFonts w:hint="eastAsia"/>
                          <w:color w:val="FF0000"/>
                          <w:sz w:val="61"/>
                        </w:rPr>
                        <w:t>★</w:t>
                      </w:r>
                    </w:p>
                  </w:txbxContent>
                </v:textbox>
              </v:shape>
            </w:pict>
          </mc:Fallback>
        </mc:AlternateContent>
      </w:r>
      <w:proofErr w:type="gramStart"/>
      <w:r w:rsidRPr="009F3196">
        <w:rPr>
          <w:rFonts w:ascii="仿宋" w:eastAsia="仿宋" w:hAnsi="仿宋" w:hint="eastAsia"/>
          <w:sz w:val="32"/>
          <w:szCs w:val="32"/>
        </w:rPr>
        <w:t>师大</w:t>
      </w:r>
      <w:r w:rsidRPr="00077C08">
        <w:rPr>
          <w:rFonts w:ascii="仿宋" w:eastAsia="仿宋" w:hAnsi="仿宋" w:hint="eastAsia"/>
          <w:sz w:val="32"/>
          <w:szCs w:val="32"/>
        </w:rPr>
        <w:t>党学</w:t>
      </w:r>
      <w:r w:rsidRPr="009F3196">
        <w:rPr>
          <w:rFonts w:ascii="仿宋" w:eastAsia="仿宋" w:hAnsi="仿宋" w:hint="eastAsia"/>
          <w:sz w:val="32"/>
          <w:szCs w:val="32"/>
        </w:rPr>
        <w:t>〔2020〕</w:t>
      </w:r>
      <w:proofErr w:type="gramEnd"/>
      <w:r w:rsidRPr="009F3196">
        <w:rPr>
          <w:rFonts w:ascii="仿宋" w:eastAsia="仿宋" w:hAnsi="仿宋" w:hint="eastAsia"/>
          <w:sz w:val="32"/>
          <w:szCs w:val="32"/>
        </w:rPr>
        <w:t>1号</w:t>
      </w:r>
    </w:p>
    <w:p w14:paraId="4995AC59" w14:textId="32CF59DA" w:rsidR="009F3196" w:rsidRDefault="009F3196" w:rsidP="009F3196">
      <w:pPr>
        <w:autoSpaceDN w:val="0"/>
        <w:spacing w:line="336" w:lineRule="auto"/>
        <w:ind w:firstLineChars="900" w:firstLine="1890"/>
        <w:rPr>
          <w:rFonts w:ascii="宋体" w:hAnsi="宋体"/>
        </w:rPr>
      </w:pPr>
      <w:r>
        <w:rPr>
          <w:rFonts w:hint="eastAsia"/>
          <w:noProof/>
        </w:rPr>
        <mc:AlternateContent>
          <mc:Choice Requires="wps">
            <w:drawing>
              <wp:anchor distT="0" distB="0" distL="114300" distR="114300" simplePos="0" relativeHeight="251659264" behindDoc="0" locked="0" layoutInCell="1" allowOverlap="1" wp14:anchorId="2F64CDE2" wp14:editId="281421AD">
                <wp:simplePos x="0" y="0"/>
                <wp:positionH relativeFrom="column">
                  <wp:posOffset>-7620</wp:posOffset>
                </wp:positionH>
                <wp:positionV relativeFrom="paragraph">
                  <wp:posOffset>180155</wp:posOffset>
                </wp:positionV>
                <wp:extent cx="561594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2pt" to="44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" strokecolor="red" strokeweight="1.5pt"/>
            </w:pict>
          </mc:Fallback>
        </mc:AlternateContent>
      </w:r>
    </w:p>
    <w:p w14:paraId="0E01A0C9" w14:textId="77777777" w:rsidR="009F3196" w:rsidRDefault="009F3196" w:rsidP="009F3196">
      <w:pPr>
        <w:adjustRightInd w:val="0"/>
        <w:snapToGrid w:val="0"/>
        <w:spacing w:line="560" w:lineRule="exact"/>
        <w:jc w:val="center"/>
        <w:rPr>
          <w:rFonts w:ascii="方正小标宋简体" w:eastAsia="方正小标宋简体" w:hAnsi="仿宋"/>
          <w:color w:val="000000"/>
          <w:sz w:val="44"/>
          <w:szCs w:val="44"/>
        </w:rPr>
      </w:pPr>
    </w:p>
    <w:p w14:paraId="6D4C57EF" w14:textId="77777777" w:rsidR="00F10AD6" w:rsidRDefault="0083207C" w:rsidP="0083207C">
      <w:pPr>
        <w:adjustRightInd w:val="0"/>
        <w:snapToGrid w:val="0"/>
        <w:spacing w:line="560" w:lineRule="exact"/>
        <w:jc w:val="center"/>
        <w:rPr>
          <w:rFonts w:ascii="方正小标宋简体" w:eastAsia="方正小标宋简体" w:hAnsi="仿宋" w:cs="仿宋"/>
          <w:bCs/>
          <w:sz w:val="44"/>
          <w:szCs w:val="44"/>
        </w:rPr>
      </w:pPr>
      <w:r>
        <w:rPr>
          <w:rFonts w:ascii="方正小标宋简体" w:eastAsia="方正小标宋简体" w:hAnsi="仿宋" w:cs="仿宋" w:hint="eastAsia"/>
          <w:bCs/>
          <w:sz w:val="44"/>
          <w:szCs w:val="44"/>
        </w:rPr>
        <w:t>中共河南师范大学委员会关于印发</w:t>
      </w:r>
    </w:p>
    <w:p w14:paraId="4E20FB23" w14:textId="77777777" w:rsidR="00F10AD6" w:rsidRDefault="0083207C" w:rsidP="0083207C">
      <w:pPr>
        <w:adjustRightInd w:val="0"/>
        <w:snapToGrid w:val="0"/>
        <w:spacing w:line="560" w:lineRule="exact"/>
        <w:jc w:val="center"/>
        <w:rPr>
          <w:rFonts w:ascii="方正小标宋简体" w:eastAsia="方正小标宋简体" w:hAnsi="仿宋" w:cs="仿宋"/>
          <w:bCs/>
          <w:sz w:val="44"/>
          <w:szCs w:val="44"/>
        </w:rPr>
      </w:pPr>
      <w:proofErr w:type="gramStart"/>
      <w:r>
        <w:rPr>
          <w:rFonts w:ascii="方正小标宋简体" w:eastAsia="方正小标宋简体" w:hAnsi="仿宋" w:cs="仿宋" w:hint="eastAsia"/>
          <w:bCs/>
          <w:sz w:val="44"/>
          <w:szCs w:val="44"/>
        </w:rPr>
        <w:t>《</w:t>
      </w:r>
      <w:proofErr w:type="gramEnd"/>
      <w:r w:rsidRPr="001F3D7A">
        <w:rPr>
          <w:rFonts w:ascii="方正小标宋简体" w:eastAsia="方正小标宋简体" w:hAnsi="仿宋" w:cs="仿宋" w:hint="eastAsia"/>
          <w:bCs/>
          <w:sz w:val="44"/>
          <w:szCs w:val="44"/>
        </w:rPr>
        <w:t>河南师范大学新冠肺炎疫情防控期间</w:t>
      </w:r>
    </w:p>
    <w:p w14:paraId="283002A5" w14:textId="624F5903" w:rsidR="0083207C" w:rsidRDefault="0083207C" w:rsidP="0083207C">
      <w:pPr>
        <w:adjustRightInd w:val="0"/>
        <w:snapToGrid w:val="0"/>
        <w:spacing w:line="560" w:lineRule="exact"/>
        <w:jc w:val="center"/>
        <w:rPr>
          <w:rFonts w:ascii="方正小标宋简体" w:eastAsia="方正小标宋简体" w:hAnsi="仿宋" w:cs="仿宋"/>
          <w:bCs/>
          <w:sz w:val="44"/>
          <w:szCs w:val="44"/>
        </w:rPr>
      </w:pPr>
      <w:r w:rsidRPr="001F3D7A">
        <w:rPr>
          <w:rFonts w:ascii="方正小标宋简体" w:eastAsia="方正小标宋简体" w:hAnsi="仿宋" w:cs="仿宋" w:hint="eastAsia"/>
          <w:bCs/>
          <w:sz w:val="44"/>
          <w:szCs w:val="44"/>
        </w:rPr>
        <w:t>大学生思想政治教育工作方案</w:t>
      </w:r>
      <w:proofErr w:type="gramStart"/>
      <w:r>
        <w:rPr>
          <w:rFonts w:ascii="方正小标宋简体" w:eastAsia="方正小标宋简体" w:hAnsi="仿宋" w:cs="仿宋" w:hint="eastAsia"/>
          <w:bCs/>
          <w:sz w:val="44"/>
          <w:szCs w:val="44"/>
        </w:rPr>
        <w:t>》</w:t>
      </w:r>
      <w:proofErr w:type="gramEnd"/>
      <w:r>
        <w:rPr>
          <w:rFonts w:ascii="方正小标宋简体" w:eastAsia="方正小标宋简体" w:hAnsi="仿宋" w:cs="仿宋" w:hint="eastAsia"/>
          <w:bCs/>
          <w:sz w:val="44"/>
          <w:szCs w:val="44"/>
        </w:rPr>
        <w:t>的通知</w:t>
      </w:r>
    </w:p>
    <w:p w14:paraId="73EBB82A" w14:textId="77777777" w:rsidR="00530687" w:rsidRPr="00530687" w:rsidRDefault="00530687" w:rsidP="00530687">
      <w:pPr>
        <w:adjustRightInd w:val="0"/>
        <w:snapToGrid w:val="0"/>
        <w:spacing w:line="560" w:lineRule="exact"/>
        <w:ind w:firstLineChars="200" w:firstLine="640"/>
        <w:rPr>
          <w:rFonts w:ascii="仿宋" w:eastAsia="仿宋" w:hAnsi="仿宋"/>
          <w:color w:val="000000"/>
          <w:sz w:val="32"/>
          <w:szCs w:val="32"/>
        </w:rPr>
      </w:pPr>
    </w:p>
    <w:p w14:paraId="2F556AD5" w14:textId="77777777" w:rsidR="00530687" w:rsidRPr="00530687" w:rsidRDefault="00530687" w:rsidP="00530687">
      <w:pPr>
        <w:adjustRightInd w:val="0"/>
        <w:snapToGrid w:val="0"/>
        <w:spacing w:line="560" w:lineRule="exact"/>
        <w:rPr>
          <w:rFonts w:ascii="仿宋" w:eastAsia="仿宋" w:hAnsi="仿宋"/>
          <w:color w:val="000000"/>
          <w:sz w:val="32"/>
          <w:szCs w:val="32"/>
        </w:rPr>
      </w:pPr>
      <w:r w:rsidRPr="00530687">
        <w:rPr>
          <w:rFonts w:ascii="仿宋" w:eastAsia="仿宋" w:hAnsi="仿宋" w:hint="eastAsia"/>
          <w:color w:val="000000"/>
          <w:sz w:val="32"/>
          <w:szCs w:val="32"/>
        </w:rPr>
        <w:t>各基层党委、党总支、直属党支部，校直各单位：</w:t>
      </w:r>
    </w:p>
    <w:p w14:paraId="7AF03FDF" w14:textId="5220B9E3" w:rsidR="00530687" w:rsidRPr="00530687" w:rsidRDefault="00530687" w:rsidP="00530687">
      <w:pPr>
        <w:adjustRightInd w:val="0"/>
        <w:snapToGrid w:val="0"/>
        <w:spacing w:line="560" w:lineRule="exact"/>
        <w:ind w:firstLineChars="200" w:firstLine="640"/>
        <w:rPr>
          <w:rFonts w:ascii="仿宋" w:eastAsia="仿宋" w:hAnsi="仿宋"/>
          <w:color w:val="000000"/>
          <w:sz w:val="32"/>
          <w:szCs w:val="32"/>
        </w:rPr>
      </w:pPr>
      <w:r w:rsidRPr="00530687">
        <w:rPr>
          <w:rFonts w:ascii="仿宋" w:eastAsia="仿宋" w:hAnsi="仿宋" w:hint="eastAsia"/>
          <w:color w:val="000000"/>
          <w:sz w:val="32"/>
          <w:szCs w:val="32"/>
        </w:rPr>
        <w:t>《河南师范大学新冠肺炎疫情防控期间大学生思想政治教育工作方案》已经</w:t>
      </w:r>
      <w:r>
        <w:rPr>
          <w:rFonts w:ascii="仿宋" w:eastAsia="仿宋" w:hAnsi="仿宋" w:hint="eastAsia"/>
          <w:color w:val="000000"/>
          <w:sz w:val="32"/>
          <w:szCs w:val="32"/>
        </w:rPr>
        <w:t>学校</w:t>
      </w:r>
      <w:r w:rsidRPr="00530687">
        <w:rPr>
          <w:rFonts w:ascii="仿宋" w:eastAsia="仿宋" w:hAnsi="仿宋" w:hint="eastAsia"/>
          <w:color w:val="000000"/>
          <w:sz w:val="32"/>
          <w:szCs w:val="32"/>
        </w:rPr>
        <w:t>研究通过，现予印发，请认真贯彻落实。</w:t>
      </w:r>
    </w:p>
    <w:p w14:paraId="6DCF4DB0" w14:textId="77777777" w:rsidR="00530687" w:rsidRPr="00530687" w:rsidRDefault="00530687" w:rsidP="00530687">
      <w:pPr>
        <w:adjustRightInd w:val="0"/>
        <w:snapToGrid w:val="0"/>
        <w:spacing w:line="560" w:lineRule="exact"/>
        <w:ind w:firstLineChars="200" w:firstLine="640"/>
        <w:rPr>
          <w:rFonts w:ascii="仿宋" w:eastAsia="仿宋" w:hAnsi="仿宋"/>
          <w:color w:val="000000"/>
          <w:sz w:val="32"/>
          <w:szCs w:val="32"/>
        </w:rPr>
      </w:pPr>
    </w:p>
    <w:p w14:paraId="44E4468F" w14:textId="77777777" w:rsidR="00530687" w:rsidRPr="00530687" w:rsidRDefault="00530687" w:rsidP="00530687">
      <w:pPr>
        <w:adjustRightInd w:val="0"/>
        <w:snapToGrid w:val="0"/>
        <w:spacing w:line="560" w:lineRule="exact"/>
        <w:ind w:firstLineChars="200" w:firstLine="640"/>
        <w:rPr>
          <w:rFonts w:ascii="仿宋" w:eastAsia="仿宋" w:hAnsi="仿宋"/>
          <w:color w:val="000000"/>
          <w:sz w:val="32"/>
          <w:szCs w:val="32"/>
        </w:rPr>
      </w:pPr>
    </w:p>
    <w:p w14:paraId="0473ABE7" w14:textId="77777777" w:rsidR="00530687" w:rsidRPr="00530687" w:rsidRDefault="00530687" w:rsidP="00530687">
      <w:pPr>
        <w:adjustRightInd w:val="0"/>
        <w:snapToGrid w:val="0"/>
        <w:spacing w:line="560" w:lineRule="exact"/>
        <w:ind w:right="160" w:firstLineChars="200" w:firstLine="640"/>
        <w:jc w:val="right"/>
        <w:rPr>
          <w:rFonts w:ascii="仿宋" w:eastAsia="仿宋" w:hAnsi="仿宋"/>
          <w:color w:val="000000"/>
          <w:sz w:val="32"/>
          <w:szCs w:val="32"/>
        </w:rPr>
      </w:pPr>
      <w:r w:rsidRPr="00530687">
        <w:rPr>
          <w:rFonts w:ascii="仿宋" w:eastAsia="仿宋" w:hAnsi="仿宋" w:hint="eastAsia"/>
          <w:color w:val="000000"/>
          <w:sz w:val="32"/>
          <w:szCs w:val="32"/>
        </w:rPr>
        <w:t>中共河南师范大学委员会</w:t>
      </w:r>
    </w:p>
    <w:p w14:paraId="5B3A19A4" w14:textId="5CCBBD56" w:rsidR="00530687" w:rsidRPr="00530687" w:rsidRDefault="00530687" w:rsidP="00530687">
      <w:pPr>
        <w:adjustRightInd w:val="0"/>
        <w:snapToGrid w:val="0"/>
        <w:spacing w:line="560" w:lineRule="exact"/>
        <w:ind w:right="640" w:firstLineChars="200" w:firstLine="640"/>
        <w:jc w:val="right"/>
        <w:rPr>
          <w:rFonts w:ascii="仿宋" w:eastAsia="仿宋" w:hAnsi="仿宋"/>
          <w:color w:val="000000"/>
          <w:sz w:val="32"/>
          <w:szCs w:val="32"/>
        </w:rPr>
        <w:sectPr w:rsidR="00530687" w:rsidRPr="00530687" w:rsidSect="009F3196">
          <w:footerReference w:type="default" r:id="rId7"/>
          <w:pgSz w:w="11906" w:h="16838"/>
          <w:pgMar w:top="1440" w:right="1418" w:bottom="1440" w:left="1418" w:header="851" w:footer="992" w:gutter="0"/>
          <w:cols w:space="425"/>
          <w:docGrid w:type="lines" w:linePitch="312"/>
        </w:sectPr>
      </w:pPr>
      <w:r>
        <w:rPr>
          <w:rFonts w:ascii="仿宋" w:eastAsia="仿宋" w:hAnsi="仿宋" w:hint="eastAsia"/>
          <w:color w:val="000000"/>
          <w:sz w:val="32"/>
          <w:szCs w:val="32"/>
        </w:rPr>
        <w:t>2020</w:t>
      </w:r>
      <w:r w:rsidRPr="00530687">
        <w:rPr>
          <w:rFonts w:ascii="仿宋" w:eastAsia="仿宋" w:hAnsi="仿宋" w:hint="eastAsia"/>
          <w:color w:val="000000"/>
          <w:sz w:val="32"/>
          <w:szCs w:val="32"/>
        </w:rPr>
        <w:t>年</w:t>
      </w:r>
      <w:r>
        <w:rPr>
          <w:rFonts w:ascii="仿宋" w:eastAsia="仿宋" w:hAnsi="仿宋" w:hint="eastAsia"/>
          <w:color w:val="000000"/>
          <w:sz w:val="32"/>
          <w:szCs w:val="32"/>
        </w:rPr>
        <w:t>3</w:t>
      </w:r>
      <w:r w:rsidRPr="00530687">
        <w:rPr>
          <w:rFonts w:ascii="仿宋" w:eastAsia="仿宋" w:hAnsi="仿宋" w:hint="eastAsia"/>
          <w:color w:val="000000"/>
          <w:sz w:val="32"/>
          <w:szCs w:val="32"/>
        </w:rPr>
        <w:t>月</w:t>
      </w:r>
      <w:r>
        <w:rPr>
          <w:rFonts w:ascii="仿宋" w:eastAsia="仿宋" w:hAnsi="仿宋" w:hint="eastAsia"/>
          <w:color w:val="000000"/>
          <w:sz w:val="32"/>
          <w:szCs w:val="32"/>
        </w:rPr>
        <w:t>11</w:t>
      </w:r>
      <w:r w:rsidRPr="00530687">
        <w:rPr>
          <w:rFonts w:ascii="仿宋" w:eastAsia="仿宋" w:hAnsi="仿宋" w:hint="eastAsia"/>
          <w:color w:val="000000"/>
          <w:sz w:val="32"/>
          <w:szCs w:val="32"/>
        </w:rPr>
        <w:t>日</w:t>
      </w:r>
    </w:p>
    <w:p w14:paraId="39F73DA3" w14:textId="77777777" w:rsidR="001F3D7A" w:rsidRDefault="0023710E" w:rsidP="001F3D7A">
      <w:pPr>
        <w:adjustRightInd w:val="0"/>
        <w:snapToGrid w:val="0"/>
        <w:spacing w:line="560" w:lineRule="exact"/>
        <w:jc w:val="center"/>
        <w:rPr>
          <w:rFonts w:ascii="方正小标宋简体" w:eastAsia="方正小标宋简体" w:hAnsi="仿宋" w:cs="仿宋"/>
          <w:bCs/>
          <w:sz w:val="44"/>
          <w:szCs w:val="44"/>
        </w:rPr>
      </w:pPr>
      <w:r w:rsidRPr="001F3D7A">
        <w:rPr>
          <w:rFonts w:ascii="方正小标宋简体" w:eastAsia="方正小标宋简体" w:hAnsi="仿宋" w:cs="仿宋" w:hint="eastAsia"/>
          <w:bCs/>
          <w:sz w:val="44"/>
          <w:szCs w:val="44"/>
        </w:rPr>
        <w:lastRenderedPageBreak/>
        <w:t>河南师范大学新冠肺炎疫情防控期间</w:t>
      </w:r>
    </w:p>
    <w:p w14:paraId="062D3418" w14:textId="5D0471A0" w:rsidR="0023710E" w:rsidRDefault="0023710E" w:rsidP="001F3D7A">
      <w:pPr>
        <w:adjustRightInd w:val="0"/>
        <w:snapToGrid w:val="0"/>
        <w:spacing w:line="560" w:lineRule="exact"/>
        <w:jc w:val="center"/>
        <w:rPr>
          <w:rFonts w:ascii="方正小标宋简体" w:eastAsia="方正小标宋简体" w:hAnsi="仿宋" w:cs="仿宋"/>
          <w:bCs/>
          <w:sz w:val="44"/>
          <w:szCs w:val="44"/>
        </w:rPr>
      </w:pPr>
      <w:r w:rsidRPr="001F3D7A">
        <w:rPr>
          <w:rFonts w:ascii="方正小标宋简体" w:eastAsia="方正小标宋简体" w:hAnsi="仿宋" w:cs="仿宋" w:hint="eastAsia"/>
          <w:bCs/>
          <w:sz w:val="44"/>
          <w:szCs w:val="44"/>
        </w:rPr>
        <w:t>大学生思想政治教育工作方案</w:t>
      </w:r>
    </w:p>
    <w:p w14:paraId="2410F798" w14:textId="77777777" w:rsidR="001F3D7A" w:rsidRPr="001F3D7A" w:rsidRDefault="001F3D7A" w:rsidP="001F3D7A">
      <w:pPr>
        <w:adjustRightInd w:val="0"/>
        <w:snapToGrid w:val="0"/>
        <w:spacing w:line="560" w:lineRule="exact"/>
        <w:jc w:val="center"/>
        <w:rPr>
          <w:rFonts w:ascii="方正小标宋简体" w:eastAsia="方正小标宋简体" w:hAnsi="仿宋" w:cs="仿宋"/>
          <w:bCs/>
          <w:sz w:val="44"/>
          <w:szCs w:val="44"/>
        </w:rPr>
      </w:pPr>
    </w:p>
    <w:p w14:paraId="0F342568" w14:textId="5DAF694D" w:rsidR="0023710E" w:rsidRPr="001F3D7A" w:rsidRDefault="0023710E" w:rsidP="001F3D7A">
      <w:pPr>
        <w:adjustRightInd w:val="0"/>
        <w:snapToGrid w:val="0"/>
        <w:spacing w:line="560" w:lineRule="exact"/>
        <w:ind w:firstLineChars="200" w:firstLine="640"/>
        <w:rPr>
          <w:rFonts w:ascii="仿宋" w:eastAsia="仿宋" w:hAnsi="仿宋" w:cs="仿宋"/>
          <w:sz w:val="32"/>
          <w:szCs w:val="32"/>
        </w:rPr>
      </w:pPr>
      <w:r w:rsidRPr="001F3D7A">
        <w:rPr>
          <w:rFonts w:ascii="仿宋" w:eastAsia="仿宋" w:hAnsi="仿宋" w:cs="仿宋" w:hint="eastAsia"/>
          <w:sz w:val="32"/>
          <w:szCs w:val="32"/>
        </w:rPr>
        <w:t>为深入贯彻落</w:t>
      </w:r>
      <w:proofErr w:type="gramStart"/>
      <w:r w:rsidRPr="001F3D7A">
        <w:rPr>
          <w:rFonts w:ascii="仿宋" w:eastAsia="仿宋" w:hAnsi="仿宋" w:cs="仿宋" w:hint="eastAsia"/>
          <w:sz w:val="32"/>
          <w:szCs w:val="32"/>
        </w:rPr>
        <w:t>实习近</w:t>
      </w:r>
      <w:proofErr w:type="gramEnd"/>
      <w:r w:rsidRPr="001F3D7A">
        <w:rPr>
          <w:rFonts w:ascii="仿宋" w:eastAsia="仿宋" w:hAnsi="仿宋" w:cs="仿宋" w:hint="eastAsia"/>
          <w:sz w:val="32"/>
          <w:szCs w:val="32"/>
        </w:rPr>
        <w:t>平总书记</w:t>
      </w:r>
      <w:r w:rsidR="003F1D6E">
        <w:rPr>
          <w:rFonts w:ascii="仿宋" w:eastAsia="仿宋" w:hAnsi="仿宋" w:cs="仿宋" w:hint="eastAsia"/>
          <w:sz w:val="32"/>
          <w:szCs w:val="32"/>
        </w:rPr>
        <w:t>关于疫情防控工作的</w:t>
      </w:r>
      <w:r w:rsidRPr="001F3D7A">
        <w:rPr>
          <w:rFonts w:ascii="仿宋" w:eastAsia="仿宋" w:hAnsi="仿宋" w:cs="仿宋" w:hint="eastAsia"/>
          <w:sz w:val="32"/>
          <w:szCs w:val="32"/>
        </w:rPr>
        <w:t>重要</w:t>
      </w:r>
      <w:r w:rsidR="00C14AE9">
        <w:rPr>
          <w:rFonts w:ascii="仿宋" w:eastAsia="仿宋" w:hAnsi="仿宋" w:cs="仿宋" w:hint="eastAsia"/>
          <w:sz w:val="32"/>
          <w:szCs w:val="32"/>
        </w:rPr>
        <w:t>讲话和</w:t>
      </w:r>
      <w:r w:rsidRPr="001F3D7A">
        <w:rPr>
          <w:rFonts w:ascii="仿宋" w:eastAsia="仿宋" w:hAnsi="仿宋" w:cs="仿宋" w:hint="eastAsia"/>
          <w:sz w:val="32"/>
          <w:szCs w:val="32"/>
        </w:rPr>
        <w:t>指示精神</w:t>
      </w:r>
      <w:r w:rsidR="00696114">
        <w:rPr>
          <w:rFonts w:ascii="仿宋" w:eastAsia="仿宋" w:hAnsi="仿宋" w:cs="仿宋" w:hint="eastAsia"/>
          <w:sz w:val="32"/>
          <w:szCs w:val="32"/>
        </w:rPr>
        <w:t>及中央、省委有关安排</w:t>
      </w:r>
      <w:r w:rsidRPr="001F3D7A">
        <w:rPr>
          <w:rFonts w:ascii="仿宋" w:eastAsia="仿宋" w:hAnsi="仿宋" w:cs="仿宋" w:hint="eastAsia"/>
          <w:sz w:val="32"/>
          <w:szCs w:val="32"/>
        </w:rPr>
        <w:t>部署，根据《教育部关于2020年春季学期延期开学的通知》（</w:t>
      </w:r>
      <w:proofErr w:type="gramStart"/>
      <w:r w:rsidRPr="001F3D7A">
        <w:rPr>
          <w:rFonts w:ascii="仿宋" w:eastAsia="仿宋" w:hAnsi="仿宋" w:cs="仿宋" w:hint="eastAsia"/>
          <w:sz w:val="32"/>
          <w:szCs w:val="32"/>
        </w:rPr>
        <w:t>教电〔2020〕</w:t>
      </w:r>
      <w:proofErr w:type="gramEnd"/>
      <w:r w:rsidRPr="001F3D7A">
        <w:rPr>
          <w:rFonts w:ascii="仿宋" w:eastAsia="仿宋" w:hAnsi="仿宋" w:cs="仿宋" w:hint="eastAsia"/>
          <w:sz w:val="32"/>
          <w:szCs w:val="32"/>
        </w:rPr>
        <w:t>37号）、《关于贯彻落实全国全省教育系统疫情防控工作会议精神进一步做好教育系统疫情联防联控工作的通知》（豫教</w:t>
      </w:r>
      <w:proofErr w:type="gramStart"/>
      <w:r w:rsidRPr="001F3D7A">
        <w:rPr>
          <w:rFonts w:ascii="仿宋" w:eastAsia="仿宋" w:hAnsi="仿宋" w:cs="仿宋" w:hint="eastAsia"/>
          <w:sz w:val="32"/>
          <w:szCs w:val="32"/>
        </w:rPr>
        <w:t>疫</w:t>
      </w:r>
      <w:proofErr w:type="gramEnd"/>
      <w:r w:rsidRPr="001F3D7A">
        <w:rPr>
          <w:rFonts w:ascii="仿宋" w:eastAsia="仿宋" w:hAnsi="仿宋" w:cs="仿宋" w:hint="eastAsia"/>
          <w:sz w:val="32"/>
          <w:szCs w:val="32"/>
        </w:rPr>
        <w:t>防办〔2020〕25号）等文件要求，进一步做好大学生思想政治教育工作，切实把共同抗击疫情斗争作为推进学校思想政治教育的重要实践和生动教材，引导广大学生把灾难当教材、把困难当磨砺，在疫情防控中构建正确的世界观、人生观、价值观，积极传播抗</w:t>
      </w:r>
      <w:proofErr w:type="gramStart"/>
      <w:r w:rsidRPr="001F3D7A">
        <w:rPr>
          <w:rFonts w:ascii="仿宋" w:eastAsia="仿宋" w:hAnsi="仿宋" w:cs="仿宋" w:hint="eastAsia"/>
          <w:sz w:val="32"/>
          <w:szCs w:val="32"/>
        </w:rPr>
        <w:t>疫</w:t>
      </w:r>
      <w:proofErr w:type="gramEnd"/>
      <w:r w:rsidRPr="001F3D7A">
        <w:rPr>
          <w:rFonts w:ascii="仿宋" w:eastAsia="仿宋" w:hAnsi="仿宋" w:cs="仿宋" w:hint="eastAsia"/>
          <w:sz w:val="32"/>
          <w:szCs w:val="32"/>
        </w:rPr>
        <w:t>正能量，弘扬爱国主义精神，坚定打赢疫情防控</w:t>
      </w:r>
      <w:r w:rsidR="00D16EC1">
        <w:rPr>
          <w:rFonts w:ascii="仿宋" w:eastAsia="仿宋" w:hAnsi="仿宋" w:cs="仿宋" w:hint="eastAsia"/>
          <w:sz w:val="32"/>
          <w:szCs w:val="32"/>
        </w:rPr>
        <w:t>阻</w:t>
      </w:r>
      <w:r w:rsidRPr="001F3D7A">
        <w:rPr>
          <w:rFonts w:ascii="仿宋" w:eastAsia="仿宋" w:hAnsi="仿宋" w:cs="仿宋" w:hint="eastAsia"/>
          <w:sz w:val="32"/>
          <w:szCs w:val="32"/>
        </w:rPr>
        <w:t>击战的信心，凝聚起众志成城的强大抗</w:t>
      </w:r>
      <w:proofErr w:type="gramStart"/>
      <w:r w:rsidRPr="001F3D7A">
        <w:rPr>
          <w:rFonts w:ascii="仿宋" w:eastAsia="仿宋" w:hAnsi="仿宋" w:cs="仿宋" w:hint="eastAsia"/>
          <w:sz w:val="32"/>
          <w:szCs w:val="32"/>
        </w:rPr>
        <w:t>疫</w:t>
      </w:r>
      <w:proofErr w:type="gramEnd"/>
      <w:r w:rsidRPr="001F3D7A">
        <w:rPr>
          <w:rFonts w:ascii="仿宋" w:eastAsia="仿宋" w:hAnsi="仿宋" w:cs="仿宋" w:hint="eastAsia"/>
          <w:sz w:val="32"/>
          <w:szCs w:val="32"/>
        </w:rPr>
        <w:t>力量，特制定本方案。</w:t>
      </w:r>
    </w:p>
    <w:p w14:paraId="5E8BD275" w14:textId="77777777" w:rsidR="0023710E" w:rsidRPr="005431C5" w:rsidRDefault="0023710E" w:rsidP="005431C5">
      <w:pPr>
        <w:adjustRightInd w:val="0"/>
        <w:snapToGrid w:val="0"/>
        <w:spacing w:line="560" w:lineRule="exact"/>
        <w:ind w:firstLineChars="200" w:firstLine="640"/>
        <w:rPr>
          <w:rFonts w:ascii="黑体" w:eastAsia="黑体" w:hAnsi="黑体" w:cs="仿宋"/>
          <w:sz w:val="32"/>
          <w:szCs w:val="32"/>
        </w:rPr>
      </w:pPr>
      <w:r w:rsidRPr="005431C5">
        <w:rPr>
          <w:rFonts w:ascii="黑体" w:eastAsia="黑体" w:hAnsi="黑体" w:cs="仿宋" w:hint="eastAsia"/>
          <w:sz w:val="32"/>
          <w:szCs w:val="32"/>
        </w:rPr>
        <w:t>一、指导思想</w:t>
      </w:r>
    </w:p>
    <w:p w14:paraId="3515BDE1" w14:textId="2D679D0B" w:rsidR="0023710E" w:rsidRPr="001F3D7A" w:rsidRDefault="0023710E" w:rsidP="001F3D7A">
      <w:pPr>
        <w:adjustRightInd w:val="0"/>
        <w:snapToGrid w:val="0"/>
        <w:spacing w:line="560" w:lineRule="exact"/>
        <w:ind w:firstLineChars="200" w:firstLine="640"/>
        <w:rPr>
          <w:rFonts w:ascii="仿宋" w:eastAsia="仿宋" w:hAnsi="仿宋" w:cs="仿宋"/>
          <w:sz w:val="32"/>
          <w:szCs w:val="32"/>
        </w:rPr>
      </w:pPr>
      <w:r w:rsidRPr="001F3D7A">
        <w:rPr>
          <w:rFonts w:ascii="仿宋" w:eastAsia="仿宋" w:hAnsi="仿宋" w:cs="仿宋" w:hint="eastAsia"/>
          <w:sz w:val="32"/>
          <w:szCs w:val="32"/>
        </w:rPr>
        <w:t>以习近平新时代中国特色社会主义思想为指导，坚决贯彻落</w:t>
      </w:r>
      <w:proofErr w:type="gramStart"/>
      <w:r w:rsidRPr="001F3D7A">
        <w:rPr>
          <w:rFonts w:ascii="仿宋" w:eastAsia="仿宋" w:hAnsi="仿宋" w:cs="仿宋" w:hint="eastAsia"/>
          <w:sz w:val="32"/>
          <w:szCs w:val="32"/>
        </w:rPr>
        <w:t>实习近</w:t>
      </w:r>
      <w:proofErr w:type="gramEnd"/>
      <w:r w:rsidRPr="001F3D7A">
        <w:rPr>
          <w:rFonts w:ascii="仿宋" w:eastAsia="仿宋" w:hAnsi="仿宋" w:cs="仿宋" w:hint="eastAsia"/>
          <w:sz w:val="32"/>
          <w:szCs w:val="32"/>
        </w:rPr>
        <w:t>平总书记关于疫情防控工作的重要讲话和指示精神，遵循思想政治教育规律，把共同抗击疫情斗争作为推进学生思想政治教育的重要实践和生动教材，以大学生全面发展为目标，解放思想、实事求是、与时俱进，坚持以人为本，贴近实际、贴近生活、贴近学生，努力提高思想政治教育的针对性、实效性和吸引力、感染力，培养德智体美劳全面发展的社会主义合格建设者和可靠接班人。</w:t>
      </w:r>
    </w:p>
    <w:p w14:paraId="1E221F61" w14:textId="77777777" w:rsidR="0023710E" w:rsidRPr="005431C5" w:rsidRDefault="0023710E" w:rsidP="005431C5">
      <w:pPr>
        <w:adjustRightInd w:val="0"/>
        <w:snapToGrid w:val="0"/>
        <w:spacing w:line="560" w:lineRule="exact"/>
        <w:ind w:firstLineChars="200" w:firstLine="640"/>
        <w:rPr>
          <w:rFonts w:ascii="黑体" w:eastAsia="黑体" w:hAnsi="黑体" w:cs="仿宋"/>
          <w:sz w:val="32"/>
          <w:szCs w:val="32"/>
        </w:rPr>
      </w:pPr>
      <w:r w:rsidRPr="005431C5">
        <w:rPr>
          <w:rFonts w:ascii="黑体" w:eastAsia="黑体" w:hAnsi="黑体" w:cs="仿宋" w:hint="eastAsia"/>
          <w:sz w:val="32"/>
          <w:szCs w:val="32"/>
        </w:rPr>
        <w:t>二、工作目标</w:t>
      </w:r>
    </w:p>
    <w:p w14:paraId="1E1AA063" w14:textId="77777777" w:rsidR="0023710E" w:rsidRPr="001F3D7A" w:rsidRDefault="0023710E" w:rsidP="001F3D7A">
      <w:pPr>
        <w:adjustRightInd w:val="0"/>
        <w:snapToGrid w:val="0"/>
        <w:spacing w:line="560" w:lineRule="exact"/>
        <w:ind w:firstLineChars="200" w:firstLine="640"/>
        <w:rPr>
          <w:rFonts w:ascii="仿宋" w:eastAsia="仿宋" w:hAnsi="仿宋" w:cs="仿宋"/>
          <w:b/>
          <w:sz w:val="32"/>
          <w:szCs w:val="32"/>
        </w:rPr>
      </w:pPr>
      <w:r w:rsidRPr="001F3D7A">
        <w:rPr>
          <w:rFonts w:ascii="仿宋" w:eastAsia="仿宋" w:hAnsi="仿宋" w:cs="仿宋" w:hint="eastAsia"/>
          <w:sz w:val="32"/>
          <w:szCs w:val="32"/>
        </w:rPr>
        <w:lastRenderedPageBreak/>
        <w:t>加强新冠肺炎疫情防控期间对大学生的思想引领，把广大学生的思想认识和行动统一到习近平总书记关于坚决打赢疫情防控阻击战的重要指示精神和党中央关于疫情防控的决策部署上来，切实做到维护学生思想稳定，保障学生身心健康，将思想政治教育工作做实、做细。教育引导学生增强“四个意识”，坚定“四个自信”，做到“两个维护”，坚决拥护党中央关于疫情防控的决策部署，增强打赢疫情防控阻击战的必胜信心；教育引导学生正确、客观、理性看待疫情，认识到疫情防控是一场人民战争，尽到自己责任，共同维护公共秩序；教育引导学生认识到疫情防控的重要性，自觉配合服从并支持学校疫情防控的各项工作安排；教育引导学生自觉做好网络课堂学习，增强学习本领，只争朝夕，不负韶华，努力成为堪当民族复兴大任的有为青年。</w:t>
      </w:r>
      <w:r w:rsidRPr="001F3D7A">
        <w:rPr>
          <w:rFonts w:ascii="仿宋" w:eastAsia="仿宋" w:hAnsi="仿宋" w:cs="仿宋" w:hint="eastAsia"/>
          <w:b/>
          <w:sz w:val="32"/>
          <w:szCs w:val="32"/>
        </w:rPr>
        <w:t xml:space="preserve"> </w:t>
      </w:r>
    </w:p>
    <w:p w14:paraId="7E87A8C3" w14:textId="77777777" w:rsidR="0023710E" w:rsidRPr="005431C5" w:rsidRDefault="0023710E" w:rsidP="005431C5">
      <w:pPr>
        <w:adjustRightInd w:val="0"/>
        <w:snapToGrid w:val="0"/>
        <w:spacing w:line="560" w:lineRule="exact"/>
        <w:ind w:firstLineChars="200" w:firstLine="640"/>
        <w:rPr>
          <w:rFonts w:ascii="黑体" w:eastAsia="黑体" w:hAnsi="黑体" w:cs="仿宋"/>
          <w:sz w:val="32"/>
          <w:szCs w:val="32"/>
        </w:rPr>
      </w:pPr>
      <w:r w:rsidRPr="005431C5">
        <w:rPr>
          <w:rFonts w:ascii="黑体" w:eastAsia="黑体" w:hAnsi="黑体" w:cs="仿宋" w:hint="eastAsia"/>
          <w:sz w:val="32"/>
          <w:szCs w:val="32"/>
        </w:rPr>
        <w:t>三、工作内容</w:t>
      </w:r>
    </w:p>
    <w:p w14:paraId="356246E3" w14:textId="7B008250" w:rsidR="0023710E" w:rsidRPr="001F3D7A" w:rsidRDefault="0023710E" w:rsidP="00B34B89">
      <w:pPr>
        <w:adjustRightInd w:val="0"/>
        <w:snapToGrid w:val="0"/>
        <w:spacing w:line="560" w:lineRule="exact"/>
        <w:ind w:firstLineChars="200" w:firstLine="640"/>
        <w:rPr>
          <w:rFonts w:ascii="仿宋" w:eastAsia="仿宋" w:hAnsi="仿宋" w:cs="仿宋"/>
          <w:b/>
          <w:sz w:val="32"/>
          <w:szCs w:val="32"/>
        </w:rPr>
      </w:pPr>
      <w:r w:rsidRPr="00B34B89">
        <w:rPr>
          <w:rFonts w:ascii="楷体" w:eastAsia="楷体" w:hAnsi="楷体" w:cs="仿宋" w:hint="eastAsia"/>
          <w:sz w:val="32"/>
          <w:szCs w:val="32"/>
        </w:rPr>
        <w:t>（一）加强思想理论教育和价值引领，厚植爱国主义情怀。</w:t>
      </w:r>
      <w:r w:rsidRPr="001F3D7A">
        <w:rPr>
          <w:rFonts w:ascii="仿宋" w:eastAsia="仿宋" w:hAnsi="仿宋" w:cs="仿宋" w:hint="eastAsia"/>
          <w:sz w:val="32"/>
          <w:szCs w:val="32"/>
        </w:rPr>
        <w:t>引导学生深入学</w:t>
      </w:r>
      <w:proofErr w:type="gramStart"/>
      <w:r w:rsidRPr="001F3D7A">
        <w:rPr>
          <w:rFonts w:ascii="仿宋" w:eastAsia="仿宋" w:hAnsi="仿宋" w:cs="仿宋" w:hint="eastAsia"/>
          <w:sz w:val="32"/>
          <w:szCs w:val="32"/>
        </w:rPr>
        <w:t>习习近</w:t>
      </w:r>
      <w:proofErr w:type="gramEnd"/>
      <w:r w:rsidRPr="001F3D7A">
        <w:rPr>
          <w:rFonts w:ascii="仿宋" w:eastAsia="仿宋" w:hAnsi="仿宋" w:cs="仿宋" w:hint="eastAsia"/>
          <w:sz w:val="32"/>
          <w:szCs w:val="32"/>
        </w:rPr>
        <w:t>平总书记关于疫情防控工作的重要讲话和指示精神，掌握学生思想行为特点及思想政治状况，积极化“疫情危机”为“教育契机”，把共同抗击疫情斗争作为推进学生思想政治教育的重要实践和生动教材，深入开展中国特色社会主义、社会主义核心价值观和爱国主义教育，做到“停课</w:t>
      </w:r>
      <w:proofErr w:type="gramStart"/>
      <w:r w:rsidRPr="001F3D7A">
        <w:rPr>
          <w:rFonts w:ascii="仿宋" w:eastAsia="仿宋" w:hAnsi="仿宋" w:cs="仿宋" w:hint="eastAsia"/>
          <w:sz w:val="32"/>
          <w:szCs w:val="32"/>
        </w:rPr>
        <w:t>不</w:t>
      </w:r>
      <w:proofErr w:type="gramEnd"/>
      <w:r w:rsidRPr="001F3D7A">
        <w:rPr>
          <w:rFonts w:ascii="仿宋" w:eastAsia="仿宋" w:hAnsi="仿宋" w:cs="仿宋" w:hint="eastAsia"/>
          <w:sz w:val="32"/>
          <w:szCs w:val="32"/>
        </w:rPr>
        <w:t>停学，思想</w:t>
      </w:r>
      <w:proofErr w:type="gramStart"/>
      <w:r w:rsidRPr="001F3D7A">
        <w:rPr>
          <w:rFonts w:ascii="仿宋" w:eastAsia="仿宋" w:hAnsi="仿宋" w:cs="仿宋" w:hint="eastAsia"/>
          <w:sz w:val="32"/>
          <w:szCs w:val="32"/>
        </w:rPr>
        <w:t>不</w:t>
      </w:r>
      <w:proofErr w:type="gramEnd"/>
      <w:r w:rsidRPr="001F3D7A">
        <w:rPr>
          <w:rFonts w:ascii="仿宋" w:eastAsia="仿宋" w:hAnsi="仿宋" w:cs="仿宋" w:hint="eastAsia"/>
          <w:sz w:val="32"/>
          <w:szCs w:val="32"/>
        </w:rPr>
        <w:t>停滞”，帮助学生增强对中国特色社会主义道路、理论、制度、文化的思想认同、情感认同和理论认同，增强思想自觉、政治自觉、行动自觉，坚定中国特色社会主义道路自信、理论自信、制度自信、文化自信，厚植爱国主义情怀，牢固树立正确的世界观、人生观、价值观。</w:t>
      </w:r>
    </w:p>
    <w:p w14:paraId="16464AA9" w14:textId="68DC972F" w:rsidR="0023710E" w:rsidRPr="005E5B6E" w:rsidRDefault="0023710E" w:rsidP="00B34B89">
      <w:pPr>
        <w:adjustRightInd w:val="0"/>
        <w:snapToGrid w:val="0"/>
        <w:spacing w:line="560" w:lineRule="exact"/>
        <w:ind w:firstLineChars="200" w:firstLine="640"/>
        <w:rPr>
          <w:rFonts w:ascii="仿宋" w:eastAsia="仿宋" w:hAnsi="仿宋" w:cs="仿宋"/>
          <w:b/>
          <w:color w:val="FF0000"/>
          <w:sz w:val="32"/>
          <w:szCs w:val="32"/>
        </w:rPr>
      </w:pPr>
      <w:r w:rsidRPr="00B34B89">
        <w:rPr>
          <w:rFonts w:ascii="楷体" w:eastAsia="楷体" w:hAnsi="楷体" w:cs="仿宋" w:hint="eastAsia"/>
          <w:sz w:val="32"/>
          <w:szCs w:val="32"/>
        </w:rPr>
        <w:lastRenderedPageBreak/>
        <w:t>(二)深化网络思想政治教育，传播网络正能量。</w:t>
      </w:r>
      <w:r w:rsidRPr="001F3D7A">
        <w:rPr>
          <w:rFonts w:ascii="仿宋" w:eastAsia="仿宋" w:hAnsi="仿宋" w:cs="仿宋" w:hint="eastAsia"/>
          <w:sz w:val="32"/>
          <w:szCs w:val="32"/>
        </w:rPr>
        <w:t>充分运用新媒体新技术，依托QQ、</w:t>
      </w:r>
      <w:proofErr w:type="gramStart"/>
      <w:r w:rsidRPr="001F3D7A">
        <w:rPr>
          <w:rFonts w:ascii="仿宋" w:eastAsia="仿宋" w:hAnsi="仿宋" w:cs="仿宋" w:hint="eastAsia"/>
          <w:sz w:val="32"/>
          <w:szCs w:val="32"/>
        </w:rPr>
        <w:t>微信公众号</w:t>
      </w:r>
      <w:proofErr w:type="gramEnd"/>
      <w:r w:rsidRPr="001F3D7A">
        <w:rPr>
          <w:rFonts w:ascii="仿宋" w:eastAsia="仿宋" w:hAnsi="仿宋" w:cs="仿宋" w:hint="eastAsia"/>
          <w:sz w:val="32"/>
          <w:szCs w:val="32"/>
        </w:rPr>
        <w:t>、学习通、钉钉等平台，开展形式多样的网络思想政治教育，构建网络思想政治教育重要阵地，积极传播网络正能量。利用网络主题班会、主题征文活动等，积极开展爱国主义教育、生命教育、社会责任感教育、规则教育、爱与感恩教育等，充分发挥辅导员工作室、个人</w:t>
      </w:r>
      <w:proofErr w:type="gramStart"/>
      <w:r w:rsidRPr="001F3D7A">
        <w:rPr>
          <w:rFonts w:ascii="仿宋" w:eastAsia="仿宋" w:hAnsi="仿宋" w:cs="仿宋" w:hint="eastAsia"/>
          <w:sz w:val="32"/>
          <w:szCs w:val="32"/>
        </w:rPr>
        <w:t>微信公众号、抖音</w:t>
      </w:r>
      <w:proofErr w:type="gramEnd"/>
      <w:r w:rsidRPr="001F3D7A">
        <w:rPr>
          <w:rFonts w:ascii="仿宋" w:eastAsia="仿宋" w:hAnsi="仿宋" w:cs="仿宋" w:hint="eastAsia"/>
          <w:sz w:val="32"/>
          <w:szCs w:val="32"/>
        </w:rPr>
        <w:t>等线上平台</w:t>
      </w:r>
      <w:proofErr w:type="gramStart"/>
      <w:r w:rsidRPr="001F3D7A">
        <w:rPr>
          <w:rFonts w:ascii="仿宋" w:eastAsia="仿宋" w:hAnsi="仿宋" w:cs="仿宋" w:hint="eastAsia"/>
          <w:sz w:val="32"/>
          <w:szCs w:val="32"/>
        </w:rPr>
        <w:t>的思政育人</w:t>
      </w:r>
      <w:proofErr w:type="gramEnd"/>
      <w:r w:rsidRPr="001F3D7A">
        <w:rPr>
          <w:rFonts w:ascii="仿宋" w:eastAsia="仿宋" w:hAnsi="仿宋" w:cs="仿宋" w:hint="eastAsia"/>
          <w:sz w:val="32"/>
          <w:szCs w:val="32"/>
        </w:rPr>
        <w:t>功能；鼓励师生结合疫情防控需要，主动创造具有时代感染力的网络文化作品，弘扬主旋律，</w:t>
      </w:r>
      <w:proofErr w:type="gramStart"/>
      <w:r w:rsidRPr="001F3D7A">
        <w:rPr>
          <w:rFonts w:ascii="仿宋" w:eastAsia="仿宋" w:hAnsi="仿宋" w:cs="仿宋" w:hint="eastAsia"/>
          <w:sz w:val="32"/>
          <w:szCs w:val="32"/>
        </w:rPr>
        <w:t>传</w:t>
      </w:r>
      <w:r w:rsidR="00077C08">
        <w:rPr>
          <w:rFonts w:ascii="仿宋" w:eastAsia="仿宋" w:hAnsi="仿宋" w:cs="仿宋" w:hint="eastAsia"/>
          <w:sz w:val="32"/>
          <w:szCs w:val="32"/>
        </w:rPr>
        <w:t>播正</w:t>
      </w:r>
      <w:proofErr w:type="gramEnd"/>
      <w:r w:rsidR="00077C08">
        <w:rPr>
          <w:rFonts w:ascii="仿宋" w:eastAsia="仿宋" w:hAnsi="仿宋" w:cs="仿宋" w:hint="eastAsia"/>
          <w:sz w:val="32"/>
          <w:szCs w:val="32"/>
        </w:rPr>
        <w:t>能量，深化网络思想政治教育，不断提升网络思想政治教育的质量。</w:t>
      </w:r>
      <w:r w:rsidR="00077C08" w:rsidRPr="005E5B6E">
        <w:rPr>
          <w:rFonts w:ascii="仿宋" w:eastAsia="仿宋" w:hAnsi="仿宋" w:cs="仿宋"/>
          <w:b/>
          <w:color w:val="FF0000"/>
          <w:sz w:val="32"/>
          <w:szCs w:val="32"/>
        </w:rPr>
        <w:t xml:space="preserve"> </w:t>
      </w:r>
    </w:p>
    <w:p w14:paraId="21AAE0DB" w14:textId="68419C3D" w:rsidR="0023710E" w:rsidRPr="001F3D7A" w:rsidRDefault="0023710E" w:rsidP="00B34B89">
      <w:pPr>
        <w:adjustRightInd w:val="0"/>
        <w:snapToGrid w:val="0"/>
        <w:spacing w:line="560" w:lineRule="exact"/>
        <w:ind w:firstLineChars="200" w:firstLine="640"/>
        <w:rPr>
          <w:rFonts w:ascii="仿宋" w:eastAsia="仿宋" w:hAnsi="仿宋" w:cs="仿宋"/>
          <w:b/>
          <w:sz w:val="32"/>
          <w:szCs w:val="32"/>
        </w:rPr>
      </w:pPr>
      <w:r w:rsidRPr="00B34B89">
        <w:rPr>
          <w:rFonts w:ascii="楷体" w:eastAsia="楷体" w:hAnsi="楷体" w:cs="仿宋" w:hint="eastAsia"/>
          <w:sz w:val="32"/>
          <w:szCs w:val="32"/>
        </w:rPr>
        <w:t>（三）强化学风建设，引导学生增强学习本领。</w:t>
      </w:r>
      <w:r w:rsidRPr="001F3D7A">
        <w:rPr>
          <w:rFonts w:ascii="仿宋" w:eastAsia="仿宋" w:hAnsi="仿宋" w:cs="仿宋" w:hint="eastAsia"/>
          <w:sz w:val="32"/>
          <w:szCs w:val="32"/>
        </w:rPr>
        <w:t>学在师大，心系国家，学风建设是永恒的主题，是一个常抓不懈的系统工程。在居家办公学习期间，应充分发挥辅导员、班主任（导师）、学生干部的作用，引导督促好学生保持良好的居家学习和生活习惯；要定期摸查学生有无当地网络异常的情况，保证网上教学和学习工作正常实施。同时，各学院应结合学生专业学习需要，制定本学院的线上学风建设方案，强化网络课堂学习纪律，营造良好的教风学风氛围，调动学生自主学习的积极性，弘扬“尚诚朴</w:t>
      </w:r>
      <w:r w:rsidR="00B023F1">
        <w:rPr>
          <w:rFonts w:ascii="仿宋" w:eastAsia="仿宋" w:hAnsi="仿宋" w:cs="仿宋" w:hint="eastAsia"/>
          <w:sz w:val="32"/>
          <w:szCs w:val="32"/>
        </w:rPr>
        <w:t>、</w:t>
      </w:r>
      <w:r w:rsidRPr="001F3D7A">
        <w:rPr>
          <w:rFonts w:ascii="仿宋" w:eastAsia="仿宋" w:hAnsi="仿宋" w:cs="仿宋" w:hint="eastAsia"/>
          <w:sz w:val="32"/>
          <w:szCs w:val="32"/>
        </w:rPr>
        <w:t>勤学问</w:t>
      </w:r>
      <w:r w:rsidR="00B023F1">
        <w:rPr>
          <w:rFonts w:ascii="仿宋" w:eastAsia="仿宋" w:hAnsi="仿宋" w:cs="仿宋" w:hint="eastAsia"/>
          <w:sz w:val="32"/>
          <w:szCs w:val="32"/>
        </w:rPr>
        <w:t>、</w:t>
      </w:r>
      <w:r w:rsidRPr="001F3D7A">
        <w:rPr>
          <w:rFonts w:ascii="仿宋" w:eastAsia="仿宋" w:hAnsi="仿宋" w:cs="仿宋" w:hint="eastAsia"/>
          <w:sz w:val="32"/>
          <w:szCs w:val="32"/>
        </w:rPr>
        <w:t>重团结</w:t>
      </w:r>
      <w:r w:rsidR="00B023F1">
        <w:rPr>
          <w:rFonts w:ascii="仿宋" w:eastAsia="仿宋" w:hAnsi="仿宋" w:cs="仿宋" w:hint="eastAsia"/>
          <w:sz w:val="32"/>
          <w:szCs w:val="32"/>
        </w:rPr>
        <w:t>、</w:t>
      </w:r>
      <w:r w:rsidRPr="001F3D7A">
        <w:rPr>
          <w:rFonts w:ascii="仿宋" w:eastAsia="仿宋" w:hAnsi="仿宋" w:cs="仿宋" w:hint="eastAsia"/>
          <w:sz w:val="32"/>
          <w:szCs w:val="32"/>
        </w:rPr>
        <w:t>养正气”的优良学风</w:t>
      </w:r>
      <w:r w:rsidR="00077C08">
        <w:rPr>
          <w:rFonts w:ascii="仿宋" w:eastAsia="仿宋" w:hAnsi="仿宋" w:cs="仿宋" w:hint="eastAsia"/>
          <w:sz w:val="32"/>
          <w:szCs w:val="32"/>
        </w:rPr>
        <w:t>。</w:t>
      </w:r>
    </w:p>
    <w:p w14:paraId="3380F286" w14:textId="61575E76" w:rsidR="0023710E" w:rsidRPr="001F3D7A" w:rsidRDefault="0023710E" w:rsidP="00B34B89">
      <w:pPr>
        <w:adjustRightInd w:val="0"/>
        <w:snapToGrid w:val="0"/>
        <w:spacing w:line="560" w:lineRule="exact"/>
        <w:ind w:firstLineChars="200" w:firstLine="640"/>
        <w:rPr>
          <w:rFonts w:ascii="仿宋" w:eastAsia="仿宋" w:hAnsi="仿宋" w:cs="仿宋"/>
          <w:b/>
          <w:sz w:val="32"/>
          <w:szCs w:val="32"/>
        </w:rPr>
      </w:pPr>
      <w:r w:rsidRPr="00B34B89">
        <w:rPr>
          <w:rFonts w:ascii="楷体" w:eastAsia="楷体" w:hAnsi="楷体" w:cs="仿宋" w:hint="eastAsia"/>
          <w:sz w:val="32"/>
          <w:szCs w:val="32"/>
        </w:rPr>
        <w:t>（四）掌握学生动态，建立全方位联络机制。</w:t>
      </w:r>
      <w:r w:rsidRPr="001F3D7A">
        <w:rPr>
          <w:rFonts w:ascii="仿宋" w:eastAsia="仿宋" w:hAnsi="仿宋" w:cs="仿宋" w:hint="eastAsia"/>
          <w:sz w:val="32"/>
          <w:szCs w:val="32"/>
        </w:rPr>
        <w:t>构建“学校、学院、辅导员、班级、宿舍”</w:t>
      </w:r>
      <w:r w:rsidR="00A47011">
        <w:rPr>
          <w:rFonts w:ascii="仿宋" w:eastAsia="仿宋" w:hAnsi="仿宋" w:cs="仿宋" w:hint="eastAsia"/>
          <w:sz w:val="32"/>
          <w:szCs w:val="32"/>
        </w:rPr>
        <w:t>五级</w:t>
      </w:r>
      <w:r w:rsidRPr="001F3D7A">
        <w:rPr>
          <w:rFonts w:ascii="仿宋" w:eastAsia="仿宋" w:hAnsi="仿宋" w:cs="仿宋" w:hint="eastAsia"/>
          <w:sz w:val="32"/>
          <w:szCs w:val="32"/>
        </w:rPr>
        <w:t>防控工作网络，坚持密切联系学生，创新工作方式，畅通信息反馈渠道，及时收集和报送相关信息，准确掌握学生动态；严格执行</w:t>
      </w:r>
      <w:r w:rsidR="00A47011" w:rsidRPr="001F3D7A">
        <w:rPr>
          <w:rFonts w:ascii="仿宋" w:eastAsia="仿宋" w:hAnsi="仿宋" w:cs="仿宋" w:hint="eastAsia"/>
          <w:sz w:val="32"/>
          <w:szCs w:val="32"/>
        </w:rPr>
        <w:t>“日报告”</w:t>
      </w:r>
      <w:r w:rsidR="00A47011">
        <w:rPr>
          <w:rFonts w:ascii="仿宋" w:eastAsia="仿宋" w:hAnsi="仿宋" w:cs="仿宋" w:hint="eastAsia"/>
          <w:sz w:val="32"/>
          <w:szCs w:val="32"/>
        </w:rPr>
        <w:t>和</w:t>
      </w:r>
      <w:r w:rsidRPr="001F3D7A">
        <w:rPr>
          <w:rFonts w:ascii="仿宋" w:eastAsia="仿宋" w:hAnsi="仿宋" w:cs="仿宋" w:hint="eastAsia"/>
          <w:sz w:val="32"/>
          <w:szCs w:val="32"/>
        </w:rPr>
        <w:t>“零报告”工作制度，</w:t>
      </w:r>
      <w:r w:rsidR="00A47011">
        <w:rPr>
          <w:rFonts w:ascii="仿宋" w:eastAsia="仿宋" w:hAnsi="仿宋" w:cs="仿宋" w:hint="eastAsia"/>
          <w:sz w:val="32"/>
          <w:szCs w:val="32"/>
        </w:rPr>
        <w:t>全面</w:t>
      </w:r>
      <w:r w:rsidRPr="001F3D7A">
        <w:rPr>
          <w:rFonts w:ascii="仿宋" w:eastAsia="仿宋" w:hAnsi="仿宋" w:cs="仿宋" w:hint="eastAsia"/>
          <w:sz w:val="32"/>
          <w:szCs w:val="32"/>
        </w:rPr>
        <w:t>摸排学生情况，关注学生及其家人健康状况，并做到有情况及时反馈；同时，密切关注湖北省和我省疫情较为严重</w:t>
      </w:r>
      <w:r w:rsidRPr="001F3D7A">
        <w:rPr>
          <w:rFonts w:ascii="仿宋" w:eastAsia="仿宋" w:hAnsi="仿宋" w:cs="仿宋" w:hint="eastAsia"/>
          <w:sz w:val="32"/>
          <w:szCs w:val="32"/>
        </w:rPr>
        <w:lastRenderedPageBreak/>
        <w:t>地区/重点地区的学生及家人的健康状况，建立学生健康档案；及时传达学校最新疫情防控通知精神，要求学生不得提前返校；实施网格化管理，以宿舍为最小网格单元，实现工作重心下沉，防控关口前移，确保信息传达及时准确，反馈及时有效，防控措施执行到位。</w:t>
      </w:r>
    </w:p>
    <w:p w14:paraId="74E4C4A9" w14:textId="6FB2286E" w:rsidR="0023710E" w:rsidRPr="001F3D7A" w:rsidRDefault="0023710E" w:rsidP="00B34B89">
      <w:pPr>
        <w:adjustRightInd w:val="0"/>
        <w:snapToGrid w:val="0"/>
        <w:spacing w:line="560" w:lineRule="exact"/>
        <w:ind w:firstLineChars="200" w:firstLine="640"/>
        <w:rPr>
          <w:rFonts w:ascii="仿宋" w:eastAsia="仿宋" w:hAnsi="仿宋" w:cs="仿宋"/>
          <w:b/>
          <w:sz w:val="32"/>
          <w:szCs w:val="32"/>
        </w:rPr>
      </w:pPr>
      <w:r w:rsidRPr="00B34B89">
        <w:rPr>
          <w:rFonts w:ascii="楷体" w:eastAsia="楷体" w:hAnsi="楷体" w:cs="仿宋" w:hint="eastAsia"/>
          <w:sz w:val="32"/>
          <w:szCs w:val="32"/>
        </w:rPr>
        <w:t>（五）关注特殊群体，提高人文关怀。</w:t>
      </w:r>
      <w:r w:rsidRPr="001F3D7A">
        <w:rPr>
          <w:rFonts w:ascii="仿宋" w:eastAsia="仿宋" w:hAnsi="仿宋" w:cs="仿宋" w:hint="eastAsia"/>
          <w:sz w:val="32"/>
          <w:szCs w:val="32"/>
        </w:rPr>
        <w:t>聚焦湖北省和我省疫情较为严重地区/重点地区的学生、对患新冠肺炎或受到疫情影响等情况的家庭经济困难学生，精准掌握并及时上报，根据学校资助政策，给予精准帮扶，确保学生正常生活和学习；主动关心学生的心理健康状况，特别是关注疫情防控重点地区学生、有异常医学症状的学生，实现“1对1”的网络谈心，帮助学生理性应对疫情，增强战胜疫情的信心，保持积极乐观、理性平和的良好心态；定期摸排学生</w:t>
      </w:r>
      <w:r w:rsidR="00A47011">
        <w:rPr>
          <w:rFonts w:ascii="仿宋" w:eastAsia="仿宋" w:hAnsi="仿宋" w:cs="仿宋" w:hint="eastAsia"/>
          <w:sz w:val="32"/>
          <w:szCs w:val="32"/>
        </w:rPr>
        <w:t>网络</w:t>
      </w:r>
      <w:r w:rsidRPr="001F3D7A">
        <w:rPr>
          <w:rFonts w:ascii="仿宋" w:eastAsia="仿宋" w:hAnsi="仿宋" w:cs="仿宋" w:hint="eastAsia"/>
          <w:sz w:val="32"/>
          <w:szCs w:val="32"/>
        </w:rPr>
        <w:t>学习情况，</w:t>
      </w:r>
      <w:r w:rsidR="00A47011">
        <w:rPr>
          <w:rFonts w:ascii="仿宋" w:eastAsia="仿宋" w:hAnsi="仿宋" w:cs="仿宋" w:hint="eastAsia"/>
          <w:sz w:val="32"/>
          <w:szCs w:val="32"/>
        </w:rPr>
        <w:t>及时关注</w:t>
      </w:r>
      <w:r w:rsidRPr="001F3D7A">
        <w:rPr>
          <w:rFonts w:ascii="仿宋" w:eastAsia="仿宋" w:hAnsi="仿宋" w:cs="仿宋" w:hint="eastAsia"/>
          <w:sz w:val="32"/>
          <w:szCs w:val="32"/>
        </w:rPr>
        <w:t>网络学习有困难</w:t>
      </w:r>
      <w:r w:rsidR="00A47011">
        <w:rPr>
          <w:rFonts w:ascii="仿宋" w:eastAsia="仿宋" w:hAnsi="仿宋" w:cs="仿宋" w:hint="eastAsia"/>
          <w:sz w:val="32"/>
          <w:szCs w:val="32"/>
        </w:rPr>
        <w:t>的</w:t>
      </w:r>
      <w:r w:rsidRPr="001F3D7A">
        <w:rPr>
          <w:rFonts w:ascii="仿宋" w:eastAsia="仿宋" w:hAnsi="仿宋" w:cs="仿宋" w:hint="eastAsia"/>
          <w:sz w:val="32"/>
          <w:szCs w:val="32"/>
        </w:rPr>
        <w:t>学生，联系家长给予帮助指导，确保其参与正常的网络学习；关注毕业生就业、考研、论文撰写等相关</w:t>
      </w:r>
      <w:r w:rsidR="00B601DB">
        <w:rPr>
          <w:rFonts w:ascii="仿宋" w:eastAsia="仿宋" w:hAnsi="仿宋" w:cs="仿宋" w:hint="eastAsia"/>
          <w:sz w:val="32"/>
          <w:szCs w:val="32"/>
        </w:rPr>
        <w:t>情况</w:t>
      </w:r>
      <w:r w:rsidRPr="001F3D7A">
        <w:rPr>
          <w:rFonts w:ascii="仿宋" w:eastAsia="仿宋" w:hAnsi="仿宋" w:cs="仿宋" w:hint="eastAsia"/>
          <w:sz w:val="32"/>
          <w:szCs w:val="32"/>
        </w:rPr>
        <w:t>，为学生提供科学的就业指导</w:t>
      </w:r>
      <w:r w:rsidR="00280F37">
        <w:rPr>
          <w:rFonts w:ascii="仿宋" w:eastAsia="仿宋" w:hAnsi="仿宋" w:cs="仿宋" w:hint="eastAsia"/>
          <w:sz w:val="32"/>
          <w:szCs w:val="32"/>
        </w:rPr>
        <w:t>与服务</w:t>
      </w:r>
      <w:r w:rsidRPr="001F3D7A">
        <w:rPr>
          <w:rFonts w:ascii="仿宋" w:eastAsia="仿宋" w:hAnsi="仿宋" w:cs="仿宋" w:hint="eastAsia"/>
          <w:sz w:val="32"/>
          <w:szCs w:val="32"/>
        </w:rPr>
        <w:t>，帮助学生树立正确的</w:t>
      </w:r>
      <w:r w:rsidR="00E02983">
        <w:rPr>
          <w:rFonts w:ascii="仿宋" w:eastAsia="仿宋" w:hAnsi="仿宋" w:cs="仿宋" w:hint="eastAsia"/>
          <w:sz w:val="32"/>
          <w:szCs w:val="32"/>
        </w:rPr>
        <w:t>就业观、择业观</w:t>
      </w:r>
      <w:r w:rsidRPr="001F3D7A">
        <w:rPr>
          <w:rFonts w:ascii="仿宋" w:eastAsia="仿宋" w:hAnsi="仿宋" w:cs="仿宋" w:hint="eastAsia"/>
          <w:sz w:val="32"/>
          <w:szCs w:val="32"/>
        </w:rPr>
        <w:t xml:space="preserve">。 </w:t>
      </w:r>
    </w:p>
    <w:p w14:paraId="7F42606F" w14:textId="45C99D40" w:rsidR="00050A11" w:rsidRDefault="0023710E" w:rsidP="00B34B89">
      <w:pPr>
        <w:adjustRightInd w:val="0"/>
        <w:snapToGrid w:val="0"/>
        <w:spacing w:line="560" w:lineRule="exact"/>
        <w:ind w:firstLineChars="200" w:firstLine="640"/>
        <w:rPr>
          <w:rFonts w:ascii="仿宋" w:eastAsia="仿宋" w:hAnsi="仿宋" w:cs="仿宋"/>
          <w:b/>
          <w:sz w:val="32"/>
          <w:szCs w:val="32"/>
        </w:rPr>
      </w:pPr>
      <w:r w:rsidRPr="00B34B89">
        <w:rPr>
          <w:rFonts w:ascii="楷体" w:eastAsia="楷体" w:hAnsi="楷体" w:cs="仿宋" w:hint="eastAsia"/>
          <w:sz w:val="32"/>
          <w:szCs w:val="32"/>
        </w:rPr>
        <w:t>（六）提升专业素质，强化辅导员队伍建设。</w:t>
      </w:r>
      <w:r w:rsidRPr="001F3D7A">
        <w:rPr>
          <w:rFonts w:ascii="仿宋" w:eastAsia="仿宋" w:hAnsi="仿宋" w:cs="仿宋" w:hint="eastAsia"/>
          <w:sz w:val="32"/>
          <w:szCs w:val="32"/>
        </w:rPr>
        <w:t>学生在哪里，辅导员的工作就在哪里。辅导员是陪伴学生最紧密的群体，面对疫情，辅导员要立足本职，夯实基础，敢于创新，加强学习疫情防控相关理论知识、思想政治教育的基本理论和心理学等相关学科知识；要关注学生的成长需要，主动学习疫情期间思想政治教育最新研究成果，将理论和工作实践相结合，深入研究思想政治工作规律，提升自身专业素质，充分把握新形势、瞄准新问题、运用新技术、推进新举措，确保疫情防控期间思想政治教育</w:t>
      </w:r>
      <w:proofErr w:type="gramStart"/>
      <w:r w:rsidRPr="001F3D7A">
        <w:rPr>
          <w:rFonts w:ascii="仿宋" w:eastAsia="仿宋" w:hAnsi="仿宋" w:cs="仿宋" w:hint="eastAsia"/>
          <w:sz w:val="32"/>
          <w:szCs w:val="32"/>
        </w:rPr>
        <w:t>不</w:t>
      </w:r>
      <w:proofErr w:type="gramEnd"/>
      <w:r w:rsidRPr="001F3D7A">
        <w:rPr>
          <w:rFonts w:ascii="仿宋" w:eastAsia="仿宋" w:hAnsi="仿宋" w:cs="仿宋" w:hint="eastAsia"/>
          <w:sz w:val="32"/>
          <w:szCs w:val="32"/>
        </w:rPr>
        <w:t>缺</w:t>
      </w:r>
      <w:r w:rsidRPr="001F3D7A">
        <w:rPr>
          <w:rFonts w:ascii="仿宋" w:eastAsia="仿宋" w:hAnsi="仿宋" w:cs="仿宋" w:hint="eastAsia"/>
          <w:sz w:val="32"/>
          <w:szCs w:val="32"/>
        </w:rPr>
        <w:lastRenderedPageBreak/>
        <w:t>位，切实提升思想政治工作的实效。</w:t>
      </w:r>
    </w:p>
    <w:p w14:paraId="0EB4215A" w14:textId="307A7A49" w:rsidR="0023710E" w:rsidRPr="00050A11" w:rsidRDefault="0023710E" w:rsidP="00050A11">
      <w:pPr>
        <w:adjustRightInd w:val="0"/>
        <w:snapToGrid w:val="0"/>
        <w:spacing w:line="560" w:lineRule="exact"/>
        <w:ind w:firstLineChars="200" w:firstLine="640"/>
        <w:rPr>
          <w:rFonts w:ascii="仿宋" w:eastAsia="仿宋" w:hAnsi="仿宋" w:cs="仿宋"/>
          <w:b/>
          <w:sz w:val="32"/>
          <w:szCs w:val="32"/>
        </w:rPr>
      </w:pPr>
      <w:r w:rsidRPr="005431C5">
        <w:rPr>
          <w:rFonts w:ascii="黑体" w:eastAsia="黑体" w:hAnsi="黑体" w:cs="仿宋" w:hint="eastAsia"/>
          <w:sz w:val="32"/>
          <w:szCs w:val="32"/>
        </w:rPr>
        <w:t>四、工作要求</w:t>
      </w:r>
    </w:p>
    <w:p w14:paraId="2F703856" w14:textId="62A28866" w:rsidR="0023710E" w:rsidRPr="001F3D7A" w:rsidRDefault="0023710E" w:rsidP="00B34B89">
      <w:pPr>
        <w:adjustRightInd w:val="0"/>
        <w:snapToGrid w:val="0"/>
        <w:spacing w:line="560" w:lineRule="exact"/>
        <w:ind w:firstLineChars="200" w:firstLine="640"/>
        <w:rPr>
          <w:rFonts w:ascii="仿宋" w:eastAsia="仿宋" w:hAnsi="仿宋" w:cs="仿宋"/>
          <w:sz w:val="32"/>
          <w:szCs w:val="32"/>
        </w:rPr>
      </w:pPr>
      <w:r w:rsidRPr="00B34B89">
        <w:rPr>
          <w:rFonts w:ascii="楷体" w:eastAsia="楷体" w:hAnsi="楷体" w:cs="仿宋" w:hint="eastAsia"/>
          <w:sz w:val="32"/>
          <w:szCs w:val="32"/>
        </w:rPr>
        <w:t>（一）提高政治站位，做好价值引领。</w:t>
      </w:r>
      <w:r w:rsidRPr="001F3D7A">
        <w:rPr>
          <w:rFonts w:ascii="仿宋" w:eastAsia="仿宋" w:hAnsi="仿宋" w:cs="仿宋" w:hint="eastAsia"/>
          <w:sz w:val="32"/>
          <w:szCs w:val="32"/>
        </w:rPr>
        <w:t>各单位要在学校党委的领导下，加强联动、相互配合、信息互通，确保做好学校“开学不返校”期间各项思想政治工作；各学院要加强统筹谋划，及时研究部署，统筹推进各项防控工作，做到</w:t>
      </w:r>
      <w:r w:rsidR="00B601DB">
        <w:rPr>
          <w:rFonts w:ascii="仿宋" w:eastAsia="仿宋" w:hAnsi="仿宋" w:cs="仿宋" w:hint="eastAsia"/>
          <w:sz w:val="32"/>
          <w:szCs w:val="32"/>
        </w:rPr>
        <w:t>“</w:t>
      </w:r>
      <w:r w:rsidRPr="001F3D7A">
        <w:rPr>
          <w:rFonts w:ascii="仿宋" w:eastAsia="仿宋" w:hAnsi="仿宋" w:cs="仿宋" w:hint="eastAsia"/>
          <w:sz w:val="32"/>
          <w:szCs w:val="32"/>
        </w:rPr>
        <w:t>停课</w:t>
      </w:r>
      <w:proofErr w:type="gramStart"/>
      <w:r w:rsidRPr="001F3D7A">
        <w:rPr>
          <w:rFonts w:ascii="仿宋" w:eastAsia="仿宋" w:hAnsi="仿宋" w:cs="仿宋" w:hint="eastAsia"/>
          <w:sz w:val="32"/>
          <w:szCs w:val="32"/>
        </w:rPr>
        <w:t>不</w:t>
      </w:r>
      <w:proofErr w:type="gramEnd"/>
      <w:r w:rsidRPr="001F3D7A">
        <w:rPr>
          <w:rFonts w:ascii="仿宋" w:eastAsia="仿宋" w:hAnsi="仿宋" w:cs="仿宋" w:hint="eastAsia"/>
          <w:sz w:val="32"/>
          <w:szCs w:val="32"/>
        </w:rPr>
        <w:t>停学，教育</w:t>
      </w:r>
      <w:proofErr w:type="gramStart"/>
      <w:r w:rsidRPr="001F3D7A">
        <w:rPr>
          <w:rFonts w:ascii="仿宋" w:eastAsia="仿宋" w:hAnsi="仿宋" w:cs="仿宋" w:hint="eastAsia"/>
          <w:sz w:val="32"/>
          <w:szCs w:val="32"/>
        </w:rPr>
        <w:t>不</w:t>
      </w:r>
      <w:proofErr w:type="gramEnd"/>
      <w:r w:rsidRPr="001F3D7A">
        <w:rPr>
          <w:rFonts w:ascii="仿宋" w:eastAsia="仿宋" w:hAnsi="仿宋" w:cs="仿宋" w:hint="eastAsia"/>
          <w:sz w:val="32"/>
          <w:szCs w:val="32"/>
        </w:rPr>
        <w:t>停滞</w:t>
      </w:r>
      <w:r w:rsidR="00B601DB">
        <w:rPr>
          <w:rFonts w:ascii="仿宋" w:eastAsia="仿宋" w:hAnsi="仿宋" w:cs="仿宋" w:hint="eastAsia"/>
          <w:sz w:val="32"/>
          <w:szCs w:val="32"/>
        </w:rPr>
        <w:t>”</w:t>
      </w:r>
      <w:r w:rsidRPr="001F3D7A">
        <w:rPr>
          <w:rFonts w:ascii="仿宋" w:eastAsia="仿宋" w:hAnsi="仿宋" w:cs="仿宋" w:hint="eastAsia"/>
          <w:sz w:val="32"/>
          <w:szCs w:val="32"/>
        </w:rPr>
        <w:t>，</w:t>
      </w:r>
      <w:r w:rsidR="005750BA" w:rsidRPr="001F3D7A">
        <w:rPr>
          <w:rFonts w:ascii="仿宋" w:eastAsia="仿宋" w:hAnsi="仿宋" w:cs="仿宋" w:hint="eastAsia"/>
          <w:sz w:val="32"/>
          <w:szCs w:val="32"/>
        </w:rPr>
        <w:t>加强爱国主义教育，开展疫情防控宣传，</w:t>
      </w:r>
      <w:r w:rsidRPr="001F3D7A">
        <w:rPr>
          <w:rFonts w:ascii="仿宋" w:eastAsia="仿宋" w:hAnsi="仿宋" w:cs="仿宋" w:hint="eastAsia"/>
          <w:sz w:val="32"/>
          <w:szCs w:val="32"/>
        </w:rPr>
        <w:t>引导学生充分认识到中国特色社会主义制度的优越性，以实际行动</w:t>
      </w:r>
      <w:proofErr w:type="gramStart"/>
      <w:r w:rsidRPr="001F3D7A">
        <w:rPr>
          <w:rFonts w:ascii="仿宋" w:eastAsia="仿宋" w:hAnsi="仿宋" w:cs="仿宋" w:hint="eastAsia"/>
          <w:sz w:val="32"/>
          <w:szCs w:val="32"/>
        </w:rPr>
        <w:t>践行</w:t>
      </w:r>
      <w:proofErr w:type="gramEnd"/>
      <w:r w:rsidRPr="001F3D7A">
        <w:rPr>
          <w:rFonts w:ascii="仿宋" w:eastAsia="仿宋" w:hAnsi="仿宋" w:cs="仿宋" w:hint="eastAsia"/>
          <w:sz w:val="32"/>
          <w:szCs w:val="32"/>
        </w:rPr>
        <w:t>社会主义核心价值观，切实做好学生的思想政治教育工作。</w:t>
      </w:r>
    </w:p>
    <w:p w14:paraId="7F2E0F62" w14:textId="10579D54" w:rsidR="0023710E" w:rsidRPr="001F3D7A" w:rsidRDefault="0023710E" w:rsidP="00B34B89">
      <w:pPr>
        <w:adjustRightInd w:val="0"/>
        <w:snapToGrid w:val="0"/>
        <w:spacing w:line="560" w:lineRule="exact"/>
        <w:ind w:firstLineChars="200" w:firstLine="640"/>
        <w:rPr>
          <w:rFonts w:ascii="仿宋" w:eastAsia="仿宋" w:hAnsi="仿宋" w:cs="仿宋"/>
          <w:sz w:val="32"/>
          <w:szCs w:val="32"/>
        </w:rPr>
      </w:pPr>
      <w:r w:rsidRPr="00B34B89">
        <w:rPr>
          <w:rFonts w:ascii="楷体" w:eastAsia="楷体" w:hAnsi="楷体" w:cs="仿宋" w:hint="eastAsia"/>
          <w:sz w:val="32"/>
          <w:szCs w:val="32"/>
        </w:rPr>
        <w:t>（二）强化工作落实，提升业务素质。</w:t>
      </w:r>
      <w:r w:rsidRPr="001F3D7A">
        <w:rPr>
          <w:rFonts w:ascii="仿宋" w:eastAsia="仿宋" w:hAnsi="仿宋" w:cs="仿宋" w:hint="eastAsia"/>
          <w:sz w:val="32"/>
          <w:szCs w:val="32"/>
        </w:rPr>
        <w:t>全体政工干部要强化责任</w:t>
      </w:r>
      <w:r w:rsidR="00AC46BC">
        <w:rPr>
          <w:rFonts w:ascii="仿宋" w:eastAsia="仿宋" w:hAnsi="仿宋" w:cs="仿宋" w:hint="eastAsia"/>
          <w:sz w:val="32"/>
          <w:szCs w:val="32"/>
        </w:rPr>
        <w:t>意识</w:t>
      </w:r>
      <w:r w:rsidRPr="001F3D7A">
        <w:rPr>
          <w:rFonts w:ascii="仿宋" w:eastAsia="仿宋" w:hAnsi="仿宋" w:cs="仿宋" w:hint="eastAsia"/>
          <w:sz w:val="32"/>
          <w:szCs w:val="32"/>
        </w:rPr>
        <w:t>，主动</w:t>
      </w:r>
      <w:r w:rsidR="00AC46BC">
        <w:rPr>
          <w:rFonts w:ascii="仿宋" w:eastAsia="仿宋" w:hAnsi="仿宋" w:cs="仿宋" w:hint="eastAsia"/>
          <w:sz w:val="32"/>
          <w:szCs w:val="32"/>
        </w:rPr>
        <w:t>担当</w:t>
      </w:r>
      <w:r w:rsidRPr="001F3D7A">
        <w:rPr>
          <w:rFonts w:ascii="仿宋" w:eastAsia="仿宋" w:hAnsi="仿宋" w:cs="仿宋" w:hint="eastAsia"/>
          <w:sz w:val="32"/>
          <w:szCs w:val="32"/>
        </w:rPr>
        <w:t>作为，注重自我提升，充分发挥示范引领作用，在疫情防控实践中练本领，强能力，提升履职担当能力与专业化、职业化水平，严格遵守工作纪律，坚持守土有责、守土负责、守土尽责，坚决把疫情防控各项措施</w:t>
      </w:r>
      <w:proofErr w:type="gramStart"/>
      <w:r w:rsidRPr="001F3D7A">
        <w:rPr>
          <w:rFonts w:ascii="仿宋" w:eastAsia="仿宋" w:hAnsi="仿宋" w:cs="仿宋" w:hint="eastAsia"/>
          <w:sz w:val="32"/>
          <w:szCs w:val="32"/>
        </w:rPr>
        <w:t>落细落小落实</w:t>
      </w:r>
      <w:proofErr w:type="gramEnd"/>
      <w:r w:rsidRPr="001F3D7A">
        <w:rPr>
          <w:rFonts w:ascii="仿宋" w:eastAsia="仿宋" w:hAnsi="仿宋" w:cs="仿宋" w:hint="eastAsia"/>
          <w:sz w:val="32"/>
          <w:szCs w:val="32"/>
        </w:rPr>
        <w:t>。</w:t>
      </w:r>
    </w:p>
    <w:p w14:paraId="25112222" w14:textId="565DCB6D" w:rsidR="0023710E" w:rsidRPr="001F3D7A" w:rsidRDefault="0023710E" w:rsidP="00B34B89">
      <w:pPr>
        <w:adjustRightInd w:val="0"/>
        <w:snapToGrid w:val="0"/>
        <w:spacing w:line="560" w:lineRule="exact"/>
        <w:ind w:firstLineChars="200" w:firstLine="640"/>
        <w:rPr>
          <w:rFonts w:ascii="仿宋" w:eastAsia="仿宋" w:hAnsi="仿宋" w:cs="仿宋"/>
          <w:sz w:val="32"/>
          <w:szCs w:val="32"/>
        </w:rPr>
      </w:pPr>
      <w:r w:rsidRPr="00B34B89">
        <w:rPr>
          <w:rFonts w:ascii="楷体" w:eastAsia="楷体" w:hAnsi="楷体" w:cs="仿宋" w:hint="eastAsia"/>
          <w:sz w:val="32"/>
          <w:szCs w:val="32"/>
        </w:rPr>
        <w:t>（三）创新工作方式，加强宣传报道。</w:t>
      </w:r>
      <w:r w:rsidRPr="001F3D7A">
        <w:rPr>
          <w:rFonts w:ascii="仿宋" w:eastAsia="仿宋" w:hAnsi="仿宋" w:cs="仿宋" w:hint="eastAsia"/>
          <w:sz w:val="32"/>
          <w:szCs w:val="32"/>
        </w:rPr>
        <w:t>各学院要</w:t>
      </w:r>
      <w:r w:rsidR="00F4403D">
        <w:rPr>
          <w:rFonts w:ascii="仿宋" w:eastAsia="仿宋" w:hAnsi="仿宋" w:cs="仿宋" w:hint="eastAsia"/>
          <w:sz w:val="32"/>
          <w:szCs w:val="32"/>
        </w:rPr>
        <w:t>结合</w:t>
      </w:r>
      <w:r w:rsidRPr="001F3D7A">
        <w:rPr>
          <w:rFonts w:ascii="仿宋" w:eastAsia="仿宋" w:hAnsi="仿宋" w:cs="仿宋" w:hint="eastAsia"/>
          <w:sz w:val="32"/>
          <w:szCs w:val="32"/>
        </w:rPr>
        <w:t>学院特点</w:t>
      </w:r>
      <w:r w:rsidR="00F4403D">
        <w:rPr>
          <w:rFonts w:ascii="仿宋" w:eastAsia="仿宋" w:hAnsi="仿宋" w:cs="仿宋" w:hint="eastAsia"/>
          <w:sz w:val="32"/>
          <w:szCs w:val="32"/>
        </w:rPr>
        <w:t>，发挥</w:t>
      </w:r>
      <w:r w:rsidRPr="001F3D7A">
        <w:rPr>
          <w:rFonts w:ascii="仿宋" w:eastAsia="仿宋" w:hAnsi="仿宋" w:cs="仿宋" w:hint="eastAsia"/>
          <w:sz w:val="32"/>
          <w:szCs w:val="32"/>
        </w:rPr>
        <w:t>专业优势，创新工作方式，充分挖掘此次抗击疫情中</w:t>
      </w:r>
      <w:r w:rsidR="00F4403D">
        <w:rPr>
          <w:rFonts w:ascii="仿宋" w:eastAsia="仿宋" w:hAnsi="仿宋" w:cs="仿宋" w:hint="eastAsia"/>
          <w:sz w:val="32"/>
          <w:szCs w:val="32"/>
        </w:rPr>
        <w:t>涌现出</w:t>
      </w:r>
      <w:r w:rsidRPr="001F3D7A">
        <w:rPr>
          <w:rFonts w:ascii="仿宋" w:eastAsia="仿宋" w:hAnsi="仿宋" w:cs="仿宋" w:hint="eastAsia"/>
          <w:sz w:val="32"/>
          <w:szCs w:val="32"/>
        </w:rPr>
        <w:t>的生动丰富的育人素材，积极做好抗</w:t>
      </w:r>
      <w:proofErr w:type="gramStart"/>
      <w:r w:rsidRPr="001F3D7A">
        <w:rPr>
          <w:rFonts w:ascii="仿宋" w:eastAsia="仿宋" w:hAnsi="仿宋" w:cs="仿宋" w:hint="eastAsia"/>
          <w:sz w:val="32"/>
          <w:szCs w:val="32"/>
        </w:rPr>
        <w:t>疫</w:t>
      </w:r>
      <w:proofErr w:type="gramEnd"/>
      <w:r w:rsidRPr="001F3D7A">
        <w:rPr>
          <w:rFonts w:ascii="仿宋" w:eastAsia="仿宋" w:hAnsi="仿宋" w:cs="仿宋" w:hint="eastAsia"/>
          <w:sz w:val="32"/>
          <w:szCs w:val="32"/>
        </w:rPr>
        <w:t>期间的先进事迹宣传报道和舆论引导，讲好广大师生抗击疫情的典型故事，展现师生团结一心、同舟共济的精神风貌，凝聚众志成城抗疫情的强大力量，让学生在疫情防控中成长。</w:t>
      </w:r>
    </w:p>
    <w:p w14:paraId="1D572BD3" w14:textId="586C2E0D" w:rsidR="0023710E" w:rsidRPr="001F3D7A" w:rsidRDefault="0023710E" w:rsidP="001F3D7A">
      <w:pPr>
        <w:adjustRightInd w:val="0"/>
        <w:snapToGrid w:val="0"/>
        <w:spacing w:line="560" w:lineRule="exact"/>
        <w:ind w:firstLineChars="200" w:firstLine="640"/>
        <w:rPr>
          <w:rFonts w:ascii="仿宋" w:eastAsia="仿宋" w:hAnsi="仿宋" w:cs="仿宋"/>
          <w:sz w:val="32"/>
          <w:szCs w:val="32"/>
        </w:rPr>
      </w:pPr>
      <w:bookmarkStart w:id="0" w:name="_GoBack"/>
      <w:bookmarkEnd w:id="0"/>
    </w:p>
    <w:p w14:paraId="2403A8F7" w14:textId="77777777" w:rsidR="00046579" w:rsidRPr="001F3D7A" w:rsidRDefault="003B49E3" w:rsidP="001F3D7A">
      <w:pPr>
        <w:adjustRightInd w:val="0"/>
        <w:snapToGrid w:val="0"/>
        <w:spacing w:line="560" w:lineRule="exact"/>
        <w:ind w:firstLineChars="200" w:firstLine="640"/>
        <w:rPr>
          <w:rFonts w:ascii="仿宋" w:eastAsia="仿宋" w:hAnsi="仿宋"/>
          <w:sz w:val="32"/>
          <w:szCs w:val="32"/>
        </w:rPr>
      </w:pPr>
    </w:p>
    <w:sectPr w:rsidR="00046579" w:rsidRPr="001F3D7A" w:rsidSect="009F319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6C27" w14:textId="77777777" w:rsidR="003B49E3" w:rsidRDefault="003B49E3">
      <w:r>
        <w:separator/>
      </w:r>
    </w:p>
  </w:endnote>
  <w:endnote w:type="continuationSeparator" w:id="0">
    <w:p w14:paraId="398C4DE0" w14:textId="77777777" w:rsidR="003B49E3" w:rsidRDefault="003B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991922"/>
      <w:docPartObj>
        <w:docPartGallery w:val="Page Numbers (Bottom of Page)"/>
        <w:docPartUnique/>
      </w:docPartObj>
    </w:sdtPr>
    <w:sdtEndPr>
      <w:rPr>
        <w:rFonts w:ascii="仿宋" w:eastAsia="仿宋" w:hAnsi="仿宋"/>
        <w:sz w:val="28"/>
        <w:szCs w:val="28"/>
      </w:rPr>
    </w:sdtEndPr>
    <w:sdtContent>
      <w:p w14:paraId="4530999E" w14:textId="77777777" w:rsidR="0030082B" w:rsidRPr="00B34B89" w:rsidRDefault="0023710E">
        <w:pPr>
          <w:pStyle w:val="a3"/>
          <w:jc w:val="center"/>
          <w:rPr>
            <w:rFonts w:ascii="仿宋" w:eastAsia="仿宋" w:hAnsi="仿宋"/>
            <w:sz w:val="28"/>
            <w:szCs w:val="28"/>
          </w:rPr>
        </w:pPr>
        <w:r w:rsidRPr="00B34B89">
          <w:rPr>
            <w:rFonts w:ascii="仿宋" w:eastAsia="仿宋" w:hAnsi="仿宋"/>
            <w:sz w:val="28"/>
            <w:szCs w:val="28"/>
          </w:rPr>
          <w:fldChar w:fldCharType="begin"/>
        </w:r>
        <w:r w:rsidRPr="00B34B89">
          <w:rPr>
            <w:rFonts w:ascii="仿宋" w:eastAsia="仿宋" w:hAnsi="仿宋"/>
            <w:sz w:val="28"/>
            <w:szCs w:val="28"/>
          </w:rPr>
          <w:instrText>PAGE   \* MERGEFORMAT</w:instrText>
        </w:r>
        <w:r w:rsidRPr="00B34B89">
          <w:rPr>
            <w:rFonts w:ascii="仿宋" w:eastAsia="仿宋" w:hAnsi="仿宋"/>
            <w:sz w:val="28"/>
            <w:szCs w:val="28"/>
          </w:rPr>
          <w:fldChar w:fldCharType="separate"/>
        </w:r>
        <w:r w:rsidR="00077C08" w:rsidRPr="00077C08">
          <w:rPr>
            <w:rFonts w:ascii="仿宋" w:eastAsia="仿宋" w:hAnsi="仿宋"/>
            <w:noProof/>
            <w:sz w:val="28"/>
            <w:szCs w:val="28"/>
            <w:lang w:val="zh-CN"/>
          </w:rPr>
          <w:t>6</w:t>
        </w:r>
        <w:r w:rsidRPr="00B34B89">
          <w:rPr>
            <w:rFonts w:ascii="仿宋" w:eastAsia="仿宋" w:hAnsi="仿宋"/>
            <w:sz w:val="28"/>
            <w:szCs w:val="28"/>
          </w:rPr>
          <w:fldChar w:fldCharType="end"/>
        </w:r>
      </w:p>
    </w:sdtContent>
  </w:sdt>
  <w:p w14:paraId="7482297F" w14:textId="77777777" w:rsidR="0030082B" w:rsidRDefault="003B49E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7434C" w14:textId="77777777" w:rsidR="003B49E3" w:rsidRDefault="003B49E3">
      <w:r>
        <w:separator/>
      </w:r>
    </w:p>
  </w:footnote>
  <w:footnote w:type="continuationSeparator" w:id="0">
    <w:p w14:paraId="4180C729" w14:textId="77777777" w:rsidR="003B49E3" w:rsidRDefault="003B4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0E"/>
    <w:rsid w:val="00050A11"/>
    <w:rsid w:val="00077C08"/>
    <w:rsid w:val="000C7C65"/>
    <w:rsid w:val="0015145F"/>
    <w:rsid w:val="001C0B16"/>
    <w:rsid w:val="001F3D7A"/>
    <w:rsid w:val="0023423E"/>
    <w:rsid w:val="0023710E"/>
    <w:rsid w:val="00280F37"/>
    <w:rsid w:val="003B49E3"/>
    <w:rsid w:val="003F1D6E"/>
    <w:rsid w:val="00495C15"/>
    <w:rsid w:val="004F4219"/>
    <w:rsid w:val="00530687"/>
    <w:rsid w:val="005431C5"/>
    <w:rsid w:val="00566EF0"/>
    <w:rsid w:val="005750BA"/>
    <w:rsid w:val="0058483D"/>
    <w:rsid w:val="005E1C2B"/>
    <w:rsid w:val="005E5B6E"/>
    <w:rsid w:val="00696114"/>
    <w:rsid w:val="00726929"/>
    <w:rsid w:val="0079780C"/>
    <w:rsid w:val="007F6524"/>
    <w:rsid w:val="0083207C"/>
    <w:rsid w:val="0089619C"/>
    <w:rsid w:val="00950D47"/>
    <w:rsid w:val="0098046E"/>
    <w:rsid w:val="009F3196"/>
    <w:rsid w:val="00A4602B"/>
    <w:rsid w:val="00A47011"/>
    <w:rsid w:val="00A6471C"/>
    <w:rsid w:val="00AC46BC"/>
    <w:rsid w:val="00AF1CFE"/>
    <w:rsid w:val="00AF42CC"/>
    <w:rsid w:val="00B023F1"/>
    <w:rsid w:val="00B11600"/>
    <w:rsid w:val="00B34B89"/>
    <w:rsid w:val="00B601DB"/>
    <w:rsid w:val="00BC2090"/>
    <w:rsid w:val="00BF3947"/>
    <w:rsid w:val="00C005A4"/>
    <w:rsid w:val="00C14AE9"/>
    <w:rsid w:val="00C260FC"/>
    <w:rsid w:val="00CD6B90"/>
    <w:rsid w:val="00D16EC1"/>
    <w:rsid w:val="00D80E32"/>
    <w:rsid w:val="00E02983"/>
    <w:rsid w:val="00E36003"/>
    <w:rsid w:val="00E709D1"/>
    <w:rsid w:val="00ED386C"/>
    <w:rsid w:val="00F10AD6"/>
    <w:rsid w:val="00F4403D"/>
    <w:rsid w:val="00F61BBC"/>
    <w:rsid w:val="00FC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5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10E"/>
    <w:pPr>
      <w:widowControl w:val="0"/>
      <w:jc w:val="both"/>
    </w:pPr>
    <w:rPr>
      <w:rFonts w:ascii="Calibri" w:eastAsia="宋体" w:hAnsi="Calibri" w:cs="宋体"/>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3710E"/>
    <w:pPr>
      <w:tabs>
        <w:tab w:val="center" w:pos="4153"/>
        <w:tab w:val="right" w:pos="8306"/>
      </w:tabs>
      <w:snapToGrid w:val="0"/>
      <w:jc w:val="left"/>
    </w:pPr>
    <w:rPr>
      <w:sz w:val="18"/>
      <w:szCs w:val="18"/>
    </w:rPr>
  </w:style>
  <w:style w:type="character" w:customStyle="1" w:styleId="Char">
    <w:name w:val="页脚 Char"/>
    <w:basedOn w:val="a0"/>
    <w:link w:val="a3"/>
    <w:uiPriority w:val="99"/>
    <w:rsid w:val="0023710E"/>
    <w:rPr>
      <w:rFonts w:ascii="Calibri" w:eastAsia="宋体" w:hAnsi="Calibri" w:cs="宋体"/>
      <w:sz w:val="18"/>
      <w:szCs w:val="18"/>
    </w:rPr>
  </w:style>
  <w:style w:type="paragraph" w:styleId="a4">
    <w:name w:val="header"/>
    <w:basedOn w:val="a"/>
    <w:link w:val="Char0"/>
    <w:uiPriority w:val="99"/>
    <w:unhideWhenUsed/>
    <w:rsid w:val="001F3D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F3D7A"/>
    <w:rPr>
      <w:rFonts w:ascii="Calibri" w:eastAsia="宋体" w:hAnsi="Calibri" w:cs="宋体"/>
      <w:sz w:val="18"/>
      <w:szCs w:val="18"/>
    </w:rPr>
  </w:style>
  <w:style w:type="paragraph" w:styleId="a5">
    <w:name w:val="Balloon Text"/>
    <w:basedOn w:val="a"/>
    <w:link w:val="Char1"/>
    <w:uiPriority w:val="99"/>
    <w:semiHidden/>
    <w:unhideWhenUsed/>
    <w:rsid w:val="00B023F1"/>
    <w:rPr>
      <w:sz w:val="18"/>
      <w:szCs w:val="18"/>
    </w:rPr>
  </w:style>
  <w:style w:type="character" w:customStyle="1" w:styleId="Char1">
    <w:name w:val="批注框文本 Char"/>
    <w:basedOn w:val="a0"/>
    <w:link w:val="a5"/>
    <w:uiPriority w:val="99"/>
    <w:semiHidden/>
    <w:rsid w:val="00B023F1"/>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10E"/>
    <w:pPr>
      <w:widowControl w:val="0"/>
      <w:jc w:val="both"/>
    </w:pPr>
    <w:rPr>
      <w:rFonts w:ascii="Calibri" w:eastAsia="宋体" w:hAnsi="Calibri" w:cs="宋体"/>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3710E"/>
    <w:pPr>
      <w:tabs>
        <w:tab w:val="center" w:pos="4153"/>
        <w:tab w:val="right" w:pos="8306"/>
      </w:tabs>
      <w:snapToGrid w:val="0"/>
      <w:jc w:val="left"/>
    </w:pPr>
    <w:rPr>
      <w:sz w:val="18"/>
      <w:szCs w:val="18"/>
    </w:rPr>
  </w:style>
  <w:style w:type="character" w:customStyle="1" w:styleId="Char">
    <w:name w:val="页脚 Char"/>
    <w:basedOn w:val="a0"/>
    <w:link w:val="a3"/>
    <w:uiPriority w:val="99"/>
    <w:rsid w:val="0023710E"/>
    <w:rPr>
      <w:rFonts w:ascii="Calibri" w:eastAsia="宋体" w:hAnsi="Calibri" w:cs="宋体"/>
      <w:sz w:val="18"/>
      <w:szCs w:val="18"/>
    </w:rPr>
  </w:style>
  <w:style w:type="paragraph" w:styleId="a4">
    <w:name w:val="header"/>
    <w:basedOn w:val="a"/>
    <w:link w:val="Char0"/>
    <w:uiPriority w:val="99"/>
    <w:unhideWhenUsed/>
    <w:rsid w:val="001F3D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F3D7A"/>
    <w:rPr>
      <w:rFonts w:ascii="Calibri" w:eastAsia="宋体" w:hAnsi="Calibri" w:cs="宋体"/>
      <w:sz w:val="18"/>
      <w:szCs w:val="18"/>
    </w:rPr>
  </w:style>
  <w:style w:type="paragraph" w:styleId="a5">
    <w:name w:val="Balloon Text"/>
    <w:basedOn w:val="a"/>
    <w:link w:val="Char1"/>
    <w:uiPriority w:val="99"/>
    <w:semiHidden/>
    <w:unhideWhenUsed/>
    <w:rsid w:val="00B023F1"/>
    <w:rPr>
      <w:sz w:val="18"/>
      <w:szCs w:val="18"/>
    </w:rPr>
  </w:style>
  <w:style w:type="character" w:customStyle="1" w:styleId="Char1">
    <w:name w:val="批注框文本 Char"/>
    <w:basedOn w:val="a0"/>
    <w:link w:val="a5"/>
    <w:uiPriority w:val="99"/>
    <w:semiHidden/>
    <w:rsid w:val="00B023F1"/>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475</Words>
  <Characters>2708</Characters>
  <Application>Microsoft Office Word</Application>
  <DocSecurity>0</DocSecurity>
  <Lines>22</Lines>
  <Paragraphs>6</Paragraphs>
  <ScaleCrop>false</ScaleCrop>
  <Company>china</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dell</cp:lastModifiedBy>
  <cp:revision>104</cp:revision>
  <dcterms:created xsi:type="dcterms:W3CDTF">2020-03-10T04:16:00Z</dcterms:created>
  <dcterms:modified xsi:type="dcterms:W3CDTF">2020-03-11T03:56:00Z</dcterms:modified>
</cp:coreProperties>
</file>