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line="240" w:lineRule="auto"/>
        <w:ind w:leftChars="0" w:right="0" w:rightChars="0"/>
        <w:jc w:val="both"/>
        <w:rPr>
          <w:rFonts w:hint="default" w:ascii="黑体" w:hAnsi="黑体" w:eastAsia="黑体" w:cs="黑体"/>
          <w:sz w:val="16"/>
          <w:szCs w:val="16"/>
        </w:rPr>
      </w:pPr>
      <w:r>
        <w:rPr>
          <w:rFonts w:hint="default" w:ascii="黑体" w:hAnsi="黑体" w:eastAsia="黑体" w:cs="黑体"/>
          <w:spacing w:val="3"/>
        </w:rPr>
        <w:t>附件</w:t>
      </w:r>
      <w:r>
        <w:rPr>
          <w:rFonts w:hint="eastAsia" w:ascii="黑体" w:hAnsi="黑体" w:eastAsia="黑体" w:cs="黑体"/>
          <w:spacing w:val="-74"/>
          <w:lang w:val="en-US" w:eastAsia="zh-CN"/>
        </w:rPr>
        <w:t>三</w:t>
      </w:r>
    </w:p>
    <w:p>
      <w:pPr>
        <w:pStyle w:val="2"/>
        <w:numPr>
          <w:ilvl w:val="0"/>
          <w:numId w:val="0"/>
        </w:numPr>
        <w:spacing w:line="554" w:lineRule="exact"/>
        <w:ind w:leftChars="0" w:right="25" w:rightChars="0"/>
        <w:jc w:val="center"/>
      </w:pPr>
      <w:r>
        <w:rPr>
          <w:spacing w:val="7"/>
        </w:rPr>
        <w:t>河南省普通大中专学校优秀应届毕业生推荐名单总表</w:t>
      </w:r>
    </w:p>
    <w:p>
      <w:pPr>
        <w:numPr>
          <w:ilvl w:val="0"/>
          <w:numId w:val="0"/>
        </w:numPr>
        <w:tabs>
          <w:tab w:val="left" w:pos="1087"/>
        </w:tabs>
        <w:spacing w:before="132"/>
        <w:ind w:leftChars="0" w:right="23" w:rightChars="0"/>
        <w:jc w:val="center"/>
        <w:rPr>
          <w:rFonts w:hint="default" w:ascii="华文楷体" w:hAnsi="华文楷体" w:eastAsia="华文楷体" w:cs="华文楷体"/>
          <w:sz w:val="30"/>
          <w:szCs w:val="30"/>
        </w:rPr>
      </w:pPr>
      <w:r>
        <w:rPr>
          <w:rFonts w:hint="default" w:ascii="华文楷体" w:hAnsi="华文楷体" w:eastAsia="华文楷体" w:cs="华文楷体"/>
          <w:spacing w:val="-12"/>
          <w:sz w:val="30"/>
          <w:szCs w:val="30"/>
        </w:rPr>
        <w:t>（</w:t>
      </w:r>
      <w:r>
        <w:rPr>
          <w:rFonts w:hint="default" w:ascii="Times New Roman" w:hAnsi="Times New Roman" w:eastAsia="Times New Roman" w:cs="Times New Roman"/>
          <w:spacing w:val="-12"/>
          <w:sz w:val="30"/>
          <w:szCs w:val="30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pacing w:val="-12"/>
          <w:sz w:val="30"/>
          <w:szCs w:val="30"/>
          <w:u w:val="single" w:color="000000"/>
        </w:rPr>
        <w:tab/>
      </w:r>
      <w:r>
        <w:rPr>
          <w:rFonts w:hint="default" w:ascii="华文楷体" w:hAnsi="华文楷体" w:eastAsia="华文楷体" w:cs="华文楷体"/>
          <w:spacing w:val="-9"/>
          <w:sz w:val="30"/>
          <w:szCs w:val="30"/>
        </w:rPr>
        <w:t>年度）</w:t>
      </w:r>
    </w:p>
    <w:p>
      <w:pPr>
        <w:numPr>
          <w:ilvl w:val="0"/>
          <w:numId w:val="0"/>
        </w:numPr>
        <w:tabs>
          <w:tab w:val="left" w:pos="4893"/>
          <w:tab w:val="left" w:pos="8059"/>
          <w:tab w:val="left" w:pos="9292"/>
          <w:tab w:val="left" w:pos="9910"/>
          <w:tab w:val="left" w:pos="10774"/>
          <w:tab w:val="left" w:pos="11638"/>
        </w:tabs>
        <w:spacing w:before="199"/>
        <w:ind w:leftChars="0" w:right="0" w:rightChars="0"/>
        <w:jc w:val="center"/>
        <w:rPr>
          <w:rFonts w:hint="default" w:ascii="华文楷体" w:hAnsi="华文楷体" w:eastAsia="华文楷体" w:cs="华文楷体"/>
          <w:sz w:val="24"/>
          <w:szCs w:val="24"/>
        </w:rPr>
      </w:pPr>
      <w:r>
        <w:rPr>
          <w:rFonts w:hint="default" w:ascii="华文楷体" w:hAnsi="华文楷体" w:eastAsia="华文楷体" w:cs="华文楷体"/>
          <w:spacing w:val="7"/>
          <w:sz w:val="24"/>
          <w:szCs w:val="24"/>
        </w:rPr>
        <w:t>单位名</w:t>
      </w:r>
      <w:r>
        <w:rPr>
          <w:rFonts w:hint="default" w:ascii="华文楷体" w:hAnsi="华文楷体" w:eastAsia="华文楷体" w:cs="华文楷体"/>
          <w:spacing w:val="4"/>
          <w:sz w:val="24"/>
          <w:szCs w:val="24"/>
        </w:rPr>
        <w:t>称</w:t>
      </w:r>
      <w:r>
        <w:rPr>
          <w:rFonts w:hint="default" w:ascii="华文楷体" w:hAnsi="华文楷体" w:eastAsia="华文楷体" w:cs="华文楷体"/>
          <w:spacing w:val="-118"/>
          <w:sz w:val="24"/>
          <w:szCs w:val="24"/>
        </w:rPr>
        <w:t>：</w:t>
      </w:r>
      <w:r>
        <w:rPr>
          <w:rFonts w:hint="default" w:ascii="华文楷体" w:hAnsi="华文楷体" w:eastAsia="华文楷体" w:cs="华文楷体"/>
          <w:spacing w:val="7"/>
          <w:sz w:val="24"/>
          <w:szCs w:val="24"/>
        </w:rPr>
        <w:t>（盖章</w:t>
      </w:r>
      <w:r>
        <w:rPr>
          <w:rFonts w:hint="default" w:ascii="华文楷体" w:hAnsi="华文楷体" w:eastAsia="华文楷体" w:cs="华文楷体"/>
          <w:spacing w:val="6"/>
          <w:sz w:val="24"/>
          <w:szCs w:val="24"/>
        </w:rPr>
        <w:t>）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华文楷体" w:hAnsi="华文楷体" w:eastAsia="华文楷体" w:cs="华文楷体"/>
          <w:spacing w:val="7"/>
          <w:sz w:val="24"/>
          <w:szCs w:val="24"/>
        </w:rPr>
        <w:t>填表日</w:t>
      </w:r>
      <w:r>
        <w:rPr>
          <w:rFonts w:hint="default" w:ascii="华文楷体" w:hAnsi="华文楷体" w:eastAsia="华文楷体" w:cs="华文楷体"/>
          <w:sz w:val="24"/>
          <w:szCs w:val="24"/>
        </w:rPr>
        <w:t>期</w:t>
      </w:r>
      <w:r>
        <w:rPr>
          <w:rFonts w:hint="default" w:ascii="华文楷体" w:hAnsi="华文楷体" w:eastAsia="华文楷体" w:cs="华文楷体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ab/>
      </w:r>
      <w:r>
        <w:rPr>
          <w:rFonts w:hint="default" w:ascii="华文楷体" w:hAnsi="华文楷体" w:eastAsia="华文楷体" w:cs="华文楷体"/>
          <w:spacing w:val="6"/>
          <w:sz w:val="24"/>
          <w:szCs w:val="24"/>
        </w:rPr>
        <w:t>年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ab/>
      </w:r>
      <w:r>
        <w:rPr>
          <w:rFonts w:hint="default" w:ascii="华文楷体" w:hAnsi="华文楷体" w:eastAsia="华文楷体" w:cs="华文楷体"/>
          <w:spacing w:val="6"/>
          <w:sz w:val="24"/>
          <w:szCs w:val="24"/>
        </w:rPr>
        <w:t>月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ab/>
      </w:r>
      <w:r>
        <w:rPr>
          <w:rFonts w:hint="default" w:ascii="华文楷体" w:hAnsi="华文楷体" w:eastAsia="华文楷体" w:cs="华文楷体"/>
          <w:sz w:val="24"/>
          <w:szCs w:val="24"/>
        </w:rPr>
        <w:t>日</w:t>
      </w:r>
    </w:p>
    <w:p>
      <w:pPr>
        <w:spacing w:before="14" w:line="240" w:lineRule="auto"/>
        <w:ind w:right="0"/>
        <w:jc w:val="center"/>
        <w:rPr>
          <w:rFonts w:hint="default" w:ascii="华文楷体" w:hAnsi="华文楷体" w:eastAsia="华文楷体" w:cs="华文楷体"/>
          <w:sz w:val="9"/>
          <w:szCs w:val="9"/>
        </w:rPr>
      </w:pPr>
    </w:p>
    <w:tbl>
      <w:tblPr>
        <w:tblStyle w:val="4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473"/>
        <w:gridCol w:w="1473"/>
        <w:gridCol w:w="1473"/>
        <w:gridCol w:w="1472"/>
        <w:gridCol w:w="1473"/>
        <w:gridCol w:w="1473"/>
        <w:gridCol w:w="1473"/>
        <w:gridCol w:w="14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numPr>
                <w:ilvl w:val="0"/>
                <w:numId w:val="0"/>
              </w:numPr>
              <w:spacing w:before="100" w:line="240" w:lineRule="auto"/>
              <w:ind w:leftChars="0" w:right="0" w:rightChars="0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numPr>
                <w:ilvl w:val="0"/>
                <w:numId w:val="0"/>
              </w:numPr>
              <w:spacing w:before="100" w:line="240" w:lineRule="auto"/>
              <w:ind w:leftChars="0" w:right="0" w:rightChars="0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numPr>
                <w:ilvl w:val="0"/>
                <w:numId w:val="0"/>
              </w:numPr>
              <w:spacing w:before="100" w:line="240" w:lineRule="auto"/>
              <w:ind w:leftChars="0" w:right="0" w:rightChars="0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numPr>
                <w:ilvl w:val="0"/>
                <w:numId w:val="0"/>
              </w:numPr>
              <w:spacing w:before="100" w:line="240" w:lineRule="auto"/>
              <w:ind w:leftChars="0" w:right="0" w:rightChars="0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numPr>
                <w:ilvl w:val="0"/>
                <w:numId w:val="0"/>
              </w:numPr>
              <w:spacing w:before="100" w:line="240" w:lineRule="auto"/>
              <w:ind w:leftChars="0" w:right="0" w:rightChars="0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numPr>
                <w:ilvl w:val="0"/>
                <w:numId w:val="0"/>
              </w:numPr>
              <w:spacing w:before="100" w:line="240" w:lineRule="auto"/>
              <w:ind w:leftChars="0" w:right="0" w:rightChars="0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numPr>
                <w:ilvl w:val="0"/>
                <w:numId w:val="0"/>
              </w:numPr>
              <w:spacing w:before="100" w:line="240" w:lineRule="auto"/>
              <w:ind w:leftChars="0" w:right="0" w:rightChars="0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numPr>
                <w:ilvl w:val="0"/>
                <w:numId w:val="0"/>
              </w:numPr>
              <w:spacing w:before="100" w:line="240" w:lineRule="auto"/>
              <w:ind w:leftChars="0" w:right="0" w:rightChars="0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numPr>
                <w:ilvl w:val="0"/>
                <w:numId w:val="0"/>
              </w:numPr>
              <w:spacing w:before="100" w:line="240" w:lineRule="auto"/>
              <w:ind w:leftChars="0" w:right="0" w:rightChars="0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pacing w:val="3"/>
                <w:sz w:val="24"/>
                <w:szCs w:val="24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B20D9"/>
    <w:rsid w:val="637B20D9"/>
    <w:rsid w:val="7877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1"/>
      <w:ind w:left="111"/>
    </w:pPr>
    <w:rPr>
      <w:rFonts w:ascii="仿宋" w:hAnsi="仿宋" w:eastAsia="仿宋"/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2022-03-28T06:34:00Z</dcterms:created>
  <dc:creator>培根卷奶油</dc:creator>
  <cp:lastModifiedBy>培根卷奶油</cp:lastModifiedBy>
  <dcterms:modified xsi:type="dcterms:W3CDTF">2022-03-28T06:38:49Z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72833FF7118B42E2B73EB13C52053EDF</vt:lpwstr>
  </property>
</Properties>
</file>