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EFE" w:rsidRDefault="005E7EFE">
      <w:pPr>
        <w:spacing w:line="580" w:lineRule="exact"/>
        <w:ind w:firstLineChars="800" w:firstLine="2560"/>
        <w:rPr>
          <w:rFonts w:eastAsia="仿宋_GB2312" w:cs="Times New Roman"/>
          <w:sz w:val="32"/>
          <w:szCs w:val="32"/>
        </w:rPr>
      </w:pPr>
    </w:p>
    <w:p w:rsidR="005E7EFE" w:rsidRDefault="00000000">
      <w:pPr>
        <w:spacing w:line="580" w:lineRule="exact"/>
        <w:jc w:val="center"/>
        <w:rPr>
          <w:rFonts w:eastAsia="仿宋_GB2312" w:cs="Times New Roman"/>
          <w:sz w:val="32"/>
          <w:szCs w:val="32"/>
        </w:rPr>
      </w:pPr>
      <w:r>
        <w:rPr>
          <w:rFonts w:eastAsia="仿宋_GB2312" w:cs="Times New Roman"/>
          <w:sz w:val="32"/>
          <w:szCs w:val="32"/>
        </w:rPr>
        <w:t xml:space="preserve">                                </w:t>
      </w:r>
      <w:proofErr w:type="gramStart"/>
      <w:r>
        <w:rPr>
          <w:rFonts w:eastAsia="仿宋_GB2312" w:cs="Times New Roman"/>
          <w:sz w:val="32"/>
          <w:szCs w:val="32"/>
        </w:rPr>
        <w:t>豫工女</w:t>
      </w:r>
      <w:proofErr w:type="gramEnd"/>
      <w:r>
        <w:rPr>
          <w:rFonts w:eastAsia="仿宋_GB2312" w:cs="Times New Roman"/>
          <w:sz w:val="32"/>
          <w:szCs w:val="32"/>
        </w:rPr>
        <w:t>〔</w:t>
      </w:r>
      <w:r>
        <w:rPr>
          <w:rFonts w:eastAsia="仿宋_GB2312" w:cs="Times New Roman"/>
          <w:sz w:val="32"/>
          <w:szCs w:val="32"/>
        </w:rPr>
        <w:t>2023</w:t>
      </w:r>
      <w:r>
        <w:rPr>
          <w:rFonts w:eastAsia="仿宋_GB2312" w:cs="Times New Roman"/>
          <w:sz w:val="32"/>
          <w:szCs w:val="32"/>
        </w:rPr>
        <w:t>〕</w:t>
      </w:r>
      <w:r>
        <w:rPr>
          <w:rFonts w:eastAsia="仿宋_GB2312" w:cs="Times New Roman"/>
          <w:sz w:val="32"/>
          <w:szCs w:val="32"/>
        </w:rPr>
        <w:t>7</w:t>
      </w:r>
      <w:r>
        <w:rPr>
          <w:rFonts w:eastAsia="仿宋_GB2312" w:cs="Times New Roman"/>
          <w:sz w:val="32"/>
          <w:szCs w:val="32"/>
        </w:rPr>
        <w:t>号</w:t>
      </w:r>
    </w:p>
    <w:p w:rsidR="005E7EFE" w:rsidRDefault="005E7EFE">
      <w:pPr>
        <w:spacing w:line="580" w:lineRule="exact"/>
        <w:jc w:val="center"/>
        <w:rPr>
          <w:rFonts w:eastAsia="方正小标宋简体" w:cs="Times New Roman"/>
          <w:sz w:val="44"/>
          <w:szCs w:val="44"/>
        </w:rPr>
      </w:pPr>
    </w:p>
    <w:p w:rsidR="005E7EFE" w:rsidRDefault="00000000">
      <w:pPr>
        <w:spacing w:line="580" w:lineRule="exact"/>
        <w:jc w:val="center"/>
        <w:rPr>
          <w:rFonts w:eastAsia="方正小标宋简体" w:cs="Times New Roman"/>
          <w:sz w:val="44"/>
          <w:szCs w:val="44"/>
        </w:rPr>
      </w:pPr>
      <w:r>
        <w:rPr>
          <w:rFonts w:eastAsia="方正小标宋简体" w:cs="Times New Roman"/>
          <w:sz w:val="44"/>
          <w:szCs w:val="44"/>
        </w:rPr>
        <w:t>关于开展</w:t>
      </w:r>
      <w:r>
        <w:rPr>
          <w:rFonts w:eastAsia="方正小标宋简体" w:cs="Times New Roman"/>
          <w:sz w:val="44"/>
          <w:szCs w:val="44"/>
        </w:rPr>
        <w:t>2023</w:t>
      </w:r>
      <w:r>
        <w:rPr>
          <w:rFonts w:eastAsia="方正小标宋简体" w:cs="Times New Roman"/>
          <w:sz w:val="44"/>
          <w:szCs w:val="44"/>
        </w:rPr>
        <w:t>年</w:t>
      </w:r>
    </w:p>
    <w:p w:rsidR="005E7EFE" w:rsidRDefault="00000000">
      <w:pPr>
        <w:spacing w:line="580" w:lineRule="exact"/>
        <w:jc w:val="center"/>
        <w:rPr>
          <w:rFonts w:eastAsia="方正小标宋简体" w:cs="Times New Roman"/>
          <w:sz w:val="44"/>
          <w:szCs w:val="44"/>
        </w:rPr>
      </w:pPr>
      <w:r>
        <w:rPr>
          <w:rFonts w:eastAsia="方正小标宋简体" w:cs="Times New Roman"/>
          <w:sz w:val="44"/>
          <w:szCs w:val="44"/>
        </w:rPr>
        <w:t>“</w:t>
      </w:r>
      <w:r>
        <w:rPr>
          <w:rFonts w:eastAsia="方正小标宋简体" w:cs="Times New Roman"/>
          <w:sz w:val="44"/>
          <w:szCs w:val="44"/>
        </w:rPr>
        <w:t>六一特别关爱活动</w:t>
      </w:r>
      <w:r>
        <w:rPr>
          <w:rFonts w:eastAsia="方正小标宋简体" w:cs="Times New Roman"/>
          <w:sz w:val="44"/>
          <w:szCs w:val="44"/>
        </w:rPr>
        <w:t>”</w:t>
      </w:r>
      <w:r>
        <w:rPr>
          <w:rFonts w:eastAsia="方正小标宋简体" w:cs="Times New Roman"/>
          <w:sz w:val="44"/>
          <w:szCs w:val="44"/>
        </w:rPr>
        <w:t>的通知</w:t>
      </w:r>
    </w:p>
    <w:p w:rsidR="005E7EFE" w:rsidRDefault="005E7EFE">
      <w:pPr>
        <w:spacing w:line="580" w:lineRule="exact"/>
        <w:rPr>
          <w:rFonts w:eastAsia="仿宋_GB2312" w:cs="Times New Roman"/>
          <w:sz w:val="32"/>
          <w:szCs w:val="32"/>
        </w:rPr>
      </w:pPr>
    </w:p>
    <w:p w:rsidR="005E7EFE" w:rsidRDefault="00000000">
      <w:pPr>
        <w:spacing w:line="580" w:lineRule="exact"/>
        <w:rPr>
          <w:rFonts w:eastAsia="仿宋_GB2312" w:cs="Times New Roman"/>
          <w:sz w:val="32"/>
          <w:szCs w:val="32"/>
        </w:rPr>
      </w:pPr>
      <w:r>
        <w:rPr>
          <w:rFonts w:eastAsia="仿宋_GB2312" w:cs="Times New Roman"/>
          <w:sz w:val="32"/>
          <w:szCs w:val="32"/>
        </w:rPr>
        <w:t>各省辖市总工会、济源示范区总工会</w:t>
      </w:r>
      <w:r>
        <w:rPr>
          <w:rFonts w:eastAsia="仿宋_GB2312" w:cs="Times New Roman"/>
          <w:color w:val="000000"/>
          <w:sz w:val="32"/>
          <w:szCs w:val="32"/>
          <w:shd w:val="clear" w:color="auto" w:fill="FFFFFF"/>
        </w:rPr>
        <w:t>女职工部</w:t>
      </w:r>
      <w:r>
        <w:rPr>
          <w:rFonts w:eastAsia="仿宋_GB2312" w:cs="Times New Roman"/>
          <w:sz w:val="32"/>
          <w:szCs w:val="32"/>
        </w:rPr>
        <w:t>，省各产业工会、省直机关工会联合会、省总直属基层工会</w:t>
      </w:r>
      <w:r>
        <w:rPr>
          <w:rFonts w:eastAsia="仿宋_GB2312" w:cs="Times New Roman"/>
          <w:color w:val="000000"/>
          <w:sz w:val="32"/>
          <w:szCs w:val="32"/>
          <w:shd w:val="clear" w:color="auto" w:fill="FFFFFF"/>
        </w:rPr>
        <w:t>女职工部</w:t>
      </w:r>
      <w:r>
        <w:rPr>
          <w:rFonts w:eastAsia="仿宋_GB2312" w:cs="Times New Roman"/>
          <w:sz w:val="32"/>
          <w:szCs w:val="32"/>
        </w:rPr>
        <w:t>：</w:t>
      </w:r>
    </w:p>
    <w:p w:rsidR="005E7EFE" w:rsidRDefault="00000000">
      <w:pPr>
        <w:spacing w:line="580" w:lineRule="exact"/>
        <w:ind w:firstLineChars="200" w:firstLine="640"/>
        <w:rPr>
          <w:rFonts w:eastAsia="仿宋_GB2312" w:cs="Times New Roman"/>
          <w:sz w:val="32"/>
          <w:szCs w:val="32"/>
        </w:rPr>
      </w:pPr>
      <w:r>
        <w:rPr>
          <w:rFonts w:eastAsia="仿宋_GB2312" w:cs="Times New Roman"/>
          <w:sz w:val="32"/>
          <w:szCs w:val="32"/>
        </w:rPr>
        <w:t>为深入学习贯彻党的二十大精神暨学习贯彻习近平新时代中国特色社会主义思想，贯彻落实全总、省总工作部署，</w:t>
      </w:r>
      <w:r>
        <w:rPr>
          <w:rFonts w:eastAsia="仿宋_GB2312" w:cs="Times New Roman"/>
          <w:kern w:val="0"/>
          <w:sz w:val="32"/>
          <w:szCs w:val="32"/>
          <w:lang w:bidi="ar"/>
        </w:rPr>
        <w:t>在</w:t>
      </w:r>
      <w:r>
        <w:rPr>
          <w:rFonts w:eastAsia="仿宋_GB2312" w:cs="Times New Roman"/>
          <w:kern w:val="0"/>
          <w:sz w:val="32"/>
          <w:szCs w:val="32"/>
          <w:lang w:bidi="ar"/>
        </w:rPr>
        <w:t>2023</w:t>
      </w:r>
      <w:r>
        <w:rPr>
          <w:rFonts w:eastAsia="仿宋_GB2312" w:cs="Times New Roman"/>
          <w:kern w:val="0"/>
          <w:sz w:val="32"/>
          <w:szCs w:val="32"/>
          <w:lang w:bidi="ar"/>
        </w:rPr>
        <w:t>年</w:t>
      </w:r>
      <w:r>
        <w:rPr>
          <w:rFonts w:eastAsia="仿宋_GB2312" w:cs="Times New Roman"/>
          <w:kern w:val="0"/>
          <w:sz w:val="32"/>
          <w:szCs w:val="32"/>
          <w:lang w:bidi="ar"/>
        </w:rPr>
        <w:t>“</w:t>
      </w:r>
      <w:r>
        <w:rPr>
          <w:rFonts w:eastAsia="仿宋_GB2312" w:cs="Times New Roman"/>
          <w:kern w:val="0"/>
          <w:sz w:val="32"/>
          <w:szCs w:val="32"/>
          <w:lang w:bidi="ar"/>
        </w:rPr>
        <w:t>六一</w:t>
      </w:r>
      <w:r>
        <w:rPr>
          <w:rFonts w:eastAsia="仿宋_GB2312" w:cs="Times New Roman"/>
          <w:kern w:val="0"/>
          <w:sz w:val="32"/>
          <w:szCs w:val="32"/>
          <w:lang w:bidi="ar"/>
        </w:rPr>
        <w:t>”</w:t>
      </w:r>
      <w:r>
        <w:rPr>
          <w:rFonts w:eastAsia="仿宋_GB2312" w:cs="Times New Roman"/>
          <w:kern w:val="0"/>
          <w:sz w:val="32"/>
          <w:szCs w:val="32"/>
          <w:lang w:bidi="ar"/>
        </w:rPr>
        <w:t>国际儿童节即将来临之际，请全省各级工会女职工组织结合实际，继续开展</w:t>
      </w:r>
      <w:r>
        <w:rPr>
          <w:rFonts w:eastAsia="仿宋_GB2312" w:cs="Times New Roman"/>
          <w:kern w:val="0"/>
          <w:sz w:val="32"/>
          <w:szCs w:val="32"/>
          <w:lang w:bidi="ar"/>
        </w:rPr>
        <w:t>“</w:t>
      </w:r>
      <w:r>
        <w:rPr>
          <w:rFonts w:eastAsia="仿宋_GB2312" w:cs="Times New Roman"/>
          <w:kern w:val="0"/>
          <w:sz w:val="32"/>
          <w:szCs w:val="32"/>
          <w:lang w:bidi="ar"/>
        </w:rPr>
        <w:t>六一特别关爱活动</w:t>
      </w:r>
      <w:r>
        <w:rPr>
          <w:rFonts w:eastAsia="仿宋_GB2312" w:cs="Times New Roman"/>
          <w:kern w:val="0"/>
          <w:sz w:val="32"/>
          <w:szCs w:val="32"/>
          <w:lang w:bidi="ar"/>
        </w:rPr>
        <w:t>”</w:t>
      </w:r>
      <w:r>
        <w:rPr>
          <w:rFonts w:eastAsia="仿宋_GB2312" w:cs="Times New Roman"/>
          <w:kern w:val="0"/>
          <w:sz w:val="32"/>
          <w:szCs w:val="32"/>
          <w:lang w:bidi="ar"/>
        </w:rPr>
        <w:t>，具体事项</w:t>
      </w:r>
      <w:r>
        <w:rPr>
          <w:rFonts w:eastAsia="仿宋_GB2312" w:cs="Times New Roman"/>
          <w:sz w:val="32"/>
          <w:szCs w:val="32"/>
        </w:rPr>
        <w:t>通知如下。</w:t>
      </w:r>
    </w:p>
    <w:p w:rsidR="005E7EFE" w:rsidRDefault="00000000">
      <w:pPr>
        <w:spacing w:line="580" w:lineRule="exact"/>
        <w:ind w:firstLineChars="200" w:firstLine="640"/>
        <w:rPr>
          <w:rFonts w:eastAsia="黑体" w:cs="Times New Roman"/>
          <w:sz w:val="32"/>
          <w:szCs w:val="32"/>
        </w:rPr>
      </w:pPr>
      <w:r>
        <w:rPr>
          <w:rFonts w:eastAsia="黑体" w:cs="Times New Roman"/>
          <w:sz w:val="32"/>
          <w:szCs w:val="32"/>
        </w:rPr>
        <w:t>一、活动范围</w:t>
      </w:r>
    </w:p>
    <w:p w:rsidR="005E7EFE" w:rsidRDefault="00000000">
      <w:pPr>
        <w:spacing w:line="580" w:lineRule="exact"/>
        <w:ind w:firstLineChars="200" w:firstLine="640"/>
        <w:rPr>
          <w:rFonts w:eastAsia="仿宋_GB2312" w:cs="Times New Roman"/>
          <w:sz w:val="32"/>
          <w:szCs w:val="32"/>
        </w:rPr>
      </w:pPr>
      <w:r>
        <w:rPr>
          <w:rFonts w:eastAsia="仿宋_GB2312" w:cs="Times New Roman"/>
          <w:kern w:val="0"/>
          <w:sz w:val="32"/>
          <w:szCs w:val="32"/>
          <w:lang w:bidi="ar"/>
        </w:rPr>
        <w:t>全省各级工会女职工组织</w:t>
      </w:r>
      <w:r>
        <w:rPr>
          <w:rFonts w:eastAsia="仿宋_GB2312" w:cs="Times New Roman"/>
          <w:sz w:val="32"/>
          <w:szCs w:val="32"/>
        </w:rPr>
        <w:t>要紧贴职工家庭和子女需求，</w:t>
      </w:r>
      <w:r>
        <w:rPr>
          <w:rFonts w:eastAsia="仿宋_GB2312" w:cs="Times New Roman"/>
          <w:kern w:val="0"/>
          <w:sz w:val="32"/>
          <w:szCs w:val="32"/>
          <w:lang w:bidi="ar"/>
        </w:rPr>
        <w:t>积极组织开展</w:t>
      </w:r>
      <w:r>
        <w:rPr>
          <w:rFonts w:eastAsia="仿宋_GB2312" w:cs="Times New Roman"/>
          <w:kern w:val="0"/>
          <w:sz w:val="32"/>
          <w:szCs w:val="32"/>
          <w:lang w:bidi="ar"/>
        </w:rPr>
        <w:t>“</w:t>
      </w:r>
      <w:r>
        <w:rPr>
          <w:rFonts w:eastAsia="仿宋_GB2312" w:cs="Times New Roman"/>
          <w:kern w:val="0"/>
          <w:sz w:val="32"/>
          <w:szCs w:val="32"/>
          <w:lang w:bidi="ar"/>
        </w:rPr>
        <w:t>六一</w:t>
      </w:r>
      <w:r>
        <w:rPr>
          <w:rFonts w:eastAsia="仿宋_GB2312" w:cs="Times New Roman"/>
          <w:kern w:val="0"/>
          <w:sz w:val="32"/>
          <w:szCs w:val="32"/>
          <w:lang w:bidi="ar"/>
        </w:rPr>
        <w:t>”</w:t>
      </w:r>
      <w:r>
        <w:rPr>
          <w:rFonts w:eastAsia="仿宋_GB2312" w:cs="Times New Roman"/>
          <w:kern w:val="0"/>
          <w:sz w:val="32"/>
          <w:szCs w:val="32"/>
          <w:lang w:bidi="ar"/>
        </w:rPr>
        <w:t>儿童节关爱帮扶、走访慰问、劳动教育、家风家教宣传、心理健康讲座等多种形式的活动，</w:t>
      </w:r>
      <w:r>
        <w:rPr>
          <w:rFonts w:eastAsia="仿宋_GB2312" w:cs="Times New Roman"/>
          <w:sz w:val="32"/>
          <w:szCs w:val="32"/>
        </w:rPr>
        <w:t>加强对职工子女特别是</w:t>
      </w:r>
      <w:r>
        <w:rPr>
          <w:rFonts w:eastAsia="仿宋_GB2312" w:cs="Times New Roman"/>
          <w:kern w:val="0"/>
          <w:sz w:val="32"/>
          <w:szCs w:val="32"/>
          <w:lang w:bidi="ar"/>
        </w:rPr>
        <w:t>困难职工子女、新就业形态职工子女、农村留守儿童和困境儿童的关怀帮扶力度，</w:t>
      </w:r>
      <w:r>
        <w:rPr>
          <w:rFonts w:eastAsia="仿宋_GB2312" w:cs="Times New Roman"/>
          <w:sz w:val="32"/>
          <w:szCs w:val="32"/>
        </w:rPr>
        <w:t>将党的温暖和工会组织的关爱送到广大职工及其子女身边，引导广大职工子女爱党、爱国、爱社会主义，从小听党话、感党恩。</w:t>
      </w:r>
    </w:p>
    <w:p w:rsidR="005E7EFE" w:rsidRDefault="00000000">
      <w:pPr>
        <w:spacing w:line="580" w:lineRule="exact"/>
        <w:ind w:firstLineChars="200" w:firstLine="640"/>
        <w:rPr>
          <w:rFonts w:eastAsia="黑体" w:cs="Times New Roman"/>
          <w:sz w:val="32"/>
          <w:szCs w:val="32"/>
        </w:rPr>
      </w:pPr>
      <w:r>
        <w:rPr>
          <w:rFonts w:eastAsia="黑体" w:cs="Times New Roman"/>
          <w:sz w:val="32"/>
          <w:szCs w:val="32"/>
        </w:rPr>
        <w:t>二、活动要求</w:t>
      </w:r>
    </w:p>
    <w:p w:rsidR="005E7EFE" w:rsidRDefault="00000000">
      <w:pPr>
        <w:spacing w:line="580" w:lineRule="exact"/>
        <w:ind w:firstLineChars="200" w:firstLine="640"/>
        <w:rPr>
          <w:rFonts w:eastAsia="仿宋_GB2312" w:cs="Times New Roman"/>
          <w:sz w:val="32"/>
          <w:szCs w:val="32"/>
        </w:rPr>
      </w:pPr>
      <w:r>
        <w:rPr>
          <w:rFonts w:eastAsia="仿宋_GB2312" w:cs="Times New Roman"/>
          <w:sz w:val="32"/>
          <w:szCs w:val="32"/>
        </w:rPr>
        <w:lastRenderedPageBreak/>
        <w:t>全省各级工会女职工组织要高度重视，积极组织开展活动，充分利用社会资源，多方筹集资金，加大资金匹配投入，力争扩大活动覆盖面，让职工子女过一个快乐温馨的</w:t>
      </w:r>
      <w:r>
        <w:rPr>
          <w:rFonts w:eastAsia="仿宋_GB2312" w:cs="Times New Roman"/>
          <w:sz w:val="32"/>
          <w:szCs w:val="32"/>
        </w:rPr>
        <w:t>“</w:t>
      </w:r>
      <w:r>
        <w:rPr>
          <w:rFonts w:eastAsia="仿宋_GB2312" w:cs="Times New Roman"/>
          <w:sz w:val="32"/>
          <w:szCs w:val="32"/>
        </w:rPr>
        <w:t>六一</w:t>
      </w:r>
      <w:r>
        <w:rPr>
          <w:rFonts w:eastAsia="仿宋_GB2312" w:cs="Times New Roman"/>
          <w:sz w:val="32"/>
          <w:szCs w:val="32"/>
        </w:rPr>
        <w:t>”</w:t>
      </w:r>
      <w:r>
        <w:rPr>
          <w:rFonts w:eastAsia="仿宋_GB2312" w:cs="Times New Roman"/>
          <w:sz w:val="32"/>
          <w:szCs w:val="32"/>
        </w:rPr>
        <w:t>儿童节。</w:t>
      </w:r>
    </w:p>
    <w:p w:rsidR="005E7EFE" w:rsidRDefault="00000000">
      <w:pPr>
        <w:spacing w:line="580" w:lineRule="exact"/>
        <w:ind w:firstLineChars="200" w:firstLine="640"/>
        <w:jc w:val="left"/>
        <w:rPr>
          <w:rFonts w:eastAsia="仿宋_GB2312" w:cs="Times New Roman"/>
          <w:color w:val="000000"/>
          <w:sz w:val="32"/>
          <w:szCs w:val="32"/>
          <w:shd w:val="clear" w:color="auto" w:fill="FFFFFF"/>
        </w:rPr>
      </w:pPr>
      <w:r>
        <w:rPr>
          <w:rFonts w:eastAsia="仿宋_GB2312" w:cs="Times New Roman"/>
          <w:sz w:val="32"/>
          <w:szCs w:val="32"/>
        </w:rPr>
        <w:t>活动结束后，请将本地工作开展情况总结（含</w:t>
      </w:r>
      <w:r>
        <w:rPr>
          <w:rFonts w:eastAsia="仿宋_GB2312" w:cs="Times New Roman"/>
          <w:sz w:val="32"/>
          <w:szCs w:val="32"/>
        </w:rPr>
        <w:t>3-5</w:t>
      </w:r>
      <w:r>
        <w:rPr>
          <w:rFonts w:eastAsia="仿宋_GB2312" w:cs="Times New Roman"/>
          <w:sz w:val="32"/>
          <w:szCs w:val="32"/>
        </w:rPr>
        <w:t>张照片、短视频）于</w:t>
      </w:r>
      <w:r>
        <w:rPr>
          <w:rFonts w:eastAsia="仿宋_GB2312" w:cs="Times New Roman"/>
          <w:sz w:val="32"/>
          <w:szCs w:val="32"/>
        </w:rPr>
        <w:t>5</w:t>
      </w:r>
      <w:r>
        <w:rPr>
          <w:rFonts w:eastAsia="仿宋_GB2312" w:cs="Times New Roman"/>
          <w:sz w:val="32"/>
          <w:szCs w:val="32"/>
        </w:rPr>
        <w:t>月</w:t>
      </w:r>
      <w:r>
        <w:rPr>
          <w:rFonts w:eastAsia="仿宋_GB2312" w:cs="Times New Roman"/>
          <w:sz w:val="32"/>
          <w:szCs w:val="32"/>
        </w:rPr>
        <w:t>29</w:t>
      </w:r>
      <w:r>
        <w:rPr>
          <w:rFonts w:eastAsia="仿宋_GB2312" w:cs="Times New Roman"/>
          <w:sz w:val="32"/>
          <w:szCs w:val="32"/>
        </w:rPr>
        <w:t>日</w:t>
      </w:r>
      <w:r>
        <w:rPr>
          <w:rFonts w:eastAsia="仿宋_GB2312" w:cs="Times New Roman"/>
          <w:sz w:val="32"/>
          <w:szCs w:val="32"/>
        </w:rPr>
        <w:t>—6</w:t>
      </w:r>
      <w:r>
        <w:rPr>
          <w:rFonts w:eastAsia="仿宋_GB2312" w:cs="Times New Roman"/>
          <w:sz w:val="32"/>
          <w:szCs w:val="32"/>
        </w:rPr>
        <w:t>月</w:t>
      </w:r>
      <w:r>
        <w:rPr>
          <w:rFonts w:eastAsia="仿宋_GB2312" w:cs="Times New Roman"/>
          <w:sz w:val="32"/>
          <w:szCs w:val="32"/>
        </w:rPr>
        <w:t>5</w:t>
      </w:r>
      <w:r>
        <w:rPr>
          <w:rFonts w:eastAsia="仿宋_GB2312" w:cs="Times New Roman"/>
          <w:sz w:val="32"/>
          <w:szCs w:val="32"/>
        </w:rPr>
        <w:t>日报</w:t>
      </w:r>
      <w:proofErr w:type="gramStart"/>
      <w:r>
        <w:rPr>
          <w:rFonts w:eastAsia="仿宋_GB2312" w:cs="Times New Roman"/>
          <w:sz w:val="32"/>
          <w:szCs w:val="32"/>
        </w:rPr>
        <w:t>省总女职工</w:t>
      </w:r>
      <w:proofErr w:type="gramEnd"/>
      <w:r>
        <w:rPr>
          <w:rFonts w:eastAsia="仿宋_GB2312" w:cs="Times New Roman"/>
          <w:sz w:val="32"/>
          <w:szCs w:val="32"/>
        </w:rPr>
        <w:t>部。</w:t>
      </w:r>
      <w:r>
        <w:rPr>
          <w:rFonts w:eastAsia="仿宋_GB2312" w:cs="Times New Roman"/>
          <w:sz w:val="32"/>
          <w:szCs w:val="32"/>
        </w:rPr>
        <w:t xml:space="preserve"> </w:t>
      </w:r>
    </w:p>
    <w:p w:rsidR="005E7EFE" w:rsidRDefault="00000000">
      <w:pPr>
        <w:spacing w:line="580" w:lineRule="exact"/>
        <w:ind w:firstLineChars="200" w:firstLine="640"/>
        <w:jc w:val="left"/>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联系人：刘文娟</w:t>
      </w:r>
    </w:p>
    <w:p w:rsidR="005E7EFE" w:rsidRDefault="00000000">
      <w:pPr>
        <w:spacing w:line="580" w:lineRule="exact"/>
        <w:ind w:firstLineChars="200" w:firstLine="640"/>
        <w:jc w:val="left"/>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联系电话：</w:t>
      </w:r>
      <w:r>
        <w:rPr>
          <w:rFonts w:eastAsia="仿宋_GB2312" w:cs="Times New Roman"/>
          <w:color w:val="000000"/>
          <w:sz w:val="32"/>
          <w:szCs w:val="32"/>
          <w:shd w:val="clear" w:color="auto" w:fill="FFFFFF"/>
        </w:rPr>
        <w:t>0371-65866498</w:t>
      </w:r>
    </w:p>
    <w:p w:rsidR="005E7EFE" w:rsidRDefault="00000000">
      <w:pPr>
        <w:spacing w:line="580" w:lineRule="exact"/>
        <w:ind w:firstLineChars="200" w:firstLine="640"/>
        <w:jc w:val="left"/>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电子邮箱：</w:t>
      </w:r>
      <w:hyperlink r:id="rId7" w:history="1">
        <w:r>
          <w:rPr>
            <w:rStyle w:val="a6"/>
            <w:rFonts w:eastAsia="仿宋_GB2312" w:cs="Times New Roman"/>
            <w:sz w:val="32"/>
            <w:szCs w:val="32"/>
            <w:shd w:val="clear" w:color="auto" w:fill="FFFFFF"/>
          </w:rPr>
          <w:t>hnnzg@163.com</w:t>
        </w:r>
      </w:hyperlink>
    </w:p>
    <w:p w:rsidR="005E7EFE" w:rsidRDefault="00000000">
      <w:pPr>
        <w:spacing w:line="580" w:lineRule="exact"/>
        <w:ind w:firstLineChars="200" w:firstLine="640"/>
        <w:jc w:val="left"/>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附件：</w:t>
      </w:r>
      <w:r>
        <w:rPr>
          <w:rFonts w:eastAsia="仿宋_GB2312" w:cs="Times New Roman"/>
          <w:color w:val="000000"/>
          <w:sz w:val="32"/>
          <w:szCs w:val="32"/>
          <w:shd w:val="clear" w:color="auto" w:fill="FFFFFF"/>
        </w:rPr>
        <w:t>2023</w:t>
      </w:r>
      <w:r>
        <w:rPr>
          <w:rFonts w:eastAsia="仿宋_GB2312" w:cs="Times New Roman"/>
          <w:color w:val="000000"/>
          <w:sz w:val="32"/>
          <w:szCs w:val="32"/>
          <w:shd w:val="clear" w:color="auto" w:fill="FFFFFF"/>
        </w:rPr>
        <w:t>年</w:t>
      </w:r>
      <w:r>
        <w:rPr>
          <w:rFonts w:eastAsia="仿宋_GB2312" w:cs="Times New Roman"/>
          <w:color w:val="000000"/>
          <w:sz w:val="32"/>
          <w:szCs w:val="32"/>
          <w:shd w:val="clear" w:color="auto" w:fill="FFFFFF"/>
        </w:rPr>
        <w:t>“</w:t>
      </w:r>
      <w:r>
        <w:rPr>
          <w:rFonts w:eastAsia="仿宋_GB2312" w:cs="Times New Roman"/>
          <w:color w:val="000000"/>
          <w:sz w:val="32"/>
          <w:szCs w:val="32"/>
          <w:shd w:val="clear" w:color="auto" w:fill="FFFFFF"/>
        </w:rPr>
        <w:t>六一特别关爱活动</w:t>
      </w:r>
      <w:r>
        <w:rPr>
          <w:rFonts w:eastAsia="仿宋_GB2312" w:cs="Times New Roman"/>
          <w:color w:val="000000"/>
          <w:sz w:val="32"/>
          <w:szCs w:val="32"/>
          <w:shd w:val="clear" w:color="auto" w:fill="FFFFFF"/>
        </w:rPr>
        <w:t>”</w:t>
      </w:r>
      <w:r>
        <w:rPr>
          <w:rFonts w:eastAsia="仿宋_GB2312" w:cs="Times New Roman"/>
          <w:color w:val="000000"/>
          <w:sz w:val="32"/>
          <w:szCs w:val="32"/>
          <w:shd w:val="clear" w:color="auto" w:fill="FFFFFF"/>
        </w:rPr>
        <w:t>情况统计表</w:t>
      </w:r>
    </w:p>
    <w:p w:rsidR="005E7EFE" w:rsidRDefault="005E7EFE">
      <w:pPr>
        <w:spacing w:line="580" w:lineRule="exact"/>
        <w:ind w:firstLineChars="200" w:firstLine="640"/>
        <w:jc w:val="left"/>
        <w:rPr>
          <w:rFonts w:eastAsia="仿宋_GB2312" w:cs="Times New Roman"/>
          <w:color w:val="000000"/>
          <w:sz w:val="32"/>
          <w:szCs w:val="32"/>
          <w:shd w:val="clear" w:color="auto" w:fill="FFFFFF"/>
        </w:rPr>
      </w:pPr>
    </w:p>
    <w:p w:rsidR="005E7EFE" w:rsidRDefault="00000000">
      <w:pPr>
        <w:spacing w:line="580" w:lineRule="exact"/>
        <w:ind w:firstLineChars="200" w:firstLine="640"/>
        <w:jc w:val="center"/>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 xml:space="preserve">                       </w:t>
      </w:r>
      <w:r>
        <w:rPr>
          <w:rFonts w:eastAsia="仿宋_GB2312" w:cs="Times New Roman"/>
          <w:color w:val="000000"/>
          <w:sz w:val="32"/>
          <w:szCs w:val="32"/>
          <w:shd w:val="clear" w:color="auto" w:fill="FFFFFF"/>
        </w:rPr>
        <w:t>河南省总工会女职工部</w:t>
      </w:r>
    </w:p>
    <w:p w:rsidR="005E7EFE" w:rsidRDefault="00000000">
      <w:pPr>
        <w:spacing w:line="580" w:lineRule="exact"/>
        <w:ind w:firstLineChars="200" w:firstLine="640"/>
        <w:jc w:val="center"/>
        <w:rPr>
          <w:rFonts w:eastAsia="仿宋_GB2312" w:cs="Times New Roman"/>
          <w:color w:val="000000"/>
          <w:sz w:val="32"/>
          <w:szCs w:val="32"/>
          <w:shd w:val="clear" w:color="auto" w:fill="FFFFFF"/>
        </w:rPr>
      </w:pPr>
      <w:r>
        <w:rPr>
          <w:rFonts w:eastAsia="仿宋_GB2312" w:cs="Times New Roman"/>
          <w:color w:val="000000"/>
          <w:sz w:val="32"/>
          <w:szCs w:val="32"/>
          <w:shd w:val="clear" w:color="auto" w:fill="FFFFFF"/>
        </w:rPr>
        <w:t xml:space="preserve">                        2023</w:t>
      </w:r>
      <w:r>
        <w:rPr>
          <w:rFonts w:eastAsia="仿宋_GB2312" w:cs="Times New Roman"/>
          <w:color w:val="000000"/>
          <w:sz w:val="32"/>
          <w:szCs w:val="32"/>
          <w:shd w:val="clear" w:color="auto" w:fill="FFFFFF"/>
        </w:rPr>
        <w:t>年</w:t>
      </w:r>
      <w:r>
        <w:rPr>
          <w:rFonts w:eastAsia="仿宋_GB2312" w:cs="Times New Roman"/>
          <w:color w:val="000000"/>
          <w:sz w:val="32"/>
          <w:szCs w:val="32"/>
          <w:shd w:val="clear" w:color="auto" w:fill="FFFFFF"/>
        </w:rPr>
        <w:t>5</w:t>
      </w:r>
      <w:r>
        <w:rPr>
          <w:rFonts w:eastAsia="仿宋_GB2312" w:cs="Times New Roman"/>
          <w:color w:val="000000"/>
          <w:sz w:val="32"/>
          <w:szCs w:val="32"/>
          <w:shd w:val="clear" w:color="auto" w:fill="FFFFFF"/>
        </w:rPr>
        <w:t>月</w:t>
      </w:r>
      <w:r>
        <w:rPr>
          <w:rFonts w:eastAsia="仿宋_GB2312" w:cs="Times New Roman"/>
          <w:color w:val="000000"/>
          <w:sz w:val="32"/>
          <w:szCs w:val="32"/>
          <w:shd w:val="clear" w:color="auto" w:fill="FFFFFF"/>
        </w:rPr>
        <w:t>22</w:t>
      </w:r>
      <w:r>
        <w:rPr>
          <w:rFonts w:eastAsia="仿宋_GB2312" w:cs="Times New Roman"/>
          <w:color w:val="000000"/>
          <w:sz w:val="32"/>
          <w:szCs w:val="32"/>
          <w:shd w:val="clear" w:color="auto" w:fill="FFFFFF"/>
        </w:rPr>
        <w:t>日</w:t>
      </w:r>
      <w:r>
        <w:rPr>
          <w:rFonts w:eastAsia="仿宋_GB2312" w:cs="Times New Roman"/>
          <w:color w:val="000000"/>
          <w:sz w:val="32"/>
          <w:szCs w:val="32"/>
          <w:shd w:val="clear" w:color="auto" w:fill="FFFFFF"/>
        </w:rPr>
        <w:t xml:space="preserve"> </w:t>
      </w: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p w:rsidR="005E7EFE" w:rsidRDefault="005E7EFE">
      <w:pPr>
        <w:spacing w:line="580" w:lineRule="exact"/>
        <w:rPr>
          <w:rFonts w:eastAsia="黑体" w:cs="Times New Roman"/>
          <w:color w:val="000000"/>
          <w:sz w:val="32"/>
          <w:szCs w:val="32"/>
          <w:shd w:val="clear" w:color="auto" w:fill="FFFFFF"/>
        </w:rPr>
      </w:pPr>
    </w:p>
    <w:sectPr w:rsidR="005E7EFE">
      <w:footerReference w:type="default" r:id="rId8"/>
      <w:pgSz w:w="11906" w:h="16838"/>
      <w:pgMar w:top="2098" w:right="1531"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19C" w:rsidRDefault="00DB519C">
      <w:r>
        <w:separator/>
      </w:r>
    </w:p>
  </w:endnote>
  <w:endnote w:type="continuationSeparator" w:id="0">
    <w:p w:rsidR="00DB519C" w:rsidRDefault="00DB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swiss"/>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EFE"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2550795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7EFE" w:rsidRDefault="00000000">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8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" filled="f" stroked="f" strokeweight=".5pt">
              <v:textbox style="mso-fit-shape-to-text:t" inset="0,0,0,0">
                <w:txbxContent>
                  <w:p w:rsidR="005E7EFE" w:rsidRDefault="00000000">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19C" w:rsidRDefault="00DB519C">
      <w:r>
        <w:separator/>
      </w:r>
    </w:p>
  </w:footnote>
  <w:footnote w:type="continuationSeparator" w:id="0">
    <w:p w:rsidR="00DB519C" w:rsidRDefault="00DB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AxYzU0ZmE4ZDZkNjk2ZGY2NmU1YTJjMTM2YTFmMjAifQ=="/>
  </w:docVars>
  <w:rsids>
    <w:rsidRoot w:val="11CA1CA4"/>
    <w:rsid w:val="00303F39"/>
    <w:rsid w:val="003262DE"/>
    <w:rsid w:val="005E7EFE"/>
    <w:rsid w:val="00610742"/>
    <w:rsid w:val="006B581B"/>
    <w:rsid w:val="00816648"/>
    <w:rsid w:val="009B2FA0"/>
    <w:rsid w:val="00A10D5D"/>
    <w:rsid w:val="00D24FF0"/>
    <w:rsid w:val="00DB2D34"/>
    <w:rsid w:val="00DB519C"/>
    <w:rsid w:val="01390BCC"/>
    <w:rsid w:val="01722272"/>
    <w:rsid w:val="01964270"/>
    <w:rsid w:val="019B1886"/>
    <w:rsid w:val="01AB5D45"/>
    <w:rsid w:val="01C04E49"/>
    <w:rsid w:val="01C551A3"/>
    <w:rsid w:val="01C833C5"/>
    <w:rsid w:val="01D72DEE"/>
    <w:rsid w:val="01E32E67"/>
    <w:rsid w:val="021C3DF9"/>
    <w:rsid w:val="02647ECA"/>
    <w:rsid w:val="026C4FD1"/>
    <w:rsid w:val="02DA6D32"/>
    <w:rsid w:val="02FB76BE"/>
    <w:rsid w:val="031E03CF"/>
    <w:rsid w:val="03970C67"/>
    <w:rsid w:val="03AF786B"/>
    <w:rsid w:val="03C94E04"/>
    <w:rsid w:val="03F37D44"/>
    <w:rsid w:val="045126D0"/>
    <w:rsid w:val="045B70AB"/>
    <w:rsid w:val="04762137"/>
    <w:rsid w:val="048803F5"/>
    <w:rsid w:val="04961FBD"/>
    <w:rsid w:val="04E25F44"/>
    <w:rsid w:val="04EB1AA6"/>
    <w:rsid w:val="05236CA7"/>
    <w:rsid w:val="054115C5"/>
    <w:rsid w:val="056326BB"/>
    <w:rsid w:val="057C19CF"/>
    <w:rsid w:val="05952B67"/>
    <w:rsid w:val="059E4D54"/>
    <w:rsid w:val="05A57AE1"/>
    <w:rsid w:val="05A76A4C"/>
    <w:rsid w:val="061D6D0E"/>
    <w:rsid w:val="06233BF8"/>
    <w:rsid w:val="06745081"/>
    <w:rsid w:val="068B1EC9"/>
    <w:rsid w:val="070F2546"/>
    <w:rsid w:val="072440CC"/>
    <w:rsid w:val="073A23B4"/>
    <w:rsid w:val="076444C8"/>
    <w:rsid w:val="076E31FF"/>
    <w:rsid w:val="07CC279A"/>
    <w:rsid w:val="080A1514"/>
    <w:rsid w:val="08394C05"/>
    <w:rsid w:val="08892439"/>
    <w:rsid w:val="088A61B1"/>
    <w:rsid w:val="09017666"/>
    <w:rsid w:val="09102B5A"/>
    <w:rsid w:val="09202CF9"/>
    <w:rsid w:val="092812C3"/>
    <w:rsid w:val="09306024"/>
    <w:rsid w:val="095276EA"/>
    <w:rsid w:val="09CA2D09"/>
    <w:rsid w:val="09CA31E9"/>
    <w:rsid w:val="0A0950CC"/>
    <w:rsid w:val="0A1F6A1D"/>
    <w:rsid w:val="0A250259"/>
    <w:rsid w:val="0A3D1737"/>
    <w:rsid w:val="0A43497C"/>
    <w:rsid w:val="0A8F3F52"/>
    <w:rsid w:val="0AA5353C"/>
    <w:rsid w:val="0AC43BFC"/>
    <w:rsid w:val="0AE31C7E"/>
    <w:rsid w:val="0AEF024D"/>
    <w:rsid w:val="0B061A1A"/>
    <w:rsid w:val="0B2709AF"/>
    <w:rsid w:val="0B6741C8"/>
    <w:rsid w:val="0B7B428A"/>
    <w:rsid w:val="0BC62C98"/>
    <w:rsid w:val="0C146C16"/>
    <w:rsid w:val="0C196EDB"/>
    <w:rsid w:val="0C801A15"/>
    <w:rsid w:val="0CFC0D8B"/>
    <w:rsid w:val="0D006A41"/>
    <w:rsid w:val="0D0D39BE"/>
    <w:rsid w:val="0D101598"/>
    <w:rsid w:val="0D646FD0"/>
    <w:rsid w:val="0D9B051A"/>
    <w:rsid w:val="0DA5715B"/>
    <w:rsid w:val="0DB37F58"/>
    <w:rsid w:val="0DBC744D"/>
    <w:rsid w:val="0DC16048"/>
    <w:rsid w:val="0E2B3F9D"/>
    <w:rsid w:val="0E383432"/>
    <w:rsid w:val="0E4938F6"/>
    <w:rsid w:val="0E6318A7"/>
    <w:rsid w:val="0E835B7C"/>
    <w:rsid w:val="0E9D7E6D"/>
    <w:rsid w:val="0F0542B9"/>
    <w:rsid w:val="0F64775C"/>
    <w:rsid w:val="0F6C0F48"/>
    <w:rsid w:val="0F9022FF"/>
    <w:rsid w:val="0FEA5A0E"/>
    <w:rsid w:val="10532A69"/>
    <w:rsid w:val="105433C9"/>
    <w:rsid w:val="106B15FD"/>
    <w:rsid w:val="10C3255D"/>
    <w:rsid w:val="112D4C58"/>
    <w:rsid w:val="1147484D"/>
    <w:rsid w:val="115E3E90"/>
    <w:rsid w:val="11CA1CA4"/>
    <w:rsid w:val="11E26684"/>
    <w:rsid w:val="12121663"/>
    <w:rsid w:val="12174ECE"/>
    <w:rsid w:val="12217B86"/>
    <w:rsid w:val="12301B77"/>
    <w:rsid w:val="123553DF"/>
    <w:rsid w:val="12370686"/>
    <w:rsid w:val="123A3E00"/>
    <w:rsid w:val="12887F46"/>
    <w:rsid w:val="129B16E6"/>
    <w:rsid w:val="12BA7692"/>
    <w:rsid w:val="12C033B1"/>
    <w:rsid w:val="12C624DB"/>
    <w:rsid w:val="13023A92"/>
    <w:rsid w:val="130D7A70"/>
    <w:rsid w:val="13323EE1"/>
    <w:rsid w:val="139B588B"/>
    <w:rsid w:val="13CA3881"/>
    <w:rsid w:val="13D24E96"/>
    <w:rsid w:val="14025795"/>
    <w:rsid w:val="1455519E"/>
    <w:rsid w:val="14667AD2"/>
    <w:rsid w:val="147F72FC"/>
    <w:rsid w:val="14C842E9"/>
    <w:rsid w:val="153F004A"/>
    <w:rsid w:val="155F6D3F"/>
    <w:rsid w:val="15C40F54"/>
    <w:rsid w:val="15F47192"/>
    <w:rsid w:val="164A0747"/>
    <w:rsid w:val="165F6ECF"/>
    <w:rsid w:val="167364D6"/>
    <w:rsid w:val="169142AB"/>
    <w:rsid w:val="16946B78"/>
    <w:rsid w:val="16A82624"/>
    <w:rsid w:val="16C136E5"/>
    <w:rsid w:val="1762368A"/>
    <w:rsid w:val="17833C2E"/>
    <w:rsid w:val="17976BD3"/>
    <w:rsid w:val="180C273E"/>
    <w:rsid w:val="18615013"/>
    <w:rsid w:val="18A01811"/>
    <w:rsid w:val="18D56FD4"/>
    <w:rsid w:val="18E216F1"/>
    <w:rsid w:val="18E92C16"/>
    <w:rsid w:val="18ED6A14"/>
    <w:rsid w:val="18FA4C8D"/>
    <w:rsid w:val="190D2C12"/>
    <w:rsid w:val="194523AC"/>
    <w:rsid w:val="19A44F19"/>
    <w:rsid w:val="19B337B9"/>
    <w:rsid w:val="19BF1A91"/>
    <w:rsid w:val="19C32801"/>
    <w:rsid w:val="19DF45AE"/>
    <w:rsid w:val="19F53D25"/>
    <w:rsid w:val="19F8741E"/>
    <w:rsid w:val="1A1C7BB5"/>
    <w:rsid w:val="1A3E4B8E"/>
    <w:rsid w:val="1A5D54D3"/>
    <w:rsid w:val="1A714045"/>
    <w:rsid w:val="1A76666B"/>
    <w:rsid w:val="1A7D28AB"/>
    <w:rsid w:val="1A8004A4"/>
    <w:rsid w:val="1AEB7576"/>
    <w:rsid w:val="1B0E7A3A"/>
    <w:rsid w:val="1B3D4DCF"/>
    <w:rsid w:val="1B6F1962"/>
    <w:rsid w:val="1B866CAC"/>
    <w:rsid w:val="1B8C620D"/>
    <w:rsid w:val="1B970EB9"/>
    <w:rsid w:val="1BC872C4"/>
    <w:rsid w:val="1C06260C"/>
    <w:rsid w:val="1C406E5A"/>
    <w:rsid w:val="1C504B4F"/>
    <w:rsid w:val="1C51062F"/>
    <w:rsid w:val="1C986C96"/>
    <w:rsid w:val="1CA23016"/>
    <w:rsid w:val="1CFF0AC4"/>
    <w:rsid w:val="1D547061"/>
    <w:rsid w:val="1D64530A"/>
    <w:rsid w:val="1D85546D"/>
    <w:rsid w:val="1DA569FC"/>
    <w:rsid w:val="1DB775F0"/>
    <w:rsid w:val="1DBF22F9"/>
    <w:rsid w:val="1E05035C"/>
    <w:rsid w:val="1E0F4D36"/>
    <w:rsid w:val="1E4075E6"/>
    <w:rsid w:val="1E5E09D7"/>
    <w:rsid w:val="1E617AE2"/>
    <w:rsid w:val="1EBB6C6C"/>
    <w:rsid w:val="1F3031B6"/>
    <w:rsid w:val="1F3058C5"/>
    <w:rsid w:val="1F3C319D"/>
    <w:rsid w:val="1F43738D"/>
    <w:rsid w:val="1F477DAB"/>
    <w:rsid w:val="1F960C37"/>
    <w:rsid w:val="1FAC5B22"/>
    <w:rsid w:val="1FCE3599"/>
    <w:rsid w:val="1FFB2938"/>
    <w:rsid w:val="1FFD4F43"/>
    <w:rsid w:val="202D5948"/>
    <w:rsid w:val="20CF345B"/>
    <w:rsid w:val="20D52176"/>
    <w:rsid w:val="20FC3C98"/>
    <w:rsid w:val="21130FE1"/>
    <w:rsid w:val="21260D15"/>
    <w:rsid w:val="221E379A"/>
    <w:rsid w:val="22412BB3"/>
    <w:rsid w:val="227930C6"/>
    <w:rsid w:val="228650E8"/>
    <w:rsid w:val="22AC6FF8"/>
    <w:rsid w:val="22B3794D"/>
    <w:rsid w:val="23052BAC"/>
    <w:rsid w:val="230F50FA"/>
    <w:rsid w:val="233F1C1A"/>
    <w:rsid w:val="23476D20"/>
    <w:rsid w:val="237D6531"/>
    <w:rsid w:val="24392B0D"/>
    <w:rsid w:val="244020ED"/>
    <w:rsid w:val="24BB31A2"/>
    <w:rsid w:val="24E44B1F"/>
    <w:rsid w:val="24E52A90"/>
    <w:rsid w:val="24E862E1"/>
    <w:rsid w:val="25981AB5"/>
    <w:rsid w:val="25983863"/>
    <w:rsid w:val="25A60F16"/>
    <w:rsid w:val="25CA1364"/>
    <w:rsid w:val="25F65AAB"/>
    <w:rsid w:val="2602265F"/>
    <w:rsid w:val="26416A75"/>
    <w:rsid w:val="264659B5"/>
    <w:rsid w:val="264A1001"/>
    <w:rsid w:val="27075144"/>
    <w:rsid w:val="2714160F"/>
    <w:rsid w:val="271433BD"/>
    <w:rsid w:val="271F6956"/>
    <w:rsid w:val="2753038A"/>
    <w:rsid w:val="275D4D64"/>
    <w:rsid w:val="27952750"/>
    <w:rsid w:val="27AC7A9A"/>
    <w:rsid w:val="27BA3F65"/>
    <w:rsid w:val="27E2526A"/>
    <w:rsid w:val="27FD7293"/>
    <w:rsid w:val="283139DF"/>
    <w:rsid w:val="287560DE"/>
    <w:rsid w:val="28A976DE"/>
    <w:rsid w:val="28E326D3"/>
    <w:rsid w:val="28F039B6"/>
    <w:rsid w:val="29DD218D"/>
    <w:rsid w:val="2A0140CD"/>
    <w:rsid w:val="2A132905"/>
    <w:rsid w:val="2A297180"/>
    <w:rsid w:val="2A3533DA"/>
    <w:rsid w:val="2A4733C9"/>
    <w:rsid w:val="2A566A22"/>
    <w:rsid w:val="2A5E151F"/>
    <w:rsid w:val="2A690F50"/>
    <w:rsid w:val="2A9F6C47"/>
    <w:rsid w:val="2ABC5BE6"/>
    <w:rsid w:val="2AD0584D"/>
    <w:rsid w:val="2B094DCD"/>
    <w:rsid w:val="2B15463D"/>
    <w:rsid w:val="2B2D7366"/>
    <w:rsid w:val="2B326508"/>
    <w:rsid w:val="2B710DDE"/>
    <w:rsid w:val="2B7874DC"/>
    <w:rsid w:val="2BB07604"/>
    <w:rsid w:val="2BCE6231"/>
    <w:rsid w:val="2BD17ACF"/>
    <w:rsid w:val="2BD85E43"/>
    <w:rsid w:val="2BF80B5D"/>
    <w:rsid w:val="2BFD2B77"/>
    <w:rsid w:val="2BFD4416"/>
    <w:rsid w:val="2BFF463C"/>
    <w:rsid w:val="2C067093"/>
    <w:rsid w:val="2C0954BB"/>
    <w:rsid w:val="2C273B93"/>
    <w:rsid w:val="2C412EA7"/>
    <w:rsid w:val="2C4F13B1"/>
    <w:rsid w:val="2C50337D"/>
    <w:rsid w:val="2C5E3501"/>
    <w:rsid w:val="2C73719A"/>
    <w:rsid w:val="2C823FE0"/>
    <w:rsid w:val="2CB76CC5"/>
    <w:rsid w:val="2CC21BF8"/>
    <w:rsid w:val="2CCA6586"/>
    <w:rsid w:val="2CE738D7"/>
    <w:rsid w:val="2CFC5A2C"/>
    <w:rsid w:val="2D2307FE"/>
    <w:rsid w:val="2D5B1D46"/>
    <w:rsid w:val="2D5C205E"/>
    <w:rsid w:val="2DEB71BD"/>
    <w:rsid w:val="2E753E19"/>
    <w:rsid w:val="2E7A26A0"/>
    <w:rsid w:val="2E7E6410"/>
    <w:rsid w:val="2E9C2616"/>
    <w:rsid w:val="2EC851B9"/>
    <w:rsid w:val="2EE27473"/>
    <w:rsid w:val="2EE8585B"/>
    <w:rsid w:val="2EE87609"/>
    <w:rsid w:val="2F05640D"/>
    <w:rsid w:val="2F3E36CD"/>
    <w:rsid w:val="2FAF131A"/>
    <w:rsid w:val="2FD22511"/>
    <w:rsid w:val="303F71A5"/>
    <w:rsid w:val="30427916"/>
    <w:rsid w:val="30433C59"/>
    <w:rsid w:val="304C3BC8"/>
    <w:rsid w:val="305A62E5"/>
    <w:rsid w:val="30766E97"/>
    <w:rsid w:val="309D2676"/>
    <w:rsid w:val="30C96FC7"/>
    <w:rsid w:val="315A2315"/>
    <w:rsid w:val="31F97D80"/>
    <w:rsid w:val="323D5FF4"/>
    <w:rsid w:val="32577D14"/>
    <w:rsid w:val="32867A38"/>
    <w:rsid w:val="32AD51A6"/>
    <w:rsid w:val="3304197D"/>
    <w:rsid w:val="333A41AC"/>
    <w:rsid w:val="33550FE6"/>
    <w:rsid w:val="33791178"/>
    <w:rsid w:val="33932E96"/>
    <w:rsid w:val="33C341A1"/>
    <w:rsid w:val="33C61EE3"/>
    <w:rsid w:val="33E20BB3"/>
    <w:rsid w:val="33F0319C"/>
    <w:rsid w:val="34111C62"/>
    <w:rsid w:val="341D3FDF"/>
    <w:rsid w:val="342033A2"/>
    <w:rsid w:val="345319C9"/>
    <w:rsid w:val="34645984"/>
    <w:rsid w:val="34A55F9D"/>
    <w:rsid w:val="34DD5737"/>
    <w:rsid w:val="34F55BFF"/>
    <w:rsid w:val="35613C72"/>
    <w:rsid w:val="35CF4564"/>
    <w:rsid w:val="35E039DF"/>
    <w:rsid w:val="36060338"/>
    <w:rsid w:val="3613083F"/>
    <w:rsid w:val="3619454C"/>
    <w:rsid w:val="365E178E"/>
    <w:rsid w:val="365E28A7"/>
    <w:rsid w:val="369C4C04"/>
    <w:rsid w:val="36AA5AEC"/>
    <w:rsid w:val="36C4095C"/>
    <w:rsid w:val="36E83F1F"/>
    <w:rsid w:val="371A63C7"/>
    <w:rsid w:val="371E1992"/>
    <w:rsid w:val="372066CC"/>
    <w:rsid w:val="372F60EF"/>
    <w:rsid w:val="37481607"/>
    <w:rsid w:val="37C8447C"/>
    <w:rsid w:val="386A5533"/>
    <w:rsid w:val="38765C86"/>
    <w:rsid w:val="389B56ED"/>
    <w:rsid w:val="38AA7FED"/>
    <w:rsid w:val="38B1610E"/>
    <w:rsid w:val="38C12C51"/>
    <w:rsid w:val="38C67770"/>
    <w:rsid w:val="39165E4D"/>
    <w:rsid w:val="391A0D07"/>
    <w:rsid w:val="39203900"/>
    <w:rsid w:val="39661244"/>
    <w:rsid w:val="39B7330E"/>
    <w:rsid w:val="39FB46A7"/>
    <w:rsid w:val="3A173499"/>
    <w:rsid w:val="3A3E6C77"/>
    <w:rsid w:val="3A8F1EDC"/>
    <w:rsid w:val="3AB00EEB"/>
    <w:rsid w:val="3B0F5F1E"/>
    <w:rsid w:val="3B99165B"/>
    <w:rsid w:val="3BC038A6"/>
    <w:rsid w:val="3CBD0327"/>
    <w:rsid w:val="3CCA2A44"/>
    <w:rsid w:val="3CD15832"/>
    <w:rsid w:val="3D163F67"/>
    <w:rsid w:val="3D483969"/>
    <w:rsid w:val="3D7F4FEA"/>
    <w:rsid w:val="3D8A4B2F"/>
    <w:rsid w:val="3DFC6C2D"/>
    <w:rsid w:val="3E0713D5"/>
    <w:rsid w:val="3E171A9F"/>
    <w:rsid w:val="3E375EB7"/>
    <w:rsid w:val="3E953F4B"/>
    <w:rsid w:val="3EA53212"/>
    <w:rsid w:val="3F4023D9"/>
    <w:rsid w:val="3F917116"/>
    <w:rsid w:val="3F9335C1"/>
    <w:rsid w:val="3FC358AE"/>
    <w:rsid w:val="3FD545C7"/>
    <w:rsid w:val="3FFF1C4B"/>
    <w:rsid w:val="40465A7B"/>
    <w:rsid w:val="40786313"/>
    <w:rsid w:val="408B7EA1"/>
    <w:rsid w:val="40E74199"/>
    <w:rsid w:val="40E90AEB"/>
    <w:rsid w:val="412549D8"/>
    <w:rsid w:val="414F52C6"/>
    <w:rsid w:val="41675303"/>
    <w:rsid w:val="41D37CA5"/>
    <w:rsid w:val="41DA7286"/>
    <w:rsid w:val="420B5C33"/>
    <w:rsid w:val="42240501"/>
    <w:rsid w:val="42283B6C"/>
    <w:rsid w:val="424A43C6"/>
    <w:rsid w:val="426E40A1"/>
    <w:rsid w:val="429E4757"/>
    <w:rsid w:val="42BD2703"/>
    <w:rsid w:val="42C31C64"/>
    <w:rsid w:val="42F8373B"/>
    <w:rsid w:val="43141DDB"/>
    <w:rsid w:val="43421586"/>
    <w:rsid w:val="43537B47"/>
    <w:rsid w:val="43664B49"/>
    <w:rsid w:val="4397623D"/>
    <w:rsid w:val="43A15B81"/>
    <w:rsid w:val="43CA5CA3"/>
    <w:rsid w:val="43E51196"/>
    <w:rsid w:val="4400157B"/>
    <w:rsid w:val="4416031D"/>
    <w:rsid w:val="45A11696"/>
    <w:rsid w:val="45BB040A"/>
    <w:rsid w:val="45BC4EF4"/>
    <w:rsid w:val="45BE6EBE"/>
    <w:rsid w:val="46192347"/>
    <w:rsid w:val="463B406B"/>
    <w:rsid w:val="46AE659F"/>
    <w:rsid w:val="46AE7013"/>
    <w:rsid w:val="47064ECE"/>
    <w:rsid w:val="47447F4E"/>
    <w:rsid w:val="47677CBF"/>
    <w:rsid w:val="478C7274"/>
    <w:rsid w:val="47B9793D"/>
    <w:rsid w:val="47C14A44"/>
    <w:rsid w:val="47CC1207"/>
    <w:rsid w:val="47D82DE8"/>
    <w:rsid w:val="482D3E87"/>
    <w:rsid w:val="483416BA"/>
    <w:rsid w:val="483B47F6"/>
    <w:rsid w:val="48862705"/>
    <w:rsid w:val="489D2DBB"/>
    <w:rsid w:val="48E12426"/>
    <w:rsid w:val="48F350D1"/>
    <w:rsid w:val="49080B7C"/>
    <w:rsid w:val="49374FBE"/>
    <w:rsid w:val="49525BF5"/>
    <w:rsid w:val="49634005"/>
    <w:rsid w:val="497F6965"/>
    <w:rsid w:val="49A54040"/>
    <w:rsid w:val="49AC0483"/>
    <w:rsid w:val="49BF143F"/>
    <w:rsid w:val="4A1E6829"/>
    <w:rsid w:val="4A4B605F"/>
    <w:rsid w:val="4A532197"/>
    <w:rsid w:val="4A9F5A66"/>
    <w:rsid w:val="4AB34B18"/>
    <w:rsid w:val="4AC7684C"/>
    <w:rsid w:val="4ADB4F09"/>
    <w:rsid w:val="4AF3760A"/>
    <w:rsid w:val="4B224B82"/>
    <w:rsid w:val="4C04095B"/>
    <w:rsid w:val="4C2F6420"/>
    <w:rsid w:val="4C770E76"/>
    <w:rsid w:val="4D01600E"/>
    <w:rsid w:val="4D447CA9"/>
    <w:rsid w:val="4D7A78E7"/>
    <w:rsid w:val="4D896004"/>
    <w:rsid w:val="4DE60D60"/>
    <w:rsid w:val="4E3440FF"/>
    <w:rsid w:val="4E4E5412"/>
    <w:rsid w:val="4E4F4B57"/>
    <w:rsid w:val="4E5B6900"/>
    <w:rsid w:val="4EB34094"/>
    <w:rsid w:val="4EC862F2"/>
    <w:rsid w:val="4EEB1B2B"/>
    <w:rsid w:val="4EFD0A57"/>
    <w:rsid w:val="4F302BDB"/>
    <w:rsid w:val="4F605023"/>
    <w:rsid w:val="4F74239C"/>
    <w:rsid w:val="4FB8224D"/>
    <w:rsid w:val="50173FB7"/>
    <w:rsid w:val="506F328F"/>
    <w:rsid w:val="507E1724"/>
    <w:rsid w:val="50B1333A"/>
    <w:rsid w:val="50F74376"/>
    <w:rsid w:val="51110896"/>
    <w:rsid w:val="51181B78"/>
    <w:rsid w:val="51273B6A"/>
    <w:rsid w:val="516208CD"/>
    <w:rsid w:val="517414A0"/>
    <w:rsid w:val="51A46F68"/>
    <w:rsid w:val="51E132B5"/>
    <w:rsid w:val="52163F05"/>
    <w:rsid w:val="525B279E"/>
    <w:rsid w:val="528B4CD5"/>
    <w:rsid w:val="529F5982"/>
    <w:rsid w:val="52D01FDF"/>
    <w:rsid w:val="53545DB1"/>
    <w:rsid w:val="536410A5"/>
    <w:rsid w:val="539179C0"/>
    <w:rsid w:val="53A5346C"/>
    <w:rsid w:val="53FC3673"/>
    <w:rsid w:val="542D008D"/>
    <w:rsid w:val="545045B0"/>
    <w:rsid w:val="54665F14"/>
    <w:rsid w:val="54854015"/>
    <w:rsid w:val="54866DF9"/>
    <w:rsid w:val="549C1469"/>
    <w:rsid w:val="54DE679A"/>
    <w:rsid w:val="55107147"/>
    <w:rsid w:val="5539664B"/>
    <w:rsid w:val="555E38D2"/>
    <w:rsid w:val="55FA6408"/>
    <w:rsid w:val="56460F02"/>
    <w:rsid w:val="5656572E"/>
    <w:rsid w:val="569C6DA8"/>
    <w:rsid w:val="56B626B1"/>
    <w:rsid w:val="56B74331"/>
    <w:rsid w:val="56D87380"/>
    <w:rsid w:val="5717642E"/>
    <w:rsid w:val="575961ED"/>
    <w:rsid w:val="58394D43"/>
    <w:rsid w:val="585B3019"/>
    <w:rsid w:val="586A65FC"/>
    <w:rsid w:val="58C63C68"/>
    <w:rsid w:val="58E56AAA"/>
    <w:rsid w:val="591F071D"/>
    <w:rsid w:val="59367040"/>
    <w:rsid w:val="59637709"/>
    <w:rsid w:val="59927FEE"/>
    <w:rsid w:val="59A85A64"/>
    <w:rsid w:val="59D80B4C"/>
    <w:rsid w:val="5A5E1DFE"/>
    <w:rsid w:val="5A6B7EFA"/>
    <w:rsid w:val="5A762D88"/>
    <w:rsid w:val="5AA36FA4"/>
    <w:rsid w:val="5B1331C6"/>
    <w:rsid w:val="5B1A473F"/>
    <w:rsid w:val="5BA97648"/>
    <w:rsid w:val="5BF73DCA"/>
    <w:rsid w:val="5C29085C"/>
    <w:rsid w:val="5C583771"/>
    <w:rsid w:val="5C95407D"/>
    <w:rsid w:val="5D047455"/>
    <w:rsid w:val="5D1F428F"/>
    <w:rsid w:val="5D7A714E"/>
    <w:rsid w:val="5D7C53A1"/>
    <w:rsid w:val="5D7E41C8"/>
    <w:rsid w:val="5DD9443E"/>
    <w:rsid w:val="5DF23751"/>
    <w:rsid w:val="5E2F2039"/>
    <w:rsid w:val="5E4656D1"/>
    <w:rsid w:val="5E6E2DD8"/>
    <w:rsid w:val="5E8A398A"/>
    <w:rsid w:val="5EF64B7B"/>
    <w:rsid w:val="5F001EDD"/>
    <w:rsid w:val="5F00590C"/>
    <w:rsid w:val="5F04373C"/>
    <w:rsid w:val="5F4B3CA8"/>
    <w:rsid w:val="5F6A68E6"/>
    <w:rsid w:val="5FC30F01"/>
    <w:rsid w:val="5FC65AFC"/>
    <w:rsid w:val="5FE06EB3"/>
    <w:rsid w:val="5FE552B9"/>
    <w:rsid w:val="5FEC48FC"/>
    <w:rsid w:val="5FED791A"/>
    <w:rsid w:val="603C47A0"/>
    <w:rsid w:val="60446DC7"/>
    <w:rsid w:val="607D2699"/>
    <w:rsid w:val="60BD0047"/>
    <w:rsid w:val="60C07B37"/>
    <w:rsid w:val="60C56EFB"/>
    <w:rsid w:val="60CF6314"/>
    <w:rsid w:val="611B33E5"/>
    <w:rsid w:val="616D7763"/>
    <w:rsid w:val="616E30EF"/>
    <w:rsid w:val="619F102A"/>
    <w:rsid w:val="62854CD6"/>
    <w:rsid w:val="62B31701"/>
    <w:rsid w:val="62BD60DC"/>
    <w:rsid w:val="62F7638E"/>
    <w:rsid w:val="634F2FC9"/>
    <w:rsid w:val="635822A8"/>
    <w:rsid w:val="63585E05"/>
    <w:rsid w:val="63A24542"/>
    <w:rsid w:val="63B219B9"/>
    <w:rsid w:val="63B53257"/>
    <w:rsid w:val="63E87AF2"/>
    <w:rsid w:val="64652E2F"/>
    <w:rsid w:val="646E64AD"/>
    <w:rsid w:val="647C1FC7"/>
    <w:rsid w:val="648F33A3"/>
    <w:rsid w:val="649A686C"/>
    <w:rsid w:val="65203074"/>
    <w:rsid w:val="653B778C"/>
    <w:rsid w:val="65402FF4"/>
    <w:rsid w:val="6578453C"/>
    <w:rsid w:val="65982BDD"/>
    <w:rsid w:val="65AB2732"/>
    <w:rsid w:val="65F74292"/>
    <w:rsid w:val="661776DF"/>
    <w:rsid w:val="661B370F"/>
    <w:rsid w:val="665A00E6"/>
    <w:rsid w:val="66604EFF"/>
    <w:rsid w:val="66677491"/>
    <w:rsid w:val="667A2100"/>
    <w:rsid w:val="66845FCF"/>
    <w:rsid w:val="668C4567"/>
    <w:rsid w:val="66903B07"/>
    <w:rsid w:val="66A870A3"/>
    <w:rsid w:val="673C5E27"/>
    <w:rsid w:val="67513B42"/>
    <w:rsid w:val="677D0530"/>
    <w:rsid w:val="678B3222"/>
    <w:rsid w:val="678E44EB"/>
    <w:rsid w:val="67AF7FBD"/>
    <w:rsid w:val="67E10ABE"/>
    <w:rsid w:val="67E22067"/>
    <w:rsid w:val="683F4D17"/>
    <w:rsid w:val="68415109"/>
    <w:rsid w:val="68540AB7"/>
    <w:rsid w:val="687C0F61"/>
    <w:rsid w:val="689A2A1B"/>
    <w:rsid w:val="69360996"/>
    <w:rsid w:val="693C3791"/>
    <w:rsid w:val="695D0E2E"/>
    <w:rsid w:val="69A41DA4"/>
    <w:rsid w:val="69CE6E20"/>
    <w:rsid w:val="69D846EE"/>
    <w:rsid w:val="6A2F5D74"/>
    <w:rsid w:val="6A382C20"/>
    <w:rsid w:val="6A4946F9"/>
    <w:rsid w:val="6A5247BE"/>
    <w:rsid w:val="6A5C698F"/>
    <w:rsid w:val="6A8120E5"/>
    <w:rsid w:val="6ABF0DD3"/>
    <w:rsid w:val="6AEB4574"/>
    <w:rsid w:val="6AED37F7"/>
    <w:rsid w:val="6B054AC4"/>
    <w:rsid w:val="6B1B7E43"/>
    <w:rsid w:val="6B2807B2"/>
    <w:rsid w:val="6B8754D9"/>
    <w:rsid w:val="6BA52DC3"/>
    <w:rsid w:val="6BB47E8E"/>
    <w:rsid w:val="6BE64B4B"/>
    <w:rsid w:val="6BEC17E0"/>
    <w:rsid w:val="6C2101D8"/>
    <w:rsid w:val="6C317496"/>
    <w:rsid w:val="6C375151"/>
    <w:rsid w:val="6C696BA8"/>
    <w:rsid w:val="6C7517D5"/>
    <w:rsid w:val="6C922387"/>
    <w:rsid w:val="6C9F395F"/>
    <w:rsid w:val="6CDA5ADC"/>
    <w:rsid w:val="6D090340"/>
    <w:rsid w:val="6D284A9A"/>
    <w:rsid w:val="6D5E495F"/>
    <w:rsid w:val="6D605FE2"/>
    <w:rsid w:val="6DC5678C"/>
    <w:rsid w:val="6DD62748"/>
    <w:rsid w:val="6DE3356F"/>
    <w:rsid w:val="6DF130DE"/>
    <w:rsid w:val="6DF82071"/>
    <w:rsid w:val="6DFA2DD0"/>
    <w:rsid w:val="6E425858"/>
    <w:rsid w:val="6E44495F"/>
    <w:rsid w:val="6EA27FA9"/>
    <w:rsid w:val="6EA45A13"/>
    <w:rsid w:val="6ECD3B4B"/>
    <w:rsid w:val="6EE64C0C"/>
    <w:rsid w:val="6EFC7F8C"/>
    <w:rsid w:val="6F1C062E"/>
    <w:rsid w:val="6F30625C"/>
    <w:rsid w:val="6F3E5A30"/>
    <w:rsid w:val="6F484F7F"/>
    <w:rsid w:val="6F8F043E"/>
    <w:rsid w:val="6FE32EFA"/>
    <w:rsid w:val="6FEC6252"/>
    <w:rsid w:val="70390D6C"/>
    <w:rsid w:val="709C00B9"/>
    <w:rsid w:val="710D6480"/>
    <w:rsid w:val="711E056A"/>
    <w:rsid w:val="718D136F"/>
    <w:rsid w:val="71AF3F11"/>
    <w:rsid w:val="71C07997"/>
    <w:rsid w:val="71F24DA7"/>
    <w:rsid w:val="71FE401B"/>
    <w:rsid w:val="72246E52"/>
    <w:rsid w:val="722B4888"/>
    <w:rsid w:val="729B7ABC"/>
    <w:rsid w:val="72F316A6"/>
    <w:rsid w:val="72FE72F3"/>
    <w:rsid w:val="730B2E93"/>
    <w:rsid w:val="731F14B8"/>
    <w:rsid w:val="735A1725"/>
    <w:rsid w:val="74331924"/>
    <w:rsid w:val="746149C3"/>
    <w:rsid w:val="747F7695"/>
    <w:rsid w:val="74DA6815"/>
    <w:rsid w:val="74E1294F"/>
    <w:rsid w:val="75205795"/>
    <w:rsid w:val="75436915"/>
    <w:rsid w:val="754C218B"/>
    <w:rsid w:val="758D1B5A"/>
    <w:rsid w:val="758E56B6"/>
    <w:rsid w:val="75A17F98"/>
    <w:rsid w:val="75E71BBB"/>
    <w:rsid w:val="7606665A"/>
    <w:rsid w:val="76261D92"/>
    <w:rsid w:val="76904F43"/>
    <w:rsid w:val="76990548"/>
    <w:rsid w:val="76AD7DBE"/>
    <w:rsid w:val="76B03E59"/>
    <w:rsid w:val="76D4359C"/>
    <w:rsid w:val="76DD06A3"/>
    <w:rsid w:val="76F0487A"/>
    <w:rsid w:val="774F016F"/>
    <w:rsid w:val="77672662"/>
    <w:rsid w:val="77C15CBC"/>
    <w:rsid w:val="782244A3"/>
    <w:rsid w:val="785030F6"/>
    <w:rsid w:val="7869760F"/>
    <w:rsid w:val="787E5EB6"/>
    <w:rsid w:val="78A230DC"/>
    <w:rsid w:val="78CE0BEB"/>
    <w:rsid w:val="792807B1"/>
    <w:rsid w:val="795177CB"/>
    <w:rsid w:val="79701753"/>
    <w:rsid w:val="797725FB"/>
    <w:rsid w:val="79A61220"/>
    <w:rsid w:val="79A804DC"/>
    <w:rsid w:val="79BF0534"/>
    <w:rsid w:val="79C82738"/>
    <w:rsid w:val="79CC49FF"/>
    <w:rsid w:val="79FE72AE"/>
    <w:rsid w:val="7A2335D8"/>
    <w:rsid w:val="7A2B00A5"/>
    <w:rsid w:val="7A311CC7"/>
    <w:rsid w:val="7A340F22"/>
    <w:rsid w:val="7A3A5E0C"/>
    <w:rsid w:val="7A5A7571"/>
    <w:rsid w:val="7A830438"/>
    <w:rsid w:val="7A8707EB"/>
    <w:rsid w:val="7ABA62EB"/>
    <w:rsid w:val="7AD80230"/>
    <w:rsid w:val="7AEA7832"/>
    <w:rsid w:val="7B254D21"/>
    <w:rsid w:val="7B334D35"/>
    <w:rsid w:val="7B42766E"/>
    <w:rsid w:val="7B7B0F1F"/>
    <w:rsid w:val="7BA9149B"/>
    <w:rsid w:val="7BD300C9"/>
    <w:rsid w:val="7BDE7397"/>
    <w:rsid w:val="7BFB2355"/>
    <w:rsid w:val="7C546D41"/>
    <w:rsid w:val="7C642B8A"/>
    <w:rsid w:val="7CB75FAE"/>
    <w:rsid w:val="7CD56855"/>
    <w:rsid w:val="7D042727"/>
    <w:rsid w:val="7D256900"/>
    <w:rsid w:val="7D621C02"/>
    <w:rsid w:val="7D6513F2"/>
    <w:rsid w:val="7DCA74A7"/>
    <w:rsid w:val="7DE93DD1"/>
    <w:rsid w:val="7ED20D09"/>
    <w:rsid w:val="7ED92098"/>
    <w:rsid w:val="7EE051D4"/>
    <w:rsid w:val="7EE66563"/>
    <w:rsid w:val="7F352798"/>
    <w:rsid w:val="7F865E33"/>
    <w:rsid w:val="7F8C2C66"/>
    <w:rsid w:val="7F9B2396"/>
    <w:rsid w:val="7FA01E6F"/>
    <w:rsid w:val="7FA129E2"/>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AA2FE"/>
  <w15:docId w15:val="{356E7AA8-CBC1-4F06-8A2B-023ECF54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cstheme="minorBidi"/>
      <w:kern w:val="2"/>
      <w:sz w:val="21"/>
      <w:szCs w:val="22"/>
    </w:rPr>
  </w:style>
  <w:style w:type="paragraph" w:styleId="1">
    <w:name w:val="heading 1"/>
    <w:basedOn w:val="a"/>
    <w:next w:val="a"/>
    <w:qFormat/>
    <w:pPr>
      <w:widowControl/>
      <w:spacing w:line="480" w:lineRule="auto"/>
      <w:jc w:val="left"/>
      <w:outlineLvl w:val="0"/>
    </w:pPr>
    <w:rPr>
      <w:rFonts w:ascii="宋体" w:hAnsi="宋体" w:cs="宋体"/>
      <w:b/>
      <w:bCs/>
      <w:color w:val="CC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uiPriority w:val="99"/>
    <w:qFormat/>
    <w:pPr>
      <w:spacing w:line="560" w:lineRule="exact"/>
      <w:ind w:firstLineChars="200" w:firstLine="200"/>
    </w:pPr>
    <w:rPr>
      <w:color w:val="000000"/>
      <w:szCs w:val="3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nzg@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小葱扮豆腐</dc:creator>
  <cp:lastModifiedBy>DELL</cp:lastModifiedBy>
  <cp:revision>2</cp:revision>
  <cp:lastPrinted>2021-05-18T02:05:00Z</cp:lastPrinted>
  <dcterms:created xsi:type="dcterms:W3CDTF">2019-05-10T09:32:00Z</dcterms:created>
  <dcterms:modified xsi:type="dcterms:W3CDTF">2023-05-25T00:58:00Z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A3FB07A96A3E4C90B7B9CC1C29F37665</vt:lpwstr>
  </property>
</Properties>
</file>