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547F13" w:rsidRPr="00547F13" w:rsidTr="00547F1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7856"/>
            </w:tblGrid>
            <w:tr w:rsidR="00547F13" w:rsidRPr="00547F13">
              <w:trPr>
                <w:tblCellSpacing w:w="0" w:type="dxa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47F13" w:rsidRPr="00547F13" w:rsidRDefault="00547F13" w:rsidP="00547F13">
                  <w:pPr>
                    <w:widowControl/>
                    <w:spacing w:line="336" w:lineRule="auto"/>
                    <w:jc w:val="left"/>
                    <w:rPr>
                      <w:rFonts w:ascii="微软雅黑" w:eastAsia="微软雅黑" w:hAnsi="微软雅黑" w:cs="宋体"/>
                      <w:kern w:val="0"/>
                      <w:szCs w:val="21"/>
                    </w:rPr>
                  </w:pPr>
                  <w:r w:rsidRPr="00547F13">
                    <w:rPr>
                      <w:rFonts w:ascii="微软雅黑" w:eastAsia="微软雅黑" w:hAnsi="微软雅黑" w:cs="宋体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47F13" w:rsidRPr="00547F13" w:rsidRDefault="00547F13" w:rsidP="00547F13">
                  <w:pPr>
                    <w:widowControl/>
                    <w:spacing w:before="100" w:beforeAutospacing="1" w:after="100" w:afterAutospacing="1" w:line="48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47F13">
                    <w:rPr>
                      <w:rFonts w:ascii="Times New Roman" w:eastAsia="宋体" w:hAnsi="Times New Roman" w:cs="Times New Roman"/>
                      <w:vanish/>
                      <w:color w:val="000000"/>
                      <w:kern w:val="0"/>
                      <w:szCs w:val="21"/>
                    </w:rPr>
                    <w:t> </w:t>
                  </w:r>
                  <w:r w:rsidRPr="00547F1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附件3</w:t>
                  </w:r>
                  <w:bookmarkStart w:id="0" w:name="_GoBack"/>
                  <w:bookmarkEnd w:id="0"/>
                </w:p>
                <w:p w:rsidR="00547F13" w:rsidRPr="00547F13" w:rsidRDefault="00547F13" w:rsidP="00547F13">
                  <w:pPr>
                    <w:widowControl/>
                    <w:spacing w:before="100" w:beforeAutospacing="1" w:after="100" w:afterAutospacing="1" w:line="48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47F13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单位推荐调研科研成果汇总表</w:t>
                  </w:r>
                </w:p>
                <w:p w:rsidR="00547F13" w:rsidRPr="00547F13" w:rsidRDefault="00547F13" w:rsidP="00547F13">
                  <w:pPr>
                    <w:widowControl/>
                    <w:spacing w:before="100" w:beforeAutospacing="1" w:after="100" w:afterAutospacing="1" w:line="48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47F13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推荐单位（盖章）：</w:t>
                  </w:r>
                </w:p>
                <w:tbl>
                  <w:tblPr>
                    <w:tblW w:w="0" w:type="auto"/>
                    <w:tblCellSpacing w:w="1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3"/>
                    <w:gridCol w:w="1995"/>
                    <w:gridCol w:w="1150"/>
                    <w:gridCol w:w="832"/>
                    <w:gridCol w:w="1733"/>
                    <w:gridCol w:w="1447"/>
                  </w:tblGrid>
                  <w:tr w:rsidR="00547F13" w:rsidRPr="00547F13">
                    <w:trPr>
                      <w:trHeight w:val="525"/>
                      <w:tblCellSpacing w:w="15" w:type="dxa"/>
                    </w:trPr>
                    <w:tc>
                      <w:tcPr>
                        <w:tcW w:w="8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黑体" w:eastAsia="黑体" w:hAnsi="黑体" w:cs="宋体" w:hint="eastAsia"/>
                            <w:kern w:val="0"/>
                            <w:sz w:val="24"/>
                            <w:szCs w:val="24"/>
                          </w:rPr>
                          <w:t>序号</w:t>
                        </w:r>
                      </w:p>
                    </w:tc>
                    <w:tc>
                      <w:tcPr>
                        <w:tcW w:w="414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黑体" w:eastAsia="黑体" w:hAnsi="黑体" w:cs="宋体" w:hint="eastAsia"/>
                            <w:kern w:val="0"/>
                            <w:sz w:val="24"/>
                            <w:szCs w:val="24"/>
                          </w:rPr>
                          <w:t>推荐成果名称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黑体" w:eastAsia="黑体" w:hAnsi="黑体" w:cs="宋体" w:hint="eastAsia"/>
                            <w:kern w:val="0"/>
                            <w:sz w:val="24"/>
                            <w:szCs w:val="24"/>
                          </w:rPr>
                          <w:t>完成时间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黑体" w:eastAsia="黑体" w:hAnsi="黑体" w:cs="宋体" w:hint="eastAsia"/>
                            <w:kern w:val="0"/>
                            <w:sz w:val="24"/>
                            <w:szCs w:val="24"/>
                          </w:rPr>
                          <w:t>联系人</w:t>
                        </w:r>
                      </w:p>
                    </w:tc>
                    <w:tc>
                      <w:tcPr>
                        <w:tcW w:w="31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黑体" w:eastAsia="黑体" w:hAnsi="黑体" w:cs="宋体" w:hint="eastAsia"/>
                            <w:kern w:val="0"/>
                            <w:sz w:val="24"/>
                            <w:szCs w:val="24"/>
                          </w:rPr>
                          <w:t>单位及职务（职称）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before="100" w:beforeAutospacing="1" w:after="100" w:afterAutospacing="1" w:line="336" w:lineRule="auto"/>
                          <w:jc w:val="center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  <w:r w:rsidRPr="00547F13">
                          <w:rPr>
                            <w:rFonts w:ascii="黑体" w:eastAsia="黑体" w:hAnsi="黑体" w:cs="宋体" w:hint="eastAsia"/>
                            <w:kern w:val="0"/>
                            <w:sz w:val="24"/>
                            <w:szCs w:val="24"/>
                          </w:rPr>
                          <w:t>联系电话</w:t>
                        </w:r>
                      </w:p>
                    </w:tc>
                  </w:tr>
                  <w:tr w:rsidR="00547F13" w:rsidRPr="00547F13">
                    <w:trPr>
                      <w:trHeight w:val="525"/>
                      <w:tblCellSpacing w:w="15" w:type="dxa"/>
                    </w:trPr>
                    <w:tc>
                      <w:tcPr>
                        <w:tcW w:w="87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414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315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547F13" w:rsidRPr="00547F13">
                    <w:trPr>
                      <w:trHeight w:val="525"/>
                      <w:tblCellSpacing w:w="15" w:type="dxa"/>
                    </w:trPr>
                    <w:tc>
                      <w:tcPr>
                        <w:tcW w:w="87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414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315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547F13" w:rsidRPr="00547F13">
                    <w:trPr>
                      <w:trHeight w:val="525"/>
                      <w:tblCellSpacing w:w="15" w:type="dxa"/>
                    </w:trPr>
                    <w:tc>
                      <w:tcPr>
                        <w:tcW w:w="87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414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315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547F13" w:rsidRPr="00547F13">
                    <w:trPr>
                      <w:trHeight w:val="525"/>
                      <w:tblCellSpacing w:w="15" w:type="dxa"/>
                    </w:trPr>
                    <w:tc>
                      <w:tcPr>
                        <w:tcW w:w="87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414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315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547F13" w:rsidRPr="00547F13">
                    <w:trPr>
                      <w:trHeight w:val="525"/>
                      <w:tblCellSpacing w:w="15" w:type="dxa"/>
                    </w:trPr>
                    <w:tc>
                      <w:tcPr>
                        <w:tcW w:w="87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414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315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547F13" w:rsidRPr="00547F13">
                    <w:trPr>
                      <w:trHeight w:val="525"/>
                      <w:tblCellSpacing w:w="15" w:type="dxa"/>
                    </w:trPr>
                    <w:tc>
                      <w:tcPr>
                        <w:tcW w:w="87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414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315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547F13" w:rsidRPr="00547F13">
                    <w:trPr>
                      <w:trHeight w:val="525"/>
                      <w:tblCellSpacing w:w="15" w:type="dxa"/>
                    </w:trPr>
                    <w:tc>
                      <w:tcPr>
                        <w:tcW w:w="87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414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315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547F13" w:rsidRPr="00547F13">
                    <w:trPr>
                      <w:trHeight w:val="525"/>
                      <w:tblCellSpacing w:w="15" w:type="dxa"/>
                    </w:trPr>
                    <w:tc>
                      <w:tcPr>
                        <w:tcW w:w="87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414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315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547F13" w:rsidRPr="00547F13">
                    <w:trPr>
                      <w:trHeight w:val="525"/>
                      <w:tblCellSpacing w:w="15" w:type="dxa"/>
                    </w:trPr>
                    <w:tc>
                      <w:tcPr>
                        <w:tcW w:w="87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414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315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547F13" w:rsidRPr="00547F13">
                    <w:trPr>
                      <w:trHeight w:val="525"/>
                      <w:tblCellSpacing w:w="15" w:type="dxa"/>
                    </w:trPr>
                    <w:tc>
                      <w:tcPr>
                        <w:tcW w:w="87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414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315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547F13" w:rsidRPr="00547F13">
                    <w:trPr>
                      <w:trHeight w:val="525"/>
                      <w:tblCellSpacing w:w="15" w:type="dxa"/>
                    </w:trPr>
                    <w:tc>
                      <w:tcPr>
                        <w:tcW w:w="87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414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315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47F13" w:rsidRPr="00547F13" w:rsidRDefault="00547F13" w:rsidP="00547F13">
                        <w:pPr>
                          <w:widowControl/>
                          <w:spacing w:line="336" w:lineRule="auto"/>
                          <w:jc w:val="left"/>
                          <w:rPr>
                            <w:rFonts w:ascii="微软雅黑" w:eastAsia="微软雅黑" w:hAnsi="微软雅黑" w:cs="宋体"/>
                            <w:kern w:val="0"/>
                            <w:szCs w:val="21"/>
                          </w:rPr>
                        </w:pPr>
                      </w:p>
                    </w:tc>
                  </w:tr>
                </w:tbl>
                <w:p w:rsidR="00547F13" w:rsidRPr="00547F13" w:rsidRDefault="00547F13" w:rsidP="00547F13">
                  <w:pPr>
                    <w:widowControl/>
                    <w:spacing w:before="100" w:beforeAutospacing="1" w:after="100" w:afterAutospacing="1" w:line="600" w:lineRule="atLeast"/>
                    <w:ind w:firstLine="432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47F1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547F13" w:rsidRPr="00547F13" w:rsidRDefault="00547F13" w:rsidP="00547F13">
            <w:pPr>
              <w:widowControl/>
              <w:spacing w:line="336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</w:tbl>
    <w:p w:rsidR="003C420D" w:rsidRDefault="003C420D"/>
    <w:sectPr w:rsidR="003C4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898" w:rsidRDefault="006C3898" w:rsidP="00547F13">
      <w:r>
        <w:separator/>
      </w:r>
    </w:p>
  </w:endnote>
  <w:endnote w:type="continuationSeparator" w:id="0">
    <w:p w:rsidR="006C3898" w:rsidRDefault="006C3898" w:rsidP="0054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898" w:rsidRDefault="006C3898" w:rsidP="00547F13">
      <w:r>
        <w:separator/>
      </w:r>
    </w:p>
  </w:footnote>
  <w:footnote w:type="continuationSeparator" w:id="0">
    <w:p w:rsidR="006C3898" w:rsidRDefault="006C3898" w:rsidP="00547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4EE"/>
    <w:rsid w:val="003A04EE"/>
    <w:rsid w:val="003C420D"/>
    <w:rsid w:val="003F1AE0"/>
    <w:rsid w:val="00547F13"/>
    <w:rsid w:val="006C3898"/>
    <w:rsid w:val="0071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7F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7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7F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7F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7F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7F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7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7F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7F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7F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2021-05-07T10:19:00Z</dcterms:created>
  <dcterms:modified xsi:type="dcterms:W3CDTF">2021-05-07T11:42:00Z</dcterms:modified>
</cp:coreProperties>
</file>