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5D" w:rsidRDefault="00485394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河南师范大学党外知识分子联谊会会员名单</w:t>
      </w:r>
    </w:p>
    <w:p w:rsidR="0039195D" w:rsidRDefault="00485394">
      <w:pPr>
        <w:spacing w:line="220" w:lineRule="atLeas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（共60人）</w:t>
      </w:r>
    </w:p>
    <w:p w:rsidR="0039195D" w:rsidRDefault="0039195D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数学与信息科学学院：高清慧、</w:t>
      </w:r>
      <w:r w:rsidRPr="00316E26">
        <w:rPr>
          <w:rFonts w:ascii="黑体" w:eastAsia="黑体" w:hAnsi="黑体" w:hint="eastAsia"/>
          <w:sz w:val="30"/>
          <w:szCs w:val="30"/>
        </w:rPr>
        <w:t>张涛</w:t>
      </w:r>
      <w:r>
        <w:rPr>
          <w:rFonts w:ascii="仿宋" w:eastAsia="仿宋" w:hAnsi="仿宋" w:hint="eastAsia"/>
          <w:sz w:val="30"/>
          <w:szCs w:val="30"/>
        </w:rPr>
        <w:t>、张雁楠、郑燏涛、刘欢</w:t>
      </w:r>
    </w:p>
    <w:p w:rsidR="0039195D" w:rsidRDefault="00485394" w:rsidP="006A5E20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物理学院：董晓、</w:t>
      </w:r>
      <w:r w:rsidRPr="00316E26">
        <w:rPr>
          <w:rFonts w:ascii="黑体" w:eastAsia="黑体" w:hAnsi="黑体" w:hint="eastAsia"/>
          <w:sz w:val="30"/>
          <w:szCs w:val="30"/>
        </w:rPr>
        <w:t>杜爱慧</w:t>
      </w:r>
      <w:r>
        <w:rPr>
          <w:rFonts w:ascii="仿宋" w:eastAsia="仿宋" w:hAnsi="仿宋" w:hint="eastAsia"/>
          <w:sz w:val="30"/>
          <w:szCs w:val="30"/>
        </w:rPr>
        <w:t>、高玉峰、姬清平、郑耘、刘洪超</w:t>
      </w:r>
      <w:bookmarkStart w:id="0" w:name="_GoBack"/>
      <w:bookmarkEnd w:id="0"/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电子与电气工程学院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张林庆</w:t>
      </w:r>
    </w:p>
    <w:p w:rsidR="006A5E20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化学化工学院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柴国利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马广磊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石鑫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轩小朋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岳红云</w:t>
      </w:r>
      <w:r>
        <w:rPr>
          <w:rFonts w:ascii="仿宋" w:eastAsia="仿宋" w:hAnsi="仿宋" w:hint="eastAsia"/>
          <w:sz w:val="30"/>
          <w:szCs w:val="30"/>
        </w:rPr>
        <w:t>、</w:t>
      </w:r>
    </w:p>
    <w:p w:rsidR="0039195D" w:rsidRDefault="00485394" w:rsidP="006A5E20">
      <w:pPr>
        <w:spacing w:line="220" w:lineRule="atLeast"/>
        <w:ind w:firstLineChars="700" w:firstLine="21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赵玉灵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刘建明</w:t>
      </w:r>
    </w:p>
    <w:p w:rsidR="0039195D" w:rsidRPr="00316E26" w:rsidRDefault="00485394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环境学院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潘峰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冯精兰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生命科学学院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董自梅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张婵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李学梅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王瑞飞</w:t>
      </w:r>
    </w:p>
    <w:p w:rsidR="0039195D" w:rsidRPr="00316E26" w:rsidRDefault="00485394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水产学院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秦超彬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张玉茹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计算机与信息工程学院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黄标兵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窦智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汤佳梅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张玉珊</w:t>
      </w:r>
    </w:p>
    <w:p w:rsidR="0039195D" w:rsidRPr="00316E26" w:rsidRDefault="00485394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外国语学院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侯林梅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政治与公共管理学院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钱净净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惠永照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张艳伟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商学院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侯宏伟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张磊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文学院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赵黎波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连晓霞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许相全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平原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刘育霞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教育学部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宋晔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李醒东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历史文化学院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孟祥晓</w:t>
      </w:r>
    </w:p>
    <w:p w:rsidR="0039195D" w:rsidRPr="00316E26" w:rsidRDefault="00485394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旅游学院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王二红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雒海潮</w:t>
      </w:r>
    </w:p>
    <w:p w:rsidR="0039195D" w:rsidRPr="00316E26" w:rsidRDefault="00485394">
      <w:pPr>
        <w:spacing w:line="220" w:lineRule="atLeast"/>
        <w:jc w:val="both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尹成波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李永申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音乐舞蹈学院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王东雪</w:t>
      </w:r>
      <w:r>
        <w:rPr>
          <w:rFonts w:ascii="仿宋" w:eastAsia="仿宋" w:hAnsi="仿宋" w:hint="eastAsia"/>
          <w:sz w:val="30"/>
          <w:szCs w:val="30"/>
        </w:rPr>
        <w:t>、</w:t>
      </w:r>
      <w:r w:rsidRPr="00316E26">
        <w:rPr>
          <w:rFonts w:ascii="黑体" w:eastAsia="黑体" w:hAnsi="黑体"/>
          <w:sz w:val="30"/>
          <w:szCs w:val="30"/>
        </w:rPr>
        <w:t>王燕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李彩红</w:t>
      </w:r>
    </w:p>
    <w:p w:rsidR="0039195D" w:rsidRDefault="00485394">
      <w:pPr>
        <w:spacing w:line="220" w:lineRule="atLeast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美术学院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王迪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王毛子</w:t>
      </w:r>
    </w:p>
    <w:p w:rsidR="0039195D" w:rsidRDefault="00485394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体育学院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陈晓光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江大雷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王颢霖</w:t>
      </w:r>
    </w:p>
    <w:p w:rsidR="0039195D" w:rsidRDefault="00485394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继续教育学院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聂君涛</w:t>
      </w:r>
    </w:p>
    <w:p w:rsidR="0039195D" w:rsidRDefault="00485394">
      <w:pPr>
        <w:spacing w:line="220" w:lineRule="atLeas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校医院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曹渝荣</w:t>
      </w:r>
    </w:p>
    <w:p w:rsidR="0039195D" w:rsidRDefault="00485394">
      <w:pPr>
        <w:spacing w:line="220" w:lineRule="atLeast"/>
        <w:rPr>
          <w:rFonts w:ascii="黑体" w:eastAsia="黑体" w:hAnsi="黑体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图书馆</w:t>
      </w:r>
      <w:r>
        <w:rPr>
          <w:rFonts w:ascii="仿宋" w:eastAsia="仿宋" w:hAnsi="仿宋" w:hint="eastAsia"/>
          <w:sz w:val="30"/>
          <w:szCs w:val="30"/>
        </w:rPr>
        <w:t>：</w:t>
      </w:r>
      <w:r w:rsidRPr="00316E26">
        <w:rPr>
          <w:rFonts w:ascii="黑体" w:eastAsia="黑体" w:hAnsi="黑体"/>
          <w:sz w:val="30"/>
          <w:szCs w:val="30"/>
        </w:rPr>
        <w:t>赵荣栓</w:t>
      </w:r>
    </w:p>
    <w:p w:rsidR="00316E26" w:rsidRDefault="00316E26">
      <w:pPr>
        <w:spacing w:line="220" w:lineRule="atLeast"/>
        <w:rPr>
          <w:rFonts w:ascii="黑体" w:eastAsia="黑体" w:hAnsi="黑体" w:hint="eastAsia"/>
          <w:sz w:val="30"/>
          <w:szCs w:val="30"/>
        </w:rPr>
      </w:pPr>
    </w:p>
    <w:p w:rsidR="00316E26" w:rsidRPr="00316E26" w:rsidRDefault="00316E26">
      <w:pPr>
        <w:spacing w:line="220" w:lineRule="atLeast"/>
        <w:rPr>
          <w:rFonts w:ascii="仿宋" w:eastAsia="仿宋" w:hAnsi="仿宋"/>
          <w:b/>
          <w:sz w:val="30"/>
          <w:szCs w:val="30"/>
        </w:rPr>
      </w:pPr>
      <w:r w:rsidRPr="00316E26">
        <w:rPr>
          <w:rFonts w:ascii="仿宋" w:eastAsia="仿宋" w:hAnsi="仿宋" w:hint="eastAsia"/>
          <w:b/>
          <w:sz w:val="30"/>
          <w:szCs w:val="30"/>
        </w:rPr>
        <w:t>注：黑体显示人员为联谊会理事会理事候选人。</w:t>
      </w:r>
    </w:p>
    <w:p w:rsidR="0039195D" w:rsidRDefault="0039195D">
      <w:pPr>
        <w:spacing w:line="220" w:lineRule="atLeast"/>
        <w:rPr>
          <w:rFonts w:ascii="仿宋" w:eastAsia="仿宋" w:hAnsi="仿宋"/>
          <w:sz w:val="30"/>
          <w:szCs w:val="30"/>
        </w:rPr>
      </w:pPr>
    </w:p>
    <w:sectPr w:rsidR="0039195D" w:rsidSect="003919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C0" w:rsidRDefault="008D5EC0" w:rsidP="006A5E20">
      <w:pPr>
        <w:spacing w:after="0"/>
      </w:pPr>
      <w:r>
        <w:separator/>
      </w:r>
    </w:p>
  </w:endnote>
  <w:endnote w:type="continuationSeparator" w:id="0">
    <w:p w:rsidR="008D5EC0" w:rsidRDefault="008D5EC0" w:rsidP="006A5E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C0" w:rsidRDefault="008D5EC0" w:rsidP="006A5E20">
      <w:pPr>
        <w:spacing w:after="0"/>
      </w:pPr>
      <w:r>
        <w:separator/>
      </w:r>
    </w:p>
  </w:footnote>
  <w:footnote w:type="continuationSeparator" w:id="0">
    <w:p w:rsidR="008D5EC0" w:rsidRDefault="008D5EC0" w:rsidP="006A5E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316E26"/>
    <w:rsid w:val="00323B43"/>
    <w:rsid w:val="00385D94"/>
    <w:rsid w:val="0039195D"/>
    <w:rsid w:val="003D37D8"/>
    <w:rsid w:val="003F453F"/>
    <w:rsid w:val="00426133"/>
    <w:rsid w:val="004358AB"/>
    <w:rsid w:val="00485394"/>
    <w:rsid w:val="005F2C52"/>
    <w:rsid w:val="006A5E20"/>
    <w:rsid w:val="008B7726"/>
    <w:rsid w:val="008D5EC0"/>
    <w:rsid w:val="00D31D50"/>
    <w:rsid w:val="00E07041"/>
    <w:rsid w:val="22A17E53"/>
    <w:rsid w:val="52D7582B"/>
    <w:rsid w:val="5E8272D4"/>
    <w:rsid w:val="71E4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5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9195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19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9195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9195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Administrator</cp:lastModifiedBy>
  <cp:revision>4</cp:revision>
  <dcterms:created xsi:type="dcterms:W3CDTF">2008-09-11T17:20:00Z</dcterms:created>
  <dcterms:modified xsi:type="dcterms:W3CDTF">2020-01-08T01:38:00Z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