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0DB1" w14:textId="39554CF9" w:rsidR="00B17F77" w:rsidRDefault="00B17F77" w:rsidP="00B17F7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物理学院</w:t>
      </w:r>
      <w:r>
        <w:rPr>
          <w:rFonts w:ascii="方正小标宋简体" w:eastAsia="方正小标宋简体" w:hint="eastAsia"/>
          <w:sz w:val="44"/>
          <w:szCs w:val="44"/>
        </w:rPr>
        <w:t>实验室安全应急预案（试行）</w:t>
      </w:r>
    </w:p>
    <w:p w14:paraId="2758D2B4" w14:textId="1876C4E0" w:rsidR="003C1068" w:rsidRDefault="003C1068">
      <w:pPr>
        <w:rPr>
          <w:b/>
          <w:bCs/>
        </w:rPr>
      </w:pPr>
    </w:p>
    <w:p w14:paraId="71054202" w14:textId="77777777" w:rsidR="00B17F77" w:rsidRDefault="00B17F77" w:rsidP="00B17F77">
      <w:pPr>
        <w:spacing w:line="560" w:lineRule="exact"/>
        <w:jc w:val="center"/>
        <w:rPr>
          <w:rFonts w:ascii="黑体" w:eastAsia="黑体" w:hAnsi="黑体" w:cs="黑体" w:hint="eastAsia"/>
          <w:bCs/>
        </w:rPr>
      </w:pPr>
      <w:r>
        <w:rPr>
          <w:rFonts w:ascii="黑体" w:eastAsia="黑体" w:hAnsi="黑体" w:cs="黑体" w:hint="eastAsia"/>
          <w:bCs/>
        </w:rPr>
        <w:t>第一章 总则</w:t>
      </w:r>
    </w:p>
    <w:p w14:paraId="2E976E37" w14:textId="3752DD6E" w:rsidR="00B17F77" w:rsidRDefault="000115A1" w:rsidP="00B17F77">
      <w:pPr>
        <w:spacing w:line="560" w:lineRule="exact"/>
        <w:ind w:firstLineChars="200" w:firstLine="640"/>
        <w:rPr>
          <w:rFonts w:ascii="仿宋" w:eastAsia="仿宋" w:hAnsi="仿宋" w:cs="仿宋" w:hint="eastAsia"/>
        </w:rPr>
      </w:pPr>
      <w:r>
        <w:rPr>
          <w:rFonts w:ascii="仿宋" w:eastAsia="仿宋" w:hAnsi="仿宋" w:cs="仿宋" w:hint="eastAsia"/>
        </w:rPr>
        <w:t>一、</w:t>
      </w:r>
      <w:r w:rsidR="00B17F77">
        <w:rPr>
          <w:rFonts w:ascii="仿宋" w:eastAsia="仿宋" w:hAnsi="仿宋" w:cs="仿宋" w:hint="eastAsia"/>
        </w:rPr>
        <w:t>为积极应对可能发生的实验室安全事故，有效预防和减少突发性灾害事件及造成的损害，建立健全实验室安全应急机制，规范实验室安全应急管理工作，提高快速应急处理能力，</w:t>
      </w:r>
      <w:r w:rsidR="00B17F77">
        <w:rPr>
          <w:rFonts w:ascii="仿宋" w:eastAsia="仿宋" w:hAnsi="仿宋" w:cs="仿宋" w:hint="eastAsia"/>
        </w:rPr>
        <w:t>根据《</w:t>
      </w:r>
      <w:r w:rsidR="00B17F77" w:rsidRPr="00B17F77">
        <w:rPr>
          <w:rFonts w:ascii="仿宋" w:eastAsia="仿宋" w:hAnsi="仿宋" w:cs="仿宋" w:hint="eastAsia"/>
        </w:rPr>
        <w:t>河南师范大学实验室安全应急预案（试行）</w:t>
      </w:r>
      <w:r w:rsidR="00B17F77">
        <w:rPr>
          <w:rFonts w:ascii="仿宋" w:eastAsia="仿宋" w:hAnsi="仿宋" w:cs="仿宋" w:hint="eastAsia"/>
        </w:rPr>
        <w:t>》</w:t>
      </w:r>
      <w:r w:rsidR="00B17F77" w:rsidRPr="00B17F77">
        <w:rPr>
          <w:rFonts w:ascii="仿宋" w:eastAsia="仿宋" w:hAnsi="仿宋" w:cs="仿宋" w:hint="eastAsia"/>
        </w:rPr>
        <w:t>及国家有关法规和制度，结合我院实际情况，制定</w:t>
      </w:r>
      <w:r w:rsidR="00B17F77">
        <w:rPr>
          <w:rFonts w:ascii="仿宋" w:eastAsia="仿宋" w:hAnsi="仿宋" w:cs="仿宋" w:hint="eastAsia"/>
        </w:rPr>
        <w:t>本应急处理预案。</w:t>
      </w:r>
    </w:p>
    <w:p w14:paraId="34C92BE2" w14:textId="72A08D11" w:rsidR="00B17F77" w:rsidRDefault="000115A1" w:rsidP="00B17F77">
      <w:pPr>
        <w:ind w:firstLineChars="200" w:firstLine="640"/>
        <w:rPr>
          <w:rFonts w:ascii="仿宋" w:eastAsia="仿宋" w:hAnsi="仿宋" w:cs="仿宋"/>
        </w:rPr>
      </w:pPr>
      <w:r>
        <w:rPr>
          <w:rFonts w:ascii="仿宋" w:eastAsia="仿宋" w:hAnsi="仿宋" w:cs="仿宋" w:hint="eastAsia"/>
        </w:rPr>
        <w:t>二、</w:t>
      </w:r>
      <w:r w:rsidR="00B17F77">
        <w:rPr>
          <w:rFonts w:ascii="仿宋" w:eastAsia="仿宋" w:hAnsi="仿宋" w:cs="仿宋" w:hint="eastAsia"/>
        </w:rPr>
        <w:t>本预案所称实验室安全事故是指全</w:t>
      </w:r>
      <w:r w:rsidR="00B17F77">
        <w:rPr>
          <w:rFonts w:ascii="仿宋" w:eastAsia="仿宋" w:hAnsi="仿宋" w:cs="仿宋" w:hint="eastAsia"/>
        </w:rPr>
        <w:t>院</w:t>
      </w:r>
      <w:r w:rsidR="00B17F77">
        <w:rPr>
          <w:rFonts w:ascii="仿宋" w:eastAsia="仿宋" w:hAnsi="仿宋" w:cs="仿宋" w:hint="eastAsia"/>
        </w:rPr>
        <w:t>范围内各级各类教学科研实验或实验场所发生的，造成或者可能造成人员伤亡、财产损失、环境破坏和严重社会危害的事故或事件。</w:t>
      </w:r>
    </w:p>
    <w:p w14:paraId="47BCEAC1" w14:textId="2B050468" w:rsidR="00B17F77" w:rsidRPr="000115A1" w:rsidRDefault="000115A1" w:rsidP="00B17F77">
      <w:pPr>
        <w:spacing w:line="560" w:lineRule="exact"/>
        <w:ind w:firstLineChars="200" w:firstLine="643"/>
        <w:rPr>
          <w:rFonts w:ascii="仿宋" w:eastAsia="仿宋" w:hAnsi="仿宋" w:cs="仿宋" w:hint="eastAsia"/>
        </w:rPr>
      </w:pPr>
      <w:r>
        <w:rPr>
          <w:rFonts w:ascii="仿宋" w:eastAsia="仿宋" w:hAnsi="仿宋" w:cs="仿宋" w:hint="eastAsia"/>
          <w:b/>
          <w:bCs/>
        </w:rPr>
        <w:t>三、</w:t>
      </w:r>
      <w:r w:rsidR="00B17F77" w:rsidRPr="000115A1">
        <w:rPr>
          <w:rFonts w:ascii="仿宋" w:eastAsia="仿宋" w:hAnsi="仿宋" w:cs="仿宋" w:hint="eastAsia"/>
        </w:rPr>
        <w:t>实验室安全事故，按以下类别认定：</w:t>
      </w:r>
    </w:p>
    <w:p w14:paraId="3586B6A5" w14:textId="77777777" w:rsidR="00B17F77" w:rsidRDefault="00B17F77" w:rsidP="00B17F77">
      <w:pPr>
        <w:spacing w:line="560" w:lineRule="exact"/>
        <w:ind w:firstLineChars="200" w:firstLine="640"/>
        <w:rPr>
          <w:rFonts w:ascii="仿宋" w:eastAsia="仿宋" w:hAnsi="仿宋" w:cs="仿宋" w:hint="eastAsia"/>
        </w:rPr>
      </w:pPr>
      <w:r>
        <w:rPr>
          <w:rFonts w:ascii="仿宋" w:eastAsia="仿宋" w:hAnsi="仿宋" w:cs="仿宋" w:hint="eastAsia"/>
        </w:rPr>
        <w:t>（一）危险化学品事故：</w:t>
      </w:r>
      <w:proofErr w:type="gramStart"/>
      <w:r>
        <w:rPr>
          <w:rFonts w:ascii="仿宋" w:eastAsia="仿宋" w:hAnsi="仿宋" w:cs="仿宋" w:hint="eastAsia"/>
        </w:rPr>
        <w:t>指危险</w:t>
      </w:r>
      <w:proofErr w:type="gramEnd"/>
      <w:r>
        <w:rPr>
          <w:rFonts w:ascii="仿宋" w:eastAsia="仿宋" w:hAnsi="仿宋" w:cs="仿宋" w:hint="eastAsia"/>
        </w:rPr>
        <w:t>化学品遗失、被盗、泄漏、燃烧爆炸等事故；</w:t>
      </w:r>
    </w:p>
    <w:p w14:paraId="72456486" w14:textId="52CE5357" w:rsidR="00B17F77" w:rsidRDefault="00B17F77" w:rsidP="00B17F77">
      <w:pPr>
        <w:spacing w:line="560" w:lineRule="exact"/>
        <w:ind w:firstLineChars="200" w:firstLine="640"/>
        <w:rPr>
          <w:rFonts w:ascii="仿宋" w:eastAsia="仿宋" w:hAnsi="仿宋" w:cs="仿宋" w:hint="eastAsia"/>
        </w:rPr>
      </w:pPr>
      <w:r>
        <w:rPr>
          <w:rFonts w:ascii="仿宋" w:eastAsia="仿宋" w:hAnsi="仿宋" w:cs="仿宋" w:hint="eastAsia"/>
        </w:rPr>
        <w:t>（</w:t>
      </w:r>
      <w:r>
        <w:rPr>
          <w:rFonts w:ascii="仿宋" w:eastAsia="仿宋" w:hAnsi="仿宋" w:cs="仿宋" w:hint="eastAsia"/>
        </w:rPr>
        <w:t>二</w:t>
      </w:r>
      <w:r>
        <w:rPr>
          <w:rFonts w:ascii="仿宋" w:eastAsia="仿宋" w:hAnsi="仿宋" w:cs="仿宋" w:hint="eastAsia"/>
        </w:rPr>
        <w:t>）实验室燃烧、爆炸事故：因各种原因而导致的实验室燃烧、爆炸事故；</w:t>
      </w:r>
    </w:p>
    <w:p w14:paraId="6B2E62A9" w14:textId="102FC112" w:rsidR="00B17F77" w:rsidRDefault="00B17F77" w:rsidP="00B17F77">
      <w:pPr>
        <w:spacing w:line="560" w:lineRule="exact"/>
        <w:ind w:firstLineChars="200" w:firstLine="640"/>
        <w:rPr>
          <w:rFonts w:ascii="仿宋" w:eastAsia="仿宋" w:hAnsi="仿宋" w:cs="仿宋" w:hint="eastAsia"/>
        </w:rPr>
      </w:pPr>
      <w:r>
        <w:rPr>
          <w:rFonts w:ascii="仿宋" w:eastAsia="仿宋" w:hAnsi="仿宋" w:cs="仿宋" w:hint="eastAsia"/>
        </w:rPr>
        <w:t>（</w:t>
      </w:r>
      <w:r>
        <w:rPr>
          <w:rFonts w:ascii="仿宋" w:eastAsia="仿宋" w:hAnsi="仿宋" w:cs="仿宋" w:hint="eastAsia"/>
        </w:rPr>
        <w:t>三</w:t>
      </w:r>
      <w:r>
        <w:rPr>
          <w:rFonts w:ascii="仿宋" w:eastAsia="仿宋" w:hAnsi="仿宋" w:cs="仿宋" w:hint="eastAsia"/>
        </w:rPr>
        <w:t>）机械事故：指因实验室设备故障或操作不当造成的人员伤亡事故；</w:t>
      </w:r>
    </w:p>
    <w:p w14:paraId="6D8BE281" w14:textId="30A7EC66" w:rsidR="00B17F77" w:rsidRDefault="00B17F77" w:rsidP="00B17F77">
      <w:pPr>
        <w:spacing w:line="560" w:lineRule="exact"/>
        <w:ind w:firstLineChars="200" w:firstLine="640"/>
        <w:rPr>
          <w:rFonts w:ascii="仿宋" w:eastAsia="仿宋" w:hAnsi="仿宋" w:cs="仿宋" w:hint="eastAsia"/>
        </w:rPr>
      </w:pPr>
      <w:r>
        <w:rPr>
          <w:rFonts w:ascii="仿宋" w:eastAsia="仿宋" w:hAnsi="仿宋" w:cs="仿宋" w:hint="eastAsia"/>
        </w:rPr>
        <w:t>（</w:t>
      </w:r>
      <w:r>
        <w:rPr>
          <w:rFonts w:ascii="仿宋" w:eastAsia="仿宋" w:hAnsi="仿宋" w:cs="仿宋" w:hint="eastAsia"/>
        </w:rPr>
        <w:t>四</w:t>
      </w:r>
      <w:r>
        <w:rPr>
          <w:rFonts w:ascii="仿宋" w:eastAsia="仿宋" w:hAnsi="仿宋" w:cs="仿宋" w:hint="eastAsia"/>
        </w:rPr>
        <w:t>）触电事故：指各种原因导致实验室触电且造成人员伤亡的事故；</w:t>
      </w:r>
    </w:p>
    <w:p w14:paraId="2A7D6B78" w14:textId="3DD617FE" w:rsidR="00B17F77" w:rsidRDefault="00B17F77" w:rsidP="00B17F77">
      <w:pPr>
        <w:spacing w:line="560" w:lineRule="exact"/>
        <w:ind w:firstLineChars="200" w:firstLine="640"/>
        <w:rPr>
          <w:rFonts w:ascii="仿宋" w:eastAsia="仿宋" w:hAnsi="仿宋" w:cs="仿宋" w:hint="eastAsia"/>
        </w:rPr>
      </w:pPr>
      <w:r>
        <w:rPr>
          <w:rFonts w:ascii="仿宋" w:eastAsia="仿宋" w:hAnsi="仿宋" w:cs="仿宋" w:hint="eastAsia"/>
        </w:rPr>
        <w:t>（</w:t>
      </w:r>
      <w:r>
        <w:rPr>
          <w:rFonts w:ascii="仿宋" w:eastAsia="仿宋" w:hAnsi="仿宋" w:cs="仿宋" w:hint="eastAsia"/>
        </w:rPr>
        <w:t>五</w:t>
      </w:r>
      <w:r>
        <w:rPr>
          <w:rFonts w:ascii="仿宋" w:eastAsia="仿宋" w:hAnsi="仿宋" w:cs="仿宋" w:hint="eastAsia"/>
        </w:rPr>
        <w:t>）其他事故：除以上事故以外的其他导致实验室有人员伤亡、财产重大损失或严重环境污染的事故。</w:t>
      </w:r>
    </w:p>
    <w:p w14:paraId="1B49A795" w14:textId="2EBFA5F7" w:rsidR="00B17F77" w:rsidRPr="000115A1" w:rsidRDefault="000115A1" w:rsidP="00B17F77">
      <w:pPr>
        <w:spacing w:line="560" w:lineRule="exact"/>
        <w:ind w:firstLineChars="200" w:firstLine="640"/>
        <w:rPr>
          <w:rFonts w:ascii="仿宋" w:eastAsia="仿宋" w:hAnsi="仿宋" w:cs="仿宋" w:hint="eastAsia"/>
        </w:rPr>
      </w:pPr>
      <w:r w:rsidRPr="000115A1">
        <w:rPr>
          <w:rFonts w:ascii="仿宋" w:eastAsia="仿宋" w:hAnsi="仿宋" w:cs="仿宋" w:hint="eastAsia"/>
        </w:rPr>
        <w:t>四、</w:t>
      </w:r>
      <w:r w:rsidR="00B17F77" w:rsidRPr="000115A1">
        <w:rPr>
          <w:rFonts w:ascii="仿宋" w:eastAsia="仿宋" w:hAnsi="仿宋" w:cs="仿宋" w:hint="eastAsia"/>
        </w:rPr>
        <w:t>工作原则</w:t>
      </w:r>
    </w:p>
    <w:p w14:paraId="73AEB1ED" w14:textId="77777777" w:rsidR="00B17F77" w:rsidRDefault="00B17F77" w:rsidP="00B17F77">
      <w:pPr>
        <w:spacing w:line="560" w:lineRule="exact"/>
        <w:ind w:firstLineChars="200" w:firstLine="640"/>
        <w:rPr>
          <w:rFonts w:ascii="仿宋" w:eastAsia="仿宋" w:hAnsi="仿宋" w:cs="仿宋" w:hint="eastAsia"/>
        </w:rPr>
      </w:pPr>
      <w:r>
        <w:rPr>
          <w:rFonts w:ascii="仿宋" w:eastAsia="仿宋" w:hAnsi="仿宋" w:cs="仿宋" w:hint="eastAsia"/>
        </w:rPr>
        <w:lastRenderedPageBreak/>
        <w:t>（一）以人为本，安全第一。保障人员的生命安全和身体健康、最大程度地预防和减少实验室事故灾难造成的人员伤亡是工作的首要任务。</w:t>
      </w:r>
    </w:p>
    <w:p w14:paraId="0FECD726" w14:textId="1DE32D1F" w:rsidR="00B17F77" w:rsidRDefault="00B17F77" w:rsidP="00B17F77">
      <w:pPr>
        <w:spacing w:line="560" w:lineRule="exact"/>
        <w:ind w:firstLineChars="200" w:firstLine="640"/>
        <w:rPr>
          <w:rFonts w:ascii="仿宋" w:eastAsia="仿宋" w:hAnsi="仿宋" w:cs="仿宋" w:hint="eastAsia"/>
        </w:rPr>
      </w:pPr>
      <w:r>
        <w:rPr>
          <w:rFonts w:ascii="仿宋" w:eastAsia="仿宋" w:hAnsi="仿宋" w:cs="仿宋" w:hint="eastAsia"/>
        </w:rPr>
        <w:t>（二）统一领导，分级负责。由</w:t>
      </w:r>
      <w:r w:rsidR="000115A1">
        <w:rPr>
          <w:rFonts w:ascii="仿宋" w:eastAsia="仿宋" w:hAnsi="仿宋" w:cs="仿宋" w:hint="eastAsia"/>
        </w:rPr>
        <w:t>学院</w:t>
      </w:r>
      <w:r>
        <w:rPr>
          <w:rFonts w:ascii="仿宋" w:eastAsia="仿宋" w:hAnsi="仿宋" w:cs="仿宋" w:hint="eastAsia"/>
        </w:rPr>
        <w:t>实验室安全工作领导小组统一领导，各</w:t>
      </w:r>
      <w:r w:rsidR="000115A1">
        <w:rPr>
          <w:rFonts w:ascii="仿宋" w:eastAsia="仿宋" w:hAnsi="仿宋" w:cs="仿宋" w:hint="eastAsia"/>
        </w:rPr>
        <w:t>实验室</w:t>
      </w:r>
      <w:r>
        <w:rPr>
          <w:rFonts w:ascii="仿宋" w:eastAsia="仿宋" w:hAnsi="仿宋" w:cs="仿宋" w:hint="eastAsia"/>
        </w:rPr>
        <w:t>按照各自职责和权限，负责事故的应急管理和应急处置工作。</w:t>
      </w:r>
    </w:p>
    <w:p w14:paraId="0C067EA3" w14:textId="77777777" w:rsidR="00B17F77" w:rsidRDefault="00B17F77" w:rsidP="00B17F77">
      <w:pPr>
        <w:spacing w:line="560" w:lineRule="exact"/>
        <w:ind w:firstLineChars="200" w:firstLine="640"/>
        <w:rPr>
          <w:rFonts w:ascii="仿宋" w:eastAsia="仿宋" w:hAnsi="仿宋" w:cs="仿宋" w:hint="eastAsia"/>
        </w:rPr>
      </w:pPr>
      <w:r>
        <w:rPr>
          <w:rFonts w:ascii="仿宋" w:eastAsia="仿宋" w:hAnsi="仿宋" w:cs="仿宋" w:hint="eastAsia"/>
        </w:rPr>
        <w:t>（三）居安思危，预防为主。贯彻落实“安全第一，预防为主”的方针，坚持事故应急与预防工作相结合，做好常态下的风险评估、队伍建设、预案演练等工作。</w:t>
      </w:r>
    </w:p>
    <w:p w14:paraId="7034DEAC" w14:textId="472025B1" w:rsidR="00B17F77" w:rsidRDefault="00B17F77" w:rsidP="00B17F77">
      <w:pPr>
        <w:spacing w:line="560" w:lineRule="exact"/>
        <w:ind w:firstLineChars="200" w:firstLine="640"/>
        <w:rPr>
          <w:rFonts w:ascii="仿宋" w:eastAsia="仿宋" w:hAnsi="仿宋" w:cs="仿宋" w:hint="eastAsia"/>
        </w:rPr>
      </w:pPr>
      <w:r>
        <w:rPr>
          <w:rFonts w:ascii="仿宋" w:eastAsia="仿宋" w:hAnsi="仿宋" w:cs="仿宋" w:hint="eastAsia"/>
        </w:rPr>
        <w:t>（四）快速反应，协同应对。对实验室发生的安全事故，各</w:t>
      </w:r>
      <w:r w:rsidR="000115A1">
        <w:rPr>
          <w:rFonts w:ascii="仿宋" w:eastAsia="仿宋" w:hAnsi="仿宋" w:cs="仿宋" w:hint="eastAsia"/>
        </w:rPr>
        <w:t>实验室</w:t>
      </w:r>
      <w:r>
        <w:rPr>
          <w:rFonts w:ascii="仿宋" w:eastAsia="仿宋" w:hAnsi="仿宋" w:cs="仿宋" w:hint="eastAsia"/>
        </w:rPr>
        <w:t>要第一时间作出反应，迅速到位，各司其职。</w:t>
      </w:r>
    </w:p>
    <w:p w14:paraId="7FB89208" w14:textId="32EE7E40" w:rsidR="00B17F77" w:rsidRDefault="00B17F77" w:rsidP="00B17F77">
      <w:pPr>
        <w:ind w:firstLineChars="200" w:firstLine="640"/>
        <w:rPr>
          <w:rFonts w:ascii="仿宋" w:eastAsia="仿宋" w:hAnsi="仿宋" w:cs="仿宋"/>
        </w:rPr>
      </w:pPr>
      <w:r>
        <w:rPr>
          <w:rFonts w:ascii="仿宋" w:eastAsia="仿宋" w:hAnsi="仿宋" w:cs="仿宋" w:hint="eastAsia"/>
        </w:rPr>
        <w:t>（五）妥善处理，四不放过。对已发生的安全事故要在坚持“不查清原因不放过，不认真整改不放过，不吸取教训不放过，不处理责任人不放过”的基础上妥善处理。</w:t>
      </w:r>
    </w:p>
    <w:p w14:paraId="5758B524" w14:textId="77777777" w:rsidR="000115A1" w:rsidRDefault="000115A1" w:rsidP="000115A1">
      <w:pPr>
        <w:spacing w:line="560" w:lineRule="exact"/>
        <w:jc w:val="center"/>
        <w:rPr>
          <w:rFonts w:ascii="仿宋" w:eastAsia="仿宋" w:hAnsi="仿宋" w:cs="仿宋" w:hint="eastAsia"/>
          <w:b/>
        </w:rPr>
      </w:pPr>
      <w:r>
        <w:rPr>
          <w:rFonts w:ascii="黑体" w:eastAsia="黑体" w:hAnsi="黑体" w:cs="黑体" w:hint="eastAsia"/>
          <w:bCs/>
        </w:rPr>
        <w:t>第二章 管理体系与职责</w:t>
      </w:r>
    </w:p>
    <w:p w14:paraId="01F9D900" w14:textId="34B59B7B" w:rsidR="000115A1" w:rsidRDefault="000115A1" w:rsidP="000115A1">
      <w:pPr>
        <w:spacing w:line="560" w:lineRule="exact"/>
        <w:ind w:firstLineChars="200" w:firstLine="640"/>
        <w:rPr>
          <w:rFonts w:ascii="仿宋" w:eastAsia="仿宋" w:hAnsi="仿宋" w:cs="仿宋" w:hint="eastAsia"/>
        </w:rPr>
      </w:pPr>
      <w:r w:rsidRPr="000115A1">
        <w:rPr>
          <w:rFonts w:hint="eastAsia"/>
        </w:rPr>
        <w:t>一、学院</w:t>
      </w:r>
      <w:r w:rsidRPr="000115A1">
        <w:rPr>
          <w:rFonts w:ascii="仿宋" w:eastAsia="仿宋" w:hAnsi="仿宋" w:cs="仿宋" w:hint="eastAsia"/>
        </w:rPr>
        <w:t>建立实验</w:t>
      </w:r>
      <w:r>
        <w:rPr>
          <w:rFonts w:ascii="仿宋" w:eastAsia="仿宋" w:hAnsi="仿宋" w:cs="仿宋" w:hint="eastAsia"/>
        </w:rPr>
        <w:t>室安全事故应急工作小组，负责制定</w:t>
      </w:r>
      <w:r w:rsidR="004C466A">
        <w:rPr>
          <w:rFonts w:ascii="仿宋" w:eastAsia="仿宋" w:hAnsi="仿宋" w:cs="仿宋" w:hint="eastAsia"/>
        </w:rPr>
        <w:t>学院</w:t>
      </w:r>
      <w:r>
        <w:rPr>
          <w:rFonts w:ascii="仿宋" w:eastAsia="仿宋" w:hAnsi="仿宋" w:cs="仿宋" w:hint="eastAsia"/>
        </w:rPr>
        <w:t>实验室安全事故应急预案，并组织实施。</w:t>
      </w:r>
    </w:p>
    <w:p w14:paraId="416001DA" w14:textId="1B33E209" w:rsidR="004C466A" w:rsidRDefault="004C466A" w:rsidP="004C466A">
      <w:pPr>
        <w:spacing w:line="560" w:lineRule="exact"/>
        <w:ind w:firstLineChars="200" w:firstLine="640"/>
        <w:rPr>
          <w:rFonts w:ascii="仿宋" w:eastAsia="仿宋" w:hAnsi="仿宋" w:cs="仿宋" w:hint="eastAsia"/>
        </w:rPr>
      </w:pPr>
      <w:r w:rsidRPr="004C466A">
        <w:rPr>
          <w:rFonts w:hint="eastAsia"/>
        </w:rPr>
        <w:t>二、</w:t>
      </w:r>
      <w:r w:rsidRPr="004C466A">
        <w:rPr>
          <w:rFonts w:hint="eastAsia"/>
        </w:rPr>
        <w:t>职责分工</w:t>
      </w:r>
      <w:r w:rsidRPr="004C466A">
        <w:rPr>
          <w:rFonts w:hint="eastAsia"/>
        </w:rPr>
        <w:t>，</w:t>
      </w:r>
      <w:r w:rsidRPr="004C466A">
        <w:rPr>
          <w:rFonts w:hint="eastAsia"/>
        </w:rPr>
        <w:t>如发生实验室安全事故，</w:t>
      </w:r>
      <w:r>
        <w:rPr>
          <w:rFonts w:hint="eastAsia"/>
        </w:rPr>
        <w:t>学院</w:t>
      </w:r>
      <w:r>
        <w:rPr>
          <w:rFonts w:ascii="仿宋" w:eastAsia="仿宋" w:hAnsi="仿宋" w:cs="仿宋" w:hint="eastAsia"/>
        </w:rPr>
        <w:t>成立实验室安全事故应急处理工作组，负责事故现场的指挥、协调和应急处理。</w:t>
      </w:r>
    </w:p>
    <w:p w14:paraId="5128AAF1" w14:textId="77777777" w:rsidR="004C466A" w:rsidRDefault="004C466A" w:rsidP="004C466A">
      <w:pPr>
        <w:spacing w:line="560" w:lineRule="exact"/>
        <w:jc w:val="center"/>
        <w:rPr>
          <w:rFonts w:ascii="黑体" w:eastAsia="黑体" w:hAnsi="黑体" w:cs="黑体" w:hint="eastAsia"/>
          <w:bCs/>
        </w:rPr>
      </w:pPr>
      <w:r>
        <w:rPr>
          <w:rFonts w:ascii="黑体" w:eastAsia="黑体" w:hAnsi="黑体" w:cs="黑体" w:hint="eastAsia"/>
          <w:bCs/>
        </w:rPr>
        <w:t>第三章 安全事故预防、预警及响应</w:t>
      </w:r>
    </w:p>
    <w:p w14:paraId="49E85965" w14:textId="7DCEE2E9" w:rsidR="004C466A" w:rsidRDefault="004C466A" w:rsidP="004C466A">
      <w:pPr>
        <w:spacing w:line="560" w:lineRule="exact"/>
        <w:ind w:firstLineChars="200" w:firstLine="640"/>
        <w:rPr>
          <w:rFonts w:ascii="仿宋" w:eastAsia="仿宋" w:hAnsi="仿宋" w:cs="仿宋" w:hint="eastAsia"/>
        </w:rPr>
      </w:pPr>
      <w:r>
        <w:rPr>
          <w:rFonts w:ascii="仿宋" w:eastAsia="仿宋" w:hAnsi="仿宋" w:cs="仿宋" w:hint="eastAsia"/>
        </w:rPr>
        <w:t>一、</w:t>
      </w:r>
      <w:r>
        <w:rPr>
          <w:rFonts w:ascii="仿宋" w:eastAsia="仿宋" w:hAnsi="仿宋" w:cs="仿宋" w:hint="eastAsia"/>
        </w:rPr>
        <w:t>安全事故预防与预警</w:t>
      </w:r>
    </w:p>
    <w:p w14:paraId="71BA5799" w14:textId="3927FB56" w:rsidR="004C466A" w:rsidRDefault="004C466A" w:rsidP="004C466A">
      <w:pPr>
        <w:spacing w:line="560" w:lineRule="exact"/>
        <w:ind w:firstLineChars="200" w:firstLine="640"/>
        <w:rPr>
          <w:rFonts w:ascii="仿宋" w:eastAsia="仿宋" w:hAnsi="仿宋" w:cs="仿宋" w:hint="eastAsia"/>
        </w:rPr>
      </w:pPr>
      <w:r>
        <w:rPr>
          <w:rFonts w:ascii="仿宋" w:eastAsia="仿宋" w:hAnsi="仿宋" w:cs="仿宋" w:hint="eastAsia"/>
        </w:rPr>
        <w:t>（一）学院根据学科特点及实验室类型，针对各种可能发生的实验室安全事件，监督并协助各相关实验室制定科学</w:t>
      </w:r>
      <w:r>
        <w:rPr>
          <w:rFonts w:ascii="仿宋" w:eastAsia="仿宋" w:hAnsi="仿宋" w:cs="仿宋" w:hint="eastAsia"/>
        </w:rPr>
        <w:lastRenderedPageBreak/>
        <w:t>合理的应急处理预案。</w:t>
      </w:r>
    </w:p>
    <w:p w14:paraId="14BF759B" w14:textId="6B9BACA9" w:rsidR="004C466A" w:rsidRDefault="004C466A" w:rsidP="004C466A">
      <w:pPr>
        <w:spacing w:line="560" w:lineRule="exact"/>
        <w:ind w:firstLineChars="200" w:firstLine="640"/>
        <w:rPr>
          <w:rFonts w:ascii="仿宋" w:eastAsia="仿宋" w:hAnsi="仿宋" w:cs="仿宋" w:hint="eastAsia"/>
        </w:rPr>
      </w:pPr>
      <w:r>
        <w:rPr>
          <w:rFonts w:ascii="仿宋" w:eastAsia="仿宋" w:hAnsi="仿宋" w:cs="仿宋" w:hint="eastAsia"/>
        </w:rPr>
        <w:t>（二）学院建立有效的预警机制，对各种有毒有害化学品等建立健全档案管理、使用记录，发现问题立即处理并报告。</w:t>
      </w:r>
    </w:p>
    <w:p w14:paraId="3CC3538D" w14:textId="668D57FE" w:rsidR="004C466A" w:rsidRDefault="004C466A" w:rsidP="004C466A">
      <w:pPr>
        <w:spacing w:line="560" w:lineRule="exact"/>
        <w:ind w:firstLineChars="200" w:firstLine="640"/>
        <w:rPr>
          <w:rFonts w:ascii="仿宋" w:eastAsia="仿宋" w:hAnsi="仿宋" w:cs="仿宋" w:hint="eastAsia"/>
        </w:rPr>
      </w:pPr>
      <w:r>
        <w:rPr>
          <w:rFonts w:ascii="仿宋" w:eastAsia="仿宋" w:hAnsi="仿宋" w:cs="仿宋" w:hint="eastAsia"/>
        </w:rPr>
        <w:t>（</w:t>
      </w:r>
      <w:r>
        <w:rPr>
          <w:rFonts w:ascii="仿宋" w:eastAsia="仿宋" w:hAnsi="仿宋" w:cs="仿宋" w:hint="eastAsia"/>
        </w:rPr>
        <w:t>三</w:t>
      </w:r>
      <w:r>
        <w:rPr>
          <w:rFonts w:ascii="仿宋" w:eastAsia="仿宋" w:hAnsi="仿宋" w:cs="仿宋" w:hint="eastAsia"/>
        </w:rPr>
        <w:t>）学院定期开展综合性检查和自查，及时发现各类安全隐患，发出预警通报，限期整改。</w:t>
      </w:r>
    </w:p>
    <w:p w14:paraId="2C692583" w14:textId="5585B86B" w:rsidR="004C466A" w:rsidRDefault="004C466A" w:rsidP="004C466A">
      <w:pPr>
        <w:spacing w:line="560" w:lineRule="exact"/>
        <w:ind w:firstLineChars="200" w:firstLine="640"/>
        <w:rPr>
          <w:rFonts w:ascii="仿宋" w:eastAsia="仿宋" w:hAnsi="仿宋" w:cs="仿宋" w:hint="eastAsia"/>
        </w:rPr>
      </w:pPr>
      <w:r>
        <w:rPr>
          <w:rFonts w:ascii="仿宋" w:eastAsia="仿宋" w:hAnsi="仿宋" w:cs="仿宋" w:hint="eastAsia"/>
        </w:rPr>
        <w:t>（</w:t>
      </w:r>
      <w:r>
        <w:rPr>
          <w:rFonts w:ascii="仿宋" w:eastAsia="仿宋" w:hAnsi="仿宋" w:cs="仿宋" w:hint="eastAsia"/>
        </w:rPr>
        <w:t>四</w:t>
      </w:r>
      <w:r>
        <w:rPr>
          <w:rFonts w:ascii="仿宋" w:eastAsia="仿宋" w:hAnsi="仿宋" w:cs="仿宋" w:hint="eastAsia"/>
        </w:rPr>
        <w:t>）学院建立完善实验室安全管理各项规章制度，把安全管理责任落实到人，消除安全隐患。</w:t>
      </w:r>
    </w:p>
    <w:p w14:paraId="58D0CB89" w14:textId="658EC3B5" w:rsidR="004C466A" w:rsidRDefault="004C466A" w:rsidP="004C466A">
      <w:pPr>
        <w:spacing w:line="560" w:lineRule="exact"/>
        <w:ind w:firstLineChars="200" w:firstLine="640"/>
        <w:rPr>
          <w:rFonts w:ascii="仿宋" w:eastAsia="仿宋" w:hAnsi="仿宋" w:cs="仿宋" w:hint="eastAsia"/>
        </w:rPr>
      </w:pPr>
      <w:r>
        <w:rPr>
          <w:rFonts w:ascii="仿宋" w:eastAsia="仿宋" w:hAnsi="仿宋" w:cs="仿宋" w:hint="eastAsia"/>
        </w:rPr>
        <w:t>（</w:t>
      </w:r>
      <w:r>
        <w:rPr>
          <w:rFonts w:ascii="仿宋" w:eastAsia="仿宋" w:hAnsi="仿宋" w:cs="仿宋" w:hint="eastAsia"/>
        </w:rPr>
        <w:t>五</w:t>
      </w:r>
      <w:r>
        <w:rPr>
          <w:rFonts w:ascii="仿宋" w:eastAsia="仿宋" w:hAnsi="仿宋" w:cs="仿宋" w:hint="eastAsia"/>
        </w:rPr>
        <w:t>）学院加强应急反应机制的日常性管理，在实践中不断运用和完善应急处置预案。</w:t>
      </w:r>
    </w:p>
    <w:p w14:paraId="026E2A48" w14:textId="28C23D50" w:rsidR="000115A1" w:rsidRDefault="004C466A" w:rsidP="004C466A">
      <w:pPr>
        <w:ind w:firstLineChars="200" w:firstLine="640"/>
        <w:rPr>
          <w:rFonts w:ascii="仿宋" w:eastAsia="仿宋" w:hAnsi="仿宋" w:cs="仿宋"/>
        </w:rPr>
      </w:pPr>
      <w:r>
        <w:rPr>
          <w:rFonts w:ascii="仿宋" w:eastAsia="仿宋" w:hAnsi="仿宋" w:cs="仿宋" w:hint="eastAsia"/>
        </w:rPr>
        <w:t>（</w:t>
      </w:r>
      <w:r>
        <w:rPr>
          <w:rFonts w:ascii="仿宋" w:eastAsia="仿宋" w:hAnsi="仿宋" w:cs="仿宋" w:hint="eastAsia"/>
        </w:rPr>
        <w:t>六</w:t>
      </w:r>
      <w:r>
        <w:rPr>
          <w:rFonts w:ascii="仿宋" w:eastAsia="仿宋" w:hAnsi="仿宋" w:cs="仿宋" w:hint="eastAsia"/>
        </w:rPr>
        <w:t>）学院加强人员培训，开展应急演练活动，不断提高应对突发事件的指挥能力和实战能力。</w:t>
      </w:r>
    </w:p>
    <w:p w14:paraId="26F90EC5" w14:textId="77777777" w:rsidR="004C466A" w:rsidRDefault="004C466A" w:rsidP="004C466A">
      <w:pPr>
        <w:spacing w:line="560" w:lineRule="exact"/>
        <w:ind w:firstLineChars="200" w:firstLine="640"/>
        <w:rPr>
          <w:rFonts w:ascii="仿宋" w:eastAsia="仿宋" w:hAnsi="仿宋" w:cs="仿宋" w:hint="eastAsia"/>
        </w:rPr>
      </w:pPr>
      <w:r>
        <w:rPr>
          <w:rFonts w:ascii="仿宋" w:eastAsia="仿宋" w:hAnsi="仿宋" w:cs="仿宋" w:hint="eastAsia"/>
        </w:rPr>
        <w:t>二、</w:t>
      </w:r>
      <w:r>
        <w:rPr>
          <w:rFonts w:ascii="仿宋" w:eastAsia="仿宋" w:hAnsi="仿宋" w:cs="仿宋" w:hint="eastAsia"/>
        </w:rPr>
        <w:t>安全事故响应及报告</w:t>
      </w:r>
    </w:p>
    <w:p w14:paraId="3BB86BAA" w14:textId="3D195E16" w:rsidR="004C466A" w:rsidRDefault="004C466A" w:rsidP="004C466A">
      <w:pPr>
        <w:spacing w:line="560" w:lineRule="exact"/>
        <w:ind w:firstLineChars="200" w:firstLine="640"/>
        <w:rPr>
          <w:rFonts w:ascii="仿宋" w:eastAsia="仿宋" w:hAnsi="仿宋" w:cs="仿宋" w:hint="eastAsia"/>
        </w:rPr>
      </w:pPr>
      <w:r>
        <w:rPr>
          <w:rFonts w:ascii="仿宋" w:eastAsia="仿宋" w:hAnsi="仿宋" w:cs="仿宋" w:hint="eastAsia"/>
        </w:rPr>
        <w:t>（一） 发生安全事故时，当事人或事故现场有关人员在采取自救、互救措施的同时，应立即报</w:t>
      </w:r>
      <w:r w:rsidR="00BE1869">
        <w:rPr>
          <w:rFonts w:ascii="仿宋" w:eastAsia="仿宋" w:hAnsi="仿宋" w:cs="仿宋" w:hint="eastAsia"/>
        </w:rPr>
        <w:t>学院</w:t>
      </w:r>
      <w:r>
        <w:rPr>
          <w:rFonts w:ascii="仿宋" w:eastAsia="仿宋" w:hAnsi="仿宋" w:cs="仿宋" w:hint="eastAsia"/>
        </w:rPr>
        <w:t>分管领导及学校相关部门，必要时，根据安全事故</w:t>
      </w:r>
      <w:proofErr w:type="gramStart"/>
      <w:r>
        <w:rPr>
          <w:rFonts w:ascii="仿宋" w:eastAsia="仿宋" w:hAnsi="仿宋" w:cs="仿宋" w:hint="eastAsia"/>
        </w:rPr>
        <w:t>情况第</w:t>
      </w:r>
      <w:proofErr w:type="gramEnd"/>
      <w:r>
        <w:rPr>
          <w:rFonts w:ascii="仿宋" w:eastAsia="仿宋" w:hAnsi="仿宋" w:cs="仿宋" w:hint="eastAsia"/>
        </w:rPr>
        <w:t>一时间拨打110，120或119求助，以减少人员伤亡和财产损失。</w:t>
      </w:r>
      <w:r w:rsidR="00BE1869">
        <w:rPr>
          <w:rFonts w:ascii="仿宋" w:eastAsia="仿宋" w:hAnsi="仿宋" w:cs="仿宋" w:hint="eastAsia"/>
        </w:rPr>
        <w:t>学院</w:t>
      </w:r>
      <w:r>
        <w:rPr>
          <w:rFonts w:ascii="仿宋" w:eastAsia="仿宋" w:hAnsi="仿宋" w:cs="仿宋" w:hint="eastAsia"/>
        </w:rPr>
        <w:t>迅速启动应急预案组织抢救，防止事故扩大，保护好事故现场，</w:t>
      </w:r>
      <w:r w:rsidR="00BE1869">
        <w:rPr>
          <w:rFonts w:ascii="仿宋" w:eastAsia="仿宋" w:hAnsi="仿宋" w:cs="仿宋" w:hint="eastAsia"/>
        </w:rPr>
        <w:t>学院</w:t>
      </w:r>
      <w:r w:rsidR="00BE1869" w:rsidRPr="000115A1">
        <w:rPr>
          <w:rFonts w:ascii="仿宋" w:eastAsia="仿宋" w:hAnsi="仿宋" w:cs="仿宋" w:hint="eastAsia"/>
        </w:rPr>
        <w:t>实验</w:t>
      </w:r>
      <w:r w:rsidR="00BE1869">
        <w:rPr>
          <w:rFonts w:ascii="仿宋" w:eastAsia="仿宋" w:hAnsi="仿宋" w:cs="仿宋" w:hint="eastAsia"/>
        </w:rPr>
        <w:t>室安全事故应急工作小组</w:t>
      </w:r>
      <w:r>
        <w:rPr>
          <w:rFonts w:ascii="仿宋" w:eastAsia="仿宋" w:hAnsi="仿宋" w:cs="仿宋" w:hint="eastAsia"/>
        </w:rPr>
        <w:t>人员在第一时间赶赴现场并向学校实验室安全工作领导小组报告。</w:t>
      </w:r>
    </w:p>
    <w:p w14:paraId="2D073944" w14:textId="315417F3" w:rsidR="004C466A" w:rsidRDefault="004C466A" w:rsidP="004C466A">
      <w:pPr>
        <w:spacing w:line="560" w:lineRule="exact"/>
        <w:ind w:firstLineChars="200" w:firstLine="640"/>
        <w:rPr>
          <w:rFonts w:ascii="仿宋" w:eastAsia="仿宋" w:hAnsi="仿宋" w:cs="仿宋" w:hint="eastAsia"/>
        </w:rPr>
      </w:pPr>
      <w:r>
        <w:rPr>
          <w:rFonts w:ascii="仿宋" w:eastAsia="仿宋" w:hAnsi="仿宋" w:cs="仿宋" w:hint="eastAsia"/>
        </w:rPr>
        <w:t>（二）对重大及较大安全事故，</w:t>
      </w:r>
      <w:r w:rsidR="00BE1869">
        <w:rPr>
          <w:rFonts w:ascii="仿宋" w:eastAsia="仿宋" w:hAnsi="仿宋" w:cs="仿宋" w:hint="eastAsia"/>
        </w:rPr>
        <w:t>学院</w:t>
      </w:r>
      <w:r>
        <w:rPr>
          <w:rFonts w:ascii="仿宋" w:eastAsia="仿宋" w:hAnsi="仿宋" w:cs="仿宋" w:hint="eastAsia"/>
        </w:rPr>
        <w:t>实验室安全工作领导小组立即启动相关应急预案，负责应急处置工作的指挥、调度，及时、有效地进行处置，全力控制事故发展态势，防止次生、衍生和耦合事故（事件）发生，果断控制或切断事</w:t>
      </w:r>
      <w:r>
        <w:rPr>
          <w:rFonts w:ascii="仿宋" w:eastAsia="仿宋" w:hAnsi="仿宋" w:cs="仿宋" w:hint="eastAsia"/>
        </w:rPr>
        <w:lastRenderedPageBreak/>
        <w:t>故灾害链。在确认事故后立即向</w:t>
      </w:r>
      <w:r w:rsidR="00BE1869">
        <w:rPr>
          <w:rFonts w:ascii="仿宋" w:eastAsia="仿宋" w:hAnsi="仿宋" w:cs="仿宋" w:hint="eastAsia"/>
        </w:rPr>
        <w:t>学校</w:t>
      </w:r>
      <w:r w:rsidR="00BE1869" w:rsidRPr="00BE1869">
        <w:rPr>
          <w:rFonts w:ascii="仿宋" w:eastAsia="仿宋" w:hAnsi="仿宋" w:cs="仿宋" w:hint="eastAsia"/>
        </w:rPr>
        <w:t>实验室安全工作领导小组</w:t>
      </w:r>
      <w:r>
        <w:rPr>
          <w:rFonts w:ascii="仿宋" w:eastAsia="仿宋" w:hAnsi="仿宋" w:cs="仿宋" w:hint="eastAsia"/>
        </w:rPr>
        <w:t>报送事故信息及已采取的控制措施。</w:t>
      </w:r>
    </w:p>
    <w:p w14:paraId="092CBDBF" w14:textId="77777777" w:rsidR="004C466A" w:rsidRDefault="004C466A" w:rsidP="004C466A">
      <w:pPr>
        <w:spacing w:line="560" w:lineRule="exact"/>
        <w:ind w:firstLineChars="200" w:firstLine="640"/>
        <w:rPr>
          <w:rFonts w:ascii="仿宋" w:eastAsia="仿宋" w:hAnsi="仿宋" w:cs="仿宋" w:hint="eastAsia"/>
        </w:rPr>
      </w:pPr>
      <w:r>
        <w:rPr>
          <w:rFonts w:ascii="仿宋" w:eastAsia="仿宋" w:hAnsi="仿宋" w:cs="仿宋" w:hint="eastAsia"/>
        </w:rPr>
        <w:t>（三）无论在何时何地，当发生安全事故时，均应根据事故的严重程度，迅速、准确地报警并及时采取自救、互救措施。正确有效的疏散无关人员，避免对人员造成更大伤害。各级安全工作机构的应急联系电话如下：</w:t>
      </w:r>
    </w:p>
    <w:p w14:paraId="14780C46" w14:textId="77777777" w:rsidR="004C466A" w:rsidRDefault="004C466A" w:rsidP="004C466A">
      <w:pPr>
        <w:spacing w:line="560" w:lineRule="exact"/>
        <w:rPr>
          <w:rFonts w:ascii="仿宋" w:eastAsia="仿宋" w:hAnsi="仿宋" w:cs="仿宋" w:hint="eastAsia"/>
        </w:rPr>
      </w:pPr>
      <w:r>
        <w:rPr>
          <w:rFonts w:ascii="仿宋" w:eastAsia="仿宋" w:hAnsi="仿宋" w:cs="仿宋" w:hint="eastAsia"/>
        </w:rPr>
        <w:t xml:space="preserve">    保卫处：3326370</w:t>
      </w:r>
    </w:p>
    <w:p w14:paraId="5C7BA2A2" w14:textId="77777777" w:rsidR="004C466A" w:rsidRDefault="004C466A" w:rsidP="004C466A">
      <w:pPr>
        <w:spacing w:line="560" w:lineRule="exact"/>
        <w:rPr>
          <w:rFonts w:ascii="仿宋" w:eastAsia="仿宋" w:hAnsi="仿宋" w:cs="仿宋" w:hint="eastAsia"/>
        </w:rPr>
      </w:pPr>
      <w:r>
        <w:rPr>
          <w:rFonts w:ascii="仿宋" w:eastAsia="仿宋" w:hAnsi="仿宋" w:cs="仿宋" w:hint="eastAsia"/>
        </w:rPr>
        <w:t xml:space="preserve">    校医院：3326289、3326287</w:t>
      </w:r>
    </w:p>
    <w:p w14:paraId="0E1B0C74" w14:textId="77777777" w:rsidR="004C466A" w:rsidRDefault="004C466A" w:rsidP="004C466A">
      <w:pPr>
        <w:spacing w:line="560" w:lineRule="exact"/>
        <w:rPr>
          <w:rFonts w:ascii="仿宋" w:eastAsia="仿宋" w:hAnsi="仿宋" w:cs="仿宋" w:hint="eastAsia"/>
        </w:rPr>
      </w:pPr>
      <w:r>
        <w:rPr>
          <w:rFonts w:ascii="仿宋" w:eastAsia="仿宋" w:hAnsi="仿宋" w:cs="仿宋" w:hint="eastAsia"/>
        </w:rPr>
        <w:t xml:space="preserve">    国有资产管理处：3326383</w:t>
      </w:r>
    </w:p>
    <w:p w14:paraId="3EB6DBF0" w14:textId="0227A411" w:rsidR="004C466A" w:rsidRDefault="004C466A" w:rsidP="004C466A">
      <w:pPr>
        <w:ind w:firstLineChars="200" w:firstLine="640"/>
        <w:rPr>
          <w:rFonts w:ascii="仿宋" w:eastAsia="仿宋" w:hAnsi="仿宋" w:cs="仿宋"/>
        </w:rPr>
      </w:pPr>
      <w:r>
        <w:rPr>
          <w:rFonts w:ascii="仿宋" w:eastAsia="仿宋" w:hAnsi="仿宋" w:cs="仿宋" w:hint="eastAsia"/>
        </w:rPr>
        <w:t>紧急电话：报警 110、火警 119、急救 120</w:t>
      </w:r>
    </w:p>
    <w:p w14:paraId="4F5C46D8" w14:textId="77777777" w:rsidR="00BE1869" w:rsidRDefault="00BE1869" w:rsidP="00BE1869">
      <w:pPr>
        <w:spacing w:line="560" w:lineRule="exact"/>
        <w:ind w:firstLineChars="200" w:firstLine="640"/>
        <w:rPr>
          <w:rFonts w:ascii="仿宋" w:eastAsia="仿宋" w:hAnsi="仿宋" w:cs="仿宋" w:hint="eastAsia"/>
        </w:rPr>
      </w:pPr>
      <w:r>
        <w:rPr>
          <w:rFonts w:ascii="仿宋" w:eastAsia="仿宋" w:hAnsi="仿宋" w:cs="仿宋" w:hint="eastAsia"/>
        </w:rPr>
        <w:t>（四）对迟报、谎报、瞒报和漏报实验室安全事故及其重要情况的，根据相关规定对有关责任人给予相应处分；构成犯罪的，移交司法机关追究其刑事责任。</w:t>
      </w:r>
    </w:p>
    <w:p w14:paraId="58E022EA" w14:textId="77777777" w:rsidR="00BE1869" w:rsidRDefault="00BE1869" w:rsidP="00BE1869">
      <w:pPr>
        <w:spacing w:line="560" w:lineRule="exact"/>
        <w:jc w:val="center"/>
        <w:rPr>
          <w:rFonts w:ascii="黑体" w:eastAsia="黑体" w:hAnsi="黑体" w:cs="黑体" w:hint="eastAsia"/>
          <w:bCs/>
        </w:rPr>
      </w:pPr>
      <w:r>
        <w:rPr>
          <w:rFonts w:ascii="黑体" w:eastAsia="黑体" w:hAnsi="黑体" w:cs="黑体" w:hint="eastAsia"/>
          <w:bCs/>
        </w:rPr>
        <w:t>第四章  安全事故应急预案</w:t>
      </w:r>
    </w:p>
    <w:p w14:paraId="0198349E" w14:textId="77777777" w:rsidR="00BE1869" w:rsidRDefault="00BE1869" w:rsidP="00BE1869">
      <w:pPr>
        <w:spacing w:line="560" w:lineRule="exact"/>
        <w:ind w:firstLineChars="200" w:firstLine="640"/>
        <w:rPr>
          <w:rFonts w:ascii="仿宋" w:eastAsia="仿宋" w:hAnsi="仿宋" w:cs="仿宋" w:hint="eastAsia"/>
        </w:rPr>
      </w:pPr>
      <w:r>
        <w:rPr>
          <w:rFonts w:hint="eastAsia"/>
        </w:rPr>
        <w:t>一、</w:t>
      </w:r>
      <w:r>
        <w:rPr>
          <w:rFonts w:ascii="仿宋" w:eastAsia="仿宋" w:hAnsi="仿宋" w:cs="仿宋" w:hint="eastAsia"/>
        </w:rPr>
        <w:t>危险化学品事故应急处理预案</w:t>
      </w:r>
    </w:p>
    <w:p w14:paraId="472751E9" w14:textId="77777777" w:rsidR="00BE1869" w:rsidRDefault="00BE1869" w:rsidP="00BE1869">
      <w:pPr>
        <w:spacing w:line="560" w:lineRule="exact"/>
        <w:ind w:firstLineChars="200" w:firstLine="640"/>
        <w:rPr>
          <w:rFonts w:ascii="仿宋" w:eastAsia="仿宋" w:hAnsi="仿宋" w:cs="仿宋" w:hint="eastAsia"/>
        </w:rPr>
      </w:pPr>
      <w:r>
        <w:rPr>
          <w:rFonts w:ascii="仿宋" w:eastAsia="仿宋" w:hAnsi="仿宋" w:cs="仿宋" w:hint="eastAsia"/>
        </w:rPr>
        <w:t>（一）实验室化学品伤害事故主要有三种：化学品伤害皮肤、眼睛等外部器官；毒气由呼吸系统进入体内引起中毒；误食毒物引起中毒。化学品伤害事故的应急措施主要是救护受伤害的人员。</w:t>
      </w:r>
    </w:p>
    <w:p w14:paraId="4A7E408C" w14:textId="77777777" w:rsidR="00BE1869" w:rsidRDefault="00BE1869" w:rsidP="00BE1869">
      <w:pPr>
        <w:spacing w:line="560" w:lineRule="exact"/>
        <w:ind w:firstLineChars="200" w:firstLine="640"/>
        <w:rPr>
          <w:rFonts w:ascii="仿宋" w:eastAsia="仿宋" w:hAnsi="仿宋" w:cs="仿宋" w:hint="eastAsia"/>
        </w:rPr>
      </w:pPr>
      <w:r>
        <w:rPr>
          <w:rFonts w:ascii="仿宋" w:eastAsia="仿宋" w:hAnsi="仿宋" w:cs="仿宋" w:hint="eastAsia"/>
        </w:rPr>
        <w:t>（二）实验过程中若不慎将酸、碱或其它腐蚀性药品溅洒在身上，立即用大量的水进行冲洗（若眼睛受到伤害时，切勿用手揉搓），冲洗后用苏打（针对酸性物质）或硼酸（针对碱性物质）进行中和。视情况轻重及时送往医院就诊。</w:t>
      </w:r>
    </w:p>
    <w:p w14:paraId="687F0530" w14:textId="77777777" w:rsidR="00BE1869" w:rsidRDefault="00BE1869" w:rsidP="00BE1869">
      <w:pPr>
        <w:spacing w:line="560" w:lineRule="exact"/>
        <w:ind w:firstLineChars="150" w:firstLine="480"/>
        <w:rPr>
          <w:rFonts w:ascii="仿宋" w:eastAsia="仿宋" w:hAnsi="仿宋" w:cs="仿宋" w:hint="eastAsia"/>
        </w:rPr>
      </w:pPr>
      <w:r>
        <w:rPr>
          <w:rFonts w:ascii="仿宋" w:eastAsia="仿宋" w:hAnsi="仿宋" w:cs="仿宋" w:hint="eastAsia"/>
        </w:rPr>
        <w:t>（三）如果发生气体中毒，应立即打开窗户通风，并疏导</w:t>
      </w:r>
      <w:r>
        <w:rPr>
          <w:rFonts w:ascii="仿宋" w:eastAsia="仿宋" w:hAnsi="仿宋" w:cs="仿宋" w:hint="eastAsia"/>
        </w:rPr>
        <w:lastRenderedPageBreak/>
        <w:t>学生撤离现场。将中毒者转移至安全地带，解开领扣，让中毒者呼吸到新鲜空气：</w:t>
      </w:r>
    </w:p>
    <w:p w14:paraId="6BF6E378" w14:textId="77777777" w:rsidR="00BE1869" w:rsidRDefault="00BE1869" w:rsidP="00BE1869">
      <w:pPr>
        <w:spacing w:line="560" w:lineRule="exact"/>
        <w:ind w:firstLineChars="200" w:firstLine="640"/>
        <w:rPr>
          <w:rFonts w:ascii="仿宋" w:eastAsia="仿宋" w:hAnsi="仿宋" w:cs="仿宋" w:hint="eastAsia"/>
        </w:rPr>
      </w:pPr>
      <w:r>
        <w:rPr>
          <w:rFonts w:ascii="仿宋" w:eastAsia="仿宋" w:hAnsi="仿宋" w:cs="仿宋" w:hint="eastAsia"/>
        </w:rPr>
        <w:t>1. 受氯气轻微中毒者，口服复方樟脑</w:t>
      </w:r>
      <w:proofErr w:type="gramStart"/>
      <w:r>
        <w:rPr>
          <w:rFonts w:ascii="仿宋" w:eastAsia="仿宋" w:hAnsi="仿宋" w:cs="仿宋" w:hint="eastAsia"/>
        </w:rPr>
        <w:t>酊</w:t>
      </w:r>
      <w:proofErr w:type="gramEnd"/>
      <w:r>
        <w:rPr>
          <w:rFonts w:ascii="仿宋" w:eastAsia="仿宋" w:hAnsi="仿宋" w:cs="仿宋" w:hint="eastAsia"/>
        </w:rPr>
        <w:t>解毒，并在胸部用冷湿敷法救护；</w:t>
      </w:r>
    </w:p>
    <w:p w14:paraId="7981550C" w14:textId="77777777" w:rsidR="00BE1869" w:rsidRDefault="00BE1869" w:rsidP="00BE1869">
      <w:pPr>
        <w:spacing w:line="560" w:lineRule="exact"/>
        <w:ind w:firstLineChars="200" w:firstLine="640"/>
        <w:rPr>
          <w:rFonts w:ascii="仿宋" w:eastAsia="仿宋" w:hAnsi="仿宋" w:cs="仿宋" w:hint="eastAsia"/>
        </w:rPr>
      </w:pPr>
      <w:r>
        <w:rPr>
          <w:rFonts w:ascii="仿宋" w:eastAsia="仿宋" w:hAnsi="仿宋" w:cs="仿宋" w:hint="eastAsia"/>
        </w:rPr>
        <w:t>2.中毒较重者吸氧；</w:t>
      </w:r>
    </w:p>
    <w:p w14:paraId="71A8A145" w14:textId="77777777" w:rsidR="00BE1869" w:rsidRDefault="00BE1869" w:rsidP="00BE1869">
      <w:pPr>
        <w:spacing w:line="560" w:lineRule="exact"/>
        <w:ind w:firstLineChars="200" w:firstLine="640"/>
        <w:rPr>
          <w:rFonts w:ascii="仿宋" w:eastAsia="仿宋" w:hAnsi="仿宋" w:cs="仿宋" w:hint="eastAsia"/>
        </w:rPr>
      </w:pPr>
      <w:r>
        <w:rPr>
          <w:rFonts w:ascii="仿宋" w:eastAsia="仿宋" w:hAnsi="仿宋" w:cs="仿宋" w:hint="eastAsia"/>
        </w:rPr>
        <w:t>3. 严重者如已出现昏迷症状，应立即做人工呼吸；上述情况，</w:t>
      </w:r>
      <w:proofErr w:type="gramStart"/>
      <w:r>
        <w:rPr>
          <w:rFonts w:ascii="仿宋" w:eastAsia="仿宋" w:hAnsi="仿宋" w:cs="仿宋" w:hint="eastAsia"/>
        </w:rPr>
        <w:t>视严重</w:t>
      </w:r>
      <w:proofErr w:type="gramEnd"/>
      <w:r>
        <w:rPr>
          <w:rFonts w:ascii="仿宋" w:eastAsia="仿宋" w:hAnsi="仿宋" w:cs="仿宋" w:hint="eastAsia"/>
        </w:rPr>
        <w:t>程度拨打 120 急救。</w:t>
      </w:r>
    </w:p>
    <w:p w14:paraId="6D3FD444" w14:textId="77777777" w:rsidR="00BE1869" w:rsidRDefault="00BE1869" w:rsidP="00BE1869">
      <w:pPr>
        <w:spacing w:line="560" w:lineRule="exact"/>
        <w:ind w:firstLineChars="200" w:firstLine="640"/>
        <w:rPr>
          <w:rFonts w:ascii="仿宋" w:eastAsia="仿宋" w:hAnsi="仿宋" w:cs="仿宋" w:hint="eastAsia"/>
        </w:rPr>
      </w:pPr>
      <w:r>
        <w:rPr>
          <w:rFonts w:ascii="仿宋" w:eastAsia="仿宋" w:hAnsi="仿宋" w:cs="仿宋" w:hint="eastAsia"/>
        </w:rPr>
        <w:t>（四）如果发生入口中毒，应根据毒物种类采取适当处理方法：</w:t>
      </w:r>
    </w:p>
    <w:p w14:paraId="44BF2CD0" w14:textId="77777777" w:rsidR="00BE1869" w:rsidRDefault="00BE1869" w:rsidP="00BE1869">
      <w:pPr>
        <w:spacing w:line="560" w:lineRule="exact"/>
        <w:ind w:firstLineChars="200" w:firstLine="640"/>
        <w:rPr>
          <w:rFonts w:ascii="仿宋" w:eastAsia="仿宋" w:hAnsi="仿宋" w:cs="仿宋" w:hint="eastAsia"/>
        </w:rPr>
      </w:pPr>
      <w:r>
        <w:rPr>
          <w:rFonts w:ascii="仿宋" w:eastAsia="仿宋" w:hAnsi="仿宋" w:cs="仿宋" w:hint="eastAsia"/>
        </w:rPr>
        <w:t>1. 酸碱类腐蚀物品先大量饮水，再服用牛奶或蛋清，送医院救治；</w:t>
      </w:r>
    </w:p>
    <w:p w14:paraId="752707FE" w14:textId="77777777" w:rsidR="00BE1869" w:rsidRDefault="00BE1869" w:rsidP="00BE1869">
      <w:pPr>
        <w:spacing w:line="560" w:lineRule="exact"/>
        <w:ind w:firstLineChars="200" w:firstLine="640"/>
        <w:rPr>
          <w:rFonts w:ascii="仿宋" w:eastAsia="仿宋" w:hAnsi="仿宋" w:cs="仿宋" w:hint="eastAsia"/>
        </w:rPr>
      </w:pPr>
      <w:r>
        <w:rPr>
          <w:rFonts w:ascii="仿宋" w:eastAsia="仿宋" w:hAnsi="仿宋" w:cs="仿宋" w:hint="eastAsia"/>
        </w:rPr>
        <w:t>2. 其他毒物先行催吐，再灌入牛奶，然后送医院救治；</w:t>
      </w:r>
    </w:p>
    <w:p w14:paraId="756A92B5" w14:textId="77777777" w:rsidR="00BE1869" w:rsidRDefault="00BE1869" w:rsidP="00BE1869">
      <w:pPr>
        <w:spacing w:line="560" w:lineRule="exact"/>
        <w:ind w:firstLineChars="200" w:firstLine="640"/>
        <w:rPr>
          <w:rFonts w:ascii="仿宋" w:eastAsia="仿宋" w:hAnsi="仿宋" w:cs="仿宋" w:hint="eastAsia"/>
        </w:rPr>
      </w:pPr>
      <w:r>
        <w:rPr>
          <w:rFonts w:ascii="仿宋" w:eastAsia="仿宋" w:hAnsi="仿宋" w:cs="仿宋" w:hint="eastAsia"/>
        </w:rPr>
        <w:t xml:space="preserve">3. 重金属盐中毒者，喝一杯含有几克 </w:t>
      </w:r>
      <w:proofErr w:type="spellStart"/>
      <w:r>
        <w:rPr>
          <w:rFonts w:ascii="仿宋" w:eastAsia="仿宋" w:hAnsi="仿宋" w:cs="仿宋" w:hint="eastAsia"/>
        </w:rPr>
        <w:t>MgSO</w:t>
      </w:r>
      <w:proofErr w:type="spellEnd"/>
      <w:r>
        <w:rPr>
          <w:rFonts w:ascii="仿宋" w:eastAsia="仿宋" w:hAnsi="仿宋" w:cs="仿宋" w:hint="eastAsia"/>
        </w:rPr>
        <w:t xml:space="preserve"> 4 的水溶液，立即就医；不要服催吐药，以免引起危险或使病情复杂化；</w:t>
      </w:r>
    </w:p>
    <w:p w14:paraId="45CDCB09" w14:textId="16E2E246" w:rsidR="00BE1869" w:rsidRDefault="00BE1869" w:rsidP="00BE1869">
      <w:pPr>
        <w:ind w:firstLineChars="200" w:firstLine="640"/>
        <w:rPr>
          <w:rFonts w:ascii="仿宋" w:eastAsia="仿宋" w:hAnsi="仿宋" w:cs="仿宋"/>
        </w:rPr>
      </w:pPr>
      <w:r>
        <w:rPr>
          <w:rFonts w:ascii="仿宋" w:eastAsia="仿宋" w:hAnsi="仿宋" w:cs="仿宋" w:hint="eastAsia"/>
        </w:rPr>
        <w:t>4. 砷和汞化物中毒者，必须紧急就医。</w:t>
      </w:r>
    </w:p>
    <w:p w14:paraId="076C67A1"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二、</w:t>
      </w:r>
      <w:r>
        <w:rPr>
          <w:rFonts w:ascii="仿宋" w:eastAsia="仿宋" w:hAnsi="仿宋" w:cs="仿宋" w:hint="eastAsia"/>
        </w:rPr>
        <w:t>实验室火灾应急处理预案</w:t>
      </w:r>
    </w:p>
    <w:p w14:paraId="64D039DE"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发现火情，现场工作人员须立即采取处理措施，防止火势蔓延并迅速报告：</w:t>
      </w:r>
    </w:p>
    <w:p w14:paraId="2348E433"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（一）第一时间确定火灾发生位置，判断出火灾发生的原因，如压缩气体、液化气体、易燃液体、易燃物品、自燃物品等。</w:t>
      </w:r>
    </w:p>
    <w:p w14:paraId="3E67373E"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（二）迅速查看火灾周围环境，判断出是否有重大危险源分布及是否会诱发次生灾难。</w:t>
      </w:r>
    </w:p>
    <w:p w14:paraId="18BF20A4"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lastRenderedPageBreak/>
        <w:t>（三）果断、及时采取应对措施，按照应急处置程序选用正确的消防器材进行扑救：</w:t>
      </w:r>
    </w:p>
    <w:p w14:paraId="7753E241"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1. 木材、布料、纸张、橡胶以及塑料等固体可燃材料的火灾，采用水冷却法灭火；但对珍贵图书或档案，应使用二氧化碳、卤代烷、干粉灭火剂灭火。</w:t>
      </w:r>
    </w:p>
    <w:p w14:paraId="681BDE08"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2. 易燃、可燃液体、易燃气体和油脂类等化学药品的火灾，应使用大剂量泡沫灭火剂、干粉灭火剂将液体火灾扑灭。</w:t>
      </w:r>
    </w:p>
    <w:p w14:paraId="1021D404"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3. 带电电气设备火灾，应切断电源后再灭火；因现场情况及其他原因，不能断电，需要带电灭火时，应使用沙子或干粉灭火器，不能使用泡沫灭火器或水。</w:t>
      </w:r>
    </w:p>
    <w:p w14:paraId="7CCF61A2"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4. 可燃金属，如镁、钠、</w:t>
      </w:r>
      <w:proofErr w:type="gramStart"/>
      <w:r>
        <w:rPr>
          <w:rFonts w:ascii="仿宋" w:eastAsia="仿宋" w:hAnsi="仿宋" w:cs="仿宋" w:hint="eastAsia"/>
        </w:rPr>
        <w:t>钾及其</w:t>
      </w:r>
      <w:proofErr w:type="gramEnd"/>
      <w:r>
        <w:rPr>
          <w:rFonts w:ascii="仿宋" w:eastAsia="仿宋" w:hAnsi="仿宋" w:cs="仿宋" w:hint="eastAsia"/>
        </w:rPr>
        <w:t>合金等火灾，应用特殊的灭火剂，</w:t>
      </w:r>
      <w:proofErr w:type="gramStart"/>
      <w:r>
        <w:rPr>
          <w:rFonts w:ascii="仿宋" w:eastAsia="仿宋" w:hAnsi="仿宋" w:cs="仿宋" w:hint="eastAsia"/>
        </w:rPr>
        <w:t>如干砂或</w:t>
      </w:r>
      <w:proofErr w:type="gramEnd"/>
      <w:r>
        <w:rPr>
          <w:rFonts w:ascii="仿宋" w:eastAsia="仿宋" w:hAnsi="仿宋" w:cs="仿宋" w:hint="eastAsia"/>
        </w:rPr>
        <w:t>干粉灭火器等来灭火。</w:t>
      </w:r>
    </w:p>
    <w:p w14:paraId="3AE18F4B"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（四）依据可能发生的危险化学品事故类别、危害程度级别，划定危险区，对事故现场周边区域进行隔离和疏导。</w:t>
      </w:r>
    </w:p>
    <w:p w14:paraId="190F4FB4" w14:textId="791A7D55" w:rsidR="00877BF7" w:rsidRDefault="00877BF7" w:rsidP="00877BF7">
      <w:pPr>
        <w:ind w:firstLineChars="200" w:firstLine="640"/>
        <w:rPr>
          <w:rFonts w:ascii="仿宋" w:eastAsia="仿宋" w:hAnsi="仿宋" w:cs="仿宋"/>
        </w:rPr>
      </w:pPr>
      <w:r>
        <w:rPr>
          <w:rFonts w:ascii="仿宋" w:eastAsia="仿宋" w:hAnsi="仿宋" w:cs="仿宋" w:hint="eastAsia"/>
        </w:rPr>
        <w:t>（五）视火情拨打“119”报警求救，并到明显位置引导消防车。</w:t>
      </w:r>
    </w:p>
    <w:p w14:paraId="3C808004"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三、</w:t>
      </w:r>
      <w:r>
        <w:rPr>
          <w:rFonts w:ascii="仿宋" w:eastAsia="仿宋" w:hAnsi="仿宋" w:cs="仿宋" w:hint="eastAsia"/>
        </w:rPr>
        <w:t>实验室爆炸应急处理预案</w:t>
      </w:r>
    </w:p>
    <w:p w14:paraId="28BBDE3D"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（一）实验室爆炸发生时，实验室负责人及相关人员在其认为安全的情况下，须及时切断电源和管道阀门。</w:t>
      </w:r>
    </w:p>
    <w:p w14:paraId="4A499A42"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（二）所有人员应听从临时召集人的安排，有组织的通过安全出口或用其他方法迅速撤离爆炸现场。</w:t>
      </w:r>
    </w:p>
    <w:p w14:paraId="04AFB67D" w14:textId="30C2E54C"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（三）爆炸引发的火灾</w:t>
      </w:r>
      <w:r w:rsidRPr="00F125E5">
        <w:rPr>
          <w:rFonts w:ascii="仿宋" w:eastAsia="仿宋" w:hAnsi="仿宋" w:cs="仿宋" w:hint="eastAsia"/>
        </w:rPr>
        <w:t>参照</w:t>
      </w:r>
      <w:r w:rsidR="00F125E5" w:rsidRPr="00F125E5">
        <w:rPr>
          <w:rFonts w:ascii="仿宋" w:eastAsia="仿宋" w:hAnsi="仿宋" w:cs="仿宋" w:hint="eastAsia"/>
        </w:rPr>
        <w:t>第</w:t>
      </w:r>
      <w:r w:rsidRPr="00F125E5">
        <w:rPr>
          <w:rFonts w:ascii="仿宋" w:eastAsia="仿宋" w:hAnsi="仿宋" w:cs="仿宋" w:hint="eastAsia"/>
        </w:rPr>
        <w:t>二条“</w:t>
      </w:r>
      <w:r>
        <w:rPr>
          <w:rFonts w:ascii="仿宋" w:eastAsia="仿宋" w:hAnsi="仿宋" w:cs="仿宋" w:hint="eastAsia"/>
        </w:rPr>
        <w:t>实验室火灾应急处理预案”处理。</w:t>
      </w:r>
      <w:bookmarkStart w:id="0" w:name="_GoBack"/>
      <w:bookmarkEnd w:id="0"/>
    </w:p>
    <w:p w14:paraId="0847282F" w14:textId="027AA37F" w:rsidR="00877BF7" w:rsidRDefault="00877BF7" w:rsidP="00877BF7">
      <w:pPr>
        <w:ind w:firstLineChars="200" w:firstLine="640"/>
        <w:rPr>
          <w:rFonts w:ascii="仿宋" w:eastAsia="仿宋" w:hAnsi="仿宋" w:cs="仿宋"/>
        </w:rPr>
      </w:pPr>
      <w:r>
        <w:rPr>
          <w:rFonts w:ascii="仿宋" w:eastAsia="仿宋" w:hAnsi="仿宋" w:cs="仿宋" w:hint="eastAsia"/>
        </w:rPr>
        <w:t>（四）爆炸引发人员受伤，应在第一时间送往医院救治。</w:t>
      </w:r>
    </w:p>
    <w:p w14:paraId="7D0FFB39"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lastRenderedPageBreak/>
        <w:t>四、</w:t>
      </w:r>
      <w:r>
        <w:rPr>
          <w:rFonts w:ascii="仿宋" w:eastAsia="仿宋" w:hAnsi="仿宋" w:cs="仿宋" w:hint="eastAsia"/>
        </w:rPr>
        <w:t>大型仪器故障及玻璃器皿刺伤或切割伤应急处理预案</w:t>
      </w:r>
    </w:p>
    <w:p w14:paraId="6925C4FF"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（一）受伤人员马上脱下工作服，消洗双手和受伤部位，使用碘伏或酒精进行皮肤消毒。并记录受伤原因和相关的微生物，保留完整的原始纪录。</w:t>
      </w:r>
    </w:p>
    <w:p w14:paraId="69035E40"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二）潜在危险性气溶胶的释放。所有人员必须立即撤离相关区域，立即通知相关负责人，为了使气溶胶排出和使较大的粒子沉降，在一定时间内（通常为一小时内）严禁人员入内，并在门口上张贴“禁止入内”的标志。</w:t>
      </w:r>
    </w:p>
    <w:p w14:paraId="4143A181"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（三）容器破碎及感染性物质溢出污染。立即戴上手套，用布或纸巾</w:t>
      </w:r>
      <w:proofErr w:type="gramStart"/>
      <w:r>
        <w:rPr>
          <w:rFonts w:ascii="仿宋" w:eastAsia="仿宋" w:hAnsi="仿宋" w:cs="仿宋" w:hint="eastAsia"/>
        </w:rPr>
        <w:t>覆盖受</w:t>
      </w:r>
      <w:proofErr w:type="gramEnd"/>
      <w:r>
        <w:rPr>
          <w:rFonts w:ascii="仿宋" w:eastAsia="仿宋" w:hAnsi="仿宋" w:cs="仿宋" w:hint="eastAsia"/>
        </w:rPr>
        <w:t>感染物质或受感染</w:t>
      </w:r>
      <w:proofErr w:type="gramStart"/>
      <w:r>
        <w:rPr>
          <w:rFonts w:ascii="仿宋" w:eastAsia="仿宋" w:hAnsi="仿宋" w:cs="仿宋" w:hint="eastAsia"/>
        </w:rPr>
        <w:t>物质溢洒的</w:t>
      </w:r>
      <w:proofErr w:type="gramEnd"/>
      <w:r>
        <w:rPr>
          <w:rFonts w:ascii="仿宋" w:eastAsia="仿宋" w:hAnsi="仿宋" w:cs="仿宋" w:hint="eastAsia"/>
        </w:rPr>
        <w:t>破碎物品；在上面倒上消毒剂，让其作用 30 分钟后清理污染场所。</w:t>
      </w:r>
      <w:proofErr w:type="gramStart"/>
      <w:r>
        <w:rPr>
          <w:rFonts w:ascii="仿宋" w:eastAsia="仿宋" w:hAnsi="仿宋" w:cs="仿宋" w:hint="eastAsia"/>
        </w:rPr>
        <w:t>所有用于</w:t>
      </w:r>
      <w:proofErr w:type="gramEnd"/>
      <w:r>
        <w:rPr>
          <w:rFonts w:ascii="仿宋" w:eastAsia="仿宋" w:hAnsi="仿宋" w:cs="仿宋" w:hint="eastAsia"/>
        </w:rPr>
        <w:t>清理的抹布、纸巾按医疗垃圾处理。</w:t>
      </w:r>
    </w:p>
    <w:p w14:paraId="5A97AD0D"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（四）离心机内盛有潜在感染性物质的试管破裂。如果机器正在运行，应关闭机器电源，让机器密闭30分钟，使气溶胶沉积；工作人员戴上手套使用镊子清理玻璃碎片；离心机内用 1%</w:t>
      </w:r>
      <w:proofErr w:type="gramStart"/>
      <w:r>
        <w:rPr>
          <w:rFonts w:ascii="仿宋" w:eastAsia="仿宋" w:hAnsi="仿宋" w:cs="仿宋" w:hint="eastAsia"/>
        </w:rPr>
        <w:t>消佳净</w:t>
      </w:r>
      <w:proofErr w:type="gramEnd"/>
      <w:r>
        <w:rPr>
          <w:rFonts w:ascii="仿宋" w:eastAsia="仿宋" w:hAnsi="仿宋" w:cs="仿宋" w:hint="eastAsia"/>
        </w:rPr>
        <w:t>擦拭两次，擦拭用的抹布按医疗垃圾处理。</w:t>
      </w:r>
    </w:p>
    <w:p w14:paraId="07D6A7BD"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（五）眼睛溅入感染性物质。第一时间用清水冲洗眼睛，并立即护送至医院做进一步治疗。</w:t>
      </w:r>
    </w:p>
    <w:p w14:paraId="35DF02B9" w14:textId="39506C20" w:rsidR="00877BF7" w:rsidRDefault="00877BF7" w:rsidP="00877BF7">
      <w:pPr>
        <w:ind w:firstLineChars="200" w:firstLine="640"/>
        <w:rPr>
          <w:rFonts w:ascii="仿宋" w:eastAsia="仿宋" w:hAnsi="仿宋" w:cs="仿宋"/>
        </w:rPr>
      </w:pPr>
      <w:r>
        <w:rPr>
          <w:rFonts w:ascii="仿宋" w:eastAsia="仿宋" w:hAnsi="仿宋" w:cs="仿宋" w:hint="eastAsia"/>
        </w:rPr>
        <w:t>（六）</w:t>
      </w:r>
      <w:r>
        <w:rPr>
          <w:rFonts w:ascii="仿宋" w:eastAsia="仿宋" w:hAnsi="仿宋" w:cs="仿宋" w:hint="eastAsia"/>
        </w:rPr>
        <w:t>手部污染。如果是一般污染，先用清水冲洗双手，再用肥皂或洗手液搓洗（至少10秒钟），用清水冲洗后用干净的纸巾擦干，用酒精擦手；如果是重度污染，先用 1%消毒水浸泡双手（5-10分钟），再用清水和肥皂水清洗。</w:t>
      </w:r>
    </w:p>
    <w:p w14:paraId="3399A2AC"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五、</w:t>
      </w:r>
      <w:r>
        <w:rPr>
          <w:rFonts w:ascii="仿宋" w:eastAsia="仿宋" w:hAnsi="仿宋" w:cs="仿宋" w:hint="eastAsia"/>
        </w:rPr>
        <w:t>实验室触电、创伤、烫伤应急处理预案</w:t>
      </w:r>
    </w:p>
    <w:p w14:paraId="280272FB"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lastRenderedPageBreak/>
        <w:t>（一）发生触电事故，应先切断电源或拔下电源插头；若来不及切断电源，可用绝缘物挑开电线。在未切断电源之前，切不可用手去拉触电者，也</w:t>
      </w:r>
      <w:proofErr w:type="gramStart"/>
      <w:r>
        <w:rPr>
          <w:rFonts w:ascii="仿宋" w:eastAsia="仿宋" w:hAnsi="仿宋" w:cs="仿宋" w:hint="eastAsia"/>
        </w:rPr>
        <w:t>不</w:t>
      </w:r>
      <w:proofErr w:type="gramEnd"/>
      <w:r>
        <w:rPr>
          <w:rFonts w:ascii="仿宋" w:eastAsia="仿宋" w:hAnsi="仿宋" w:cs="仿宋" w:hint="eastAsia"/>
        </w:rPr>
        <w:t>可用金属或潮湿的东西挑电线。分析漏电的程度，如果较为严重，在切断电源后，立即通知学校电工处置，并指挥学生离开现场。若触电者出现休克现象，要立即进行人工呼吸，并及时联系医院救治。</w:t>
      </w:r>
    </w:p>
    <w:p w14:paraId="0101E081" w14:textId="77777777" w:rsidR="00877BF7" w:rsidRDefault="00877BF7" w:rsidP="00877BF7">
      <w:pPr>
        <w:spacing w:line="560" w:lineRule="exact"/>
        <w:ind w:firstLineChars="200" w:firstLine="640"/>
        <w:rPr>
          <w:rFonts w:ascii="仿宋" w:eastAsia="仿宋" w:hAnsi="仿宋" w:cs="仿宋" w:hint="eastAsia"/>
        </w:rPr>
      </w:pPr>
      <w:r>
        <w:rPr>
          <w:rFonts w:ascii="仿宋" w:eastAsia="仿宋" w:hAnsi="仿宋" w:cs="仿宋" w:hint="eastAsia"/>
        </w:rPr>
        <w:t>（二）在操作过程中被污染的金属锐器损伤、被动物咬伤、被昆虫叮咬等情况下，用肥皂和清水冲洗伤口，挤出伤口的血液，再用消毒液（如 75%酒精、2000mg/L 次氯酸钠、0.2%-0.5%过氧乙酸、0.5%的碘伏）浸泡或涂抹消毒，并包扎伤口（厌氧微生物感染不包扎伤口）。</w:t>
      </w:r>
    </w:p>
    <w:p w14:paraId="5D50D5C6" w14:textId="18BD1BBB" w:rsidR="00877BF7" w:rsidRDefault="00877BF7" w:rsidP="00877BF7">
      <w:pPr>
        <w:ind w:firstLineChars="200" w:firstLine="640"/>
        <w:rPr>
          <w:rFonts w:ascii="仿宋" w:eastAsia="仿宋" w:hAnsi="仿宋" w:cs="仿宋"/>
        </w:rPr>
      </w:pPr>
      <w:r>
        <w:rPr>
          <w:rFonts w:ascii="仿宋" w:eastAsia="仿宋" w:hAnsi="仿宋" w:cs="仿宋" w:hint="eastAsia"/>
        </w:rPr>
        <w:t>（三）如果受到烫伤，伤处皮肤未破时，可涂擦饱和碳酸氢钠溶液或用碳酸氢钠粉调成糊状敷于伤处，也可抹</w:t>
      </w:r>
      <w:proofErr w:type="gramStart"/>
      <w:r>
        <w:rPr>
          <w:rFonts w:ascii="仿宋" w:eastAsia="仿宋" w:hAnsi="仿宋" w:cs="仿宋" w:hint="eastAsia"/>
        </w:rPr>
        <w:t>獾</w:t>
      </w:r>
      <w:proofErr w:type="gramEnd"/>
      <w:r>
        <w:rPr>
          <w:rFonts w:ascii="仿宋" w:eastAsia="仿宋" w:hAnsi="仿宋" w:cs="仿宋" w:hint="eastAsia"/>
        </w:rPr>
        <w:t>油或烫伤膏；如果伤处皮肤已破，可涂些紫药水或 1%高锰酸钾溶液。</w:t>
      </w:r>
    </w:p>
    <w:p w14:paraId="475D4B3D" w14:textId="77777777" w:rsidR="007712B7" w:rsidRDefault="007712B7" w:rsidP="007712B7">
      <w:pPr>
        <w:spacing w:line="560" w:lineRule="exact"/>
        <w:ind w:firstLineChars="200" w:firstLine="640"/>
        <w:rPr>
          <w:rFonts w:ascii="仿宋" w:eastAsia="仿宋" w:hAnsi="仿宋" w:cs="仿宋" w:hint="eastAsia"/>
        </w:rPr>
      </w:pPr>
      <w:r>
        <w:rPr>
          <w:rFonts w:ascii="仿宋" w:eastAsia="仿宋" w:hAnsi="仿宋" w:cs="仿宋" w:hint="eastAsia"/>
        </w:rPr>
        <w:t>六、</w:t>
      </w:r>
      <w:r>
        <w:rPr>
          <w:rFonts w:ascii="仿宋" w:eastAsia="仿宋" w:hAnsi="仿宋" w:cs="仿宋" w:hint="eastAsia"/>
        </w:rPr>
        <w:t>安全事故信息发布</w:t>
      </w:r>
    </w:p>
    <w:p w14:paraId="611C3C2C" w14:textId="6E1AFA5E" w:rsidR="007712B7" w:rsidRDefault="007712B7" w:rsidP="007712B7">
      <w:pPr>
        <w:spacing w:line="560" w:lineRule="exact"/>
        <w:ind w:firstLineChars="200" w:firstLine="640"/>
        <w:rPr>
          <w:rFonts w:ascii="仿宋" w:eastAsia="仿宋" w:hAnsi="仿宋" w:cs="仿宋" w:hint="eastAsia"/>
        </w:rPr>
      </w:pPr>
      <w:r>
        <w:rPr>
          <w:rFonts w:ascii="仿宋" w:eastAsia="仿宋" w:hAnsi="仿宋" w:cs="仿宋" w:hint="eastAsia"/>
        </w:rPr>
        <w:t>安全事故信息上报与发布应当及时、准确、客观和全面，由</w:t>
      </w:r>
      <w:r>
        <w:rPr>
          <w:rFonts w:ascii="仿宋" w:eastAsia="仿宋" w:hAnsi="仿宋" w:cs="仿宋" w:hint="eastAsia"/>
        </w:rPr>
        <w:t>学校</w:t>
      </w:r>
      <w:r>
        <w:rPr>
          <w:rFonts w:ascii="仿宋" w:eastAsia="仿宋" w:hAnsi="仿宋" w:cs="仿宋" w:hint="eastAsia"/>
        </w:rPr>
        <w:t>党办、校办具体负责，必要时由学校统一召开新闻发布会，</w:t>
      </w:r>
      <w:r>
        <w:rPr>
          <w:rFonts w:ascii="仿宋" w:eastAsia="仿宋" w:hAnsi="仿宋" w:cs="仿宋" w:hint="eastAsia"/>
        </w:rPr>
        <w:t>学院</w:t>
      </w:r>
      <w:r>
        <w:rPr>
          <w:rFonts w:ascii="仿宋" w:eastAsia="仿宋" w:hAnsi="仿宋" w:cs="仿宋" w:hint="eastAsia"/>
        </w:rPr>
        <w:t>不得越权接受采访和发布信息。</w:t>
      </w:r>
    </w:p>
    <w:p w14:paraId="5AE78E08" w14:textId="77777777" w:rsidR="007712B7" w:rsidRDefault="007712B7" w:rsidP="007712B7">
      <w:pPr>
        <w:spacing w:line="560" w:lineRule="exact"/>
        <w:jc w:val="center"/>
        <w:rPr>
          <w:rFonts w:ascii="仿宋" w:eastAsia="仿宋" w:hAnsi="仿宋" w:cs="仿宋" w:hint="eastAsia"/>
          <w:b/>
        </w:rPr>
      </w:pPr>
      <w:r>
        <w:rPr>
          <w:rFonts w:ascii="黑体" w:eastAsia="黑体" w:hAnsi="黑体" w:cs="黑体" w:hint="eastAsia"/>
          <w:bCs/>
        </w:rPr>
        <w:t>第五章 安全事故后期处理</w:t>
      </w:r>
    </w:p>
    <w:p w14:paraId="263276C2" w14:textId="22553D63" w:rsidR="004631AD" w:rsidRDefault="004631AD" w:rsidP="004631AD">
      <w:pPr>
        <w:spacing w:line="560" w:lineRule="exact"/>
        <w:ind w:firstLineChars="200" w:firstLine="640"/>
        <w:rPr>
          <w:rFonts w:ascii="仿宋" w:eastAsia="仿宋" w:hAnsi="仿宋" w:cs="仿宋" w:hint="eastAsia"/>
        </w:rPr>
      </w:pPr>
      <w:r>
        <w:rPr>
          <w:rFonts w:hint="eastAsia"/>
        </w:rPr>
        <w:t>一、</w:t>
      </w:r>
      <w:r>
        <w:rPr>
          <w:rFonts w:ascii="仿宋" w:eastAsia="仿宋" w:hAnsi="仿宋" w:cs="仿宋" w:hint="eastAsia"/>
        </w:rPr>
        <w:t>发生事故后要采取有效措施，保护现场，配合公安及相关部门进行勘察，事故查清后，要写出定性结案处理报告，事故发生的时间、地点、部位和人员伤亡情况，造成的经济损失、调查经过、对调查的证据材料的分析、对事故性</w:t>
      </w:r>
      <w:r>
        <w:rPr>
          <w:rFonts w:ascii="仿宋" w:eastAsia="仿宋" w:hAnsi="仿宋" w:cs="仿宋" w:hint="eastAsia"/>
        </w:rPr>
        <w:lastRenderedPageBreak/>
        <w:t>质的认定和结论，以及对事故制造者或责任者的处理意见。根据事故的情况，上报</w:t>
      </w:r>
      <w:r>
        <w:rPr>
          <w:rFonts w:ascii="仿宋" w:eastAsia="仿宋" w:hAnsi="仿宋" w:cs="仿宋" w:hint="eastAsia"/>
        </w:rPr>
        <w:t>学校</w:t>
      </w:r>
      <w:r w:rsidRPr="004631AD">
        <w:rPr>
          <w:rFonts w:ascii="仿宋" w:eastAsia="仿宋" w:hAnsi="仿宋" w:cs="仿宋" w:hint="eastAsia"/>
        </w:rPr>
        <w:t>实验室安全工作领导小组</w:t>
      </w:r>
      <w:r>
        <w:rPr>
          <w:rFonts w:ascii="仿宋" w:eastAsia="仿宋" w:hAnsi="仿宋" w:cs="仿宋" w:hint="eastAsia"/>
        </w:rPr>
        <w:t>处理。</w:t>
      </w:r>
    </w:p>
    <w:p w14:paraId="1D228EAA" w14:textId="77777777" w:rsidR="004631AD" w:rsidRDefault="004631AD" w:rsidP="004631AD">
      <w:pPr>
        <w:spacing w:line="560" w:lineRule="exact"/>
        <w:ind w:firstLineChars="200" w:firstLine="640"/>
        <w:rPr>
          <w:rFonts w:ascii="仿宋" w:eastAsia="仿宋" w:hAnsi="仿宋" w:cs="仿宋" w:hint="eastAsia"/>
        </w:rPr>
      </w:pPr>
      <w:r>
        <w:rPr>
          <w:rFonts w:hint="eastAsia"/>
        </w:rPr>
        <w:t>二、</w:t>
      </w:r>
      <w:r>
        <w:rPr>
          <w:rFonts w:ascii="仿宋" w:eastAsia="仿宋" w:hAnsi="仿宋" w:cs="仿宋" w:hint="eastAsia"/>
        </w:rPr>
        <w:t>善后处置</w:t>
      </w:r>
    </w:p>
    <w:p w14:paraId="51C7D1D8" w14:textId="3B20D056" w:rsidR="004631AD" w:rsidRDefault="004631AD" w:rsidP="004631AD">
      <w:pPr>
        <w:spacing w:line="560" w:lineRule="exact"/>
        <w:ind w:firstLineChars="200" w:firstLine="640"/>
        <w:rPr>
          <w:rFonts w:ascii="仿宋" w:eastAsia="仿宋" w:hAnsi="仿宋" w:cs="仿宋" w:hint="eastAsia"/>
        </w:rPr>
      </w:pPr>
      <w:r>
        <w:rPr>
          <w:rFonts w:ascii="仿宋" w:eastAsia="仿宋" w:hAnsi="仿宋" w:cs="仿宋" w:hint="eastAsia"/>
        </w:rPr>
        <w:t>（一）按照实事求是的原则，</w:t>
      </w:r>
      <w:r>
        <w:rPr>
          <w:rFonts w:ascii="仿宋" w:eastAsia="仿宋" w:hAnsi="仿宋" w:cs="仿宋" w:hint="eastAsia"/>
        </w:rPr>
        <w:t>学校</w:t>
      </w:r>
      <w:r>
        <w:rPr>
          <w:rFonts w:ascii="仿宋" w:eastAsia="仿宋" w:hAnsi="仿宋" w:cs="仿宋" w:hint="eastAsia"/>
        </w:rPr>
        <w:t>实验室安全工作领导小组负责会同相关部门，组织专家对安全事故起因、性质、影响、责任、经验教训、整改措施和恢复重建等问题进行调查评估和鉴定，形成调查报告。</w:t>
      </w:r>
    </w:p>
    <w:p w14:paraId="79CA3BA2" w14:textId="0C4D00B7" w:rsidR="004631AD" w:rsidRDefault="004631AD" w:rsidP="004631AD">
      <w:pPr>
        <w:spacing w:line="560" w:lineRule="exact"/>
        <w:ind w:firstLineChars="200" w:firstLine="640"/>
        <w:rPr>
          <w:rFonts w:ascii="仿宋" w:eastAsia="仿宋" w:hAnsi="仿宋" w:cs="仿宋" w:hint="eastAsia"/>
        </w:rPr>
      </w:pPr>
      <w:r>
        <w:rPr>
          <w:rFonts w:ascii="仿宋" w:eastAsia="仿宋" w:hAnsi="仿宋" w:cs="仿宋" w:hint="eastAsia"/>
        </w:rPr>
        <w:t>（二）对事故相关</w:t>
      </w:r>
      <w:r>
        <w:rPr>
          <w:rFonts w:ascii="仿宋" w:eastAsia="仿宋" w:hAnsi="仿宋" w:cs="仿宋" w:hint="eastAsia"/>
        </w:rPr>
        <w:t>实验室</w:t>
      </w:r>
      <w:r>
        <w:rPr>
          <w:rFonts w:ascii="仿宋" w:eastAsia="仿宋" w:hAnsi="仿宋" w:cs="仿宋" w:hint="eastAsia"/>
        </w:rPr>
        <w:t>、人员，视情节轻重，按照学校</w:t>
      </w:r>
      <w:r>
        <w:rPr>
          <w:rFonts w:ascii="仿宋" w:eastAsia="仿宋" w:hAnsi="仿宋" w:cs="仿宋" w:hint="eastAsia"/>
        </w:rPr>
        <w:t>相关规定</w:t>
      </w:r>
      <w:r>
        <w:rPr>
          <w:rFonts w:ascii="仿宋" w:eastAsia="仿宋" w:hAnsi="仿宋" w:cs="仿宋" w:hint="eastAsia"/>
        </w:rPr>
        <w:t>给以相应的行政和经济处罚。构成犯罪的，交由司法部门依法追究刑事责任。</w:t>
      </w:r>
    </w:p>
    <w:p w14:paraId="29DD96F2" w14:textId="192F6690" w:rsidR="007712B7" w:rsidRDefault="004631AD" w:rsidP="004631AD">
      <w:pPr>
        <w:ind w:firstLineChars="200" w:firstLine="640"/>
        <w:rPr>
          <w:rFonts w:ascii="仿宋" w:eastAsia="仿宋" w:hAnsi="仿宋" w:cs="仿宋"/>
        </w:rPr>
      </w:pPr>
      <w:r>
        <w:rPr>
          <w:rFonts w:ascii="仿宋" w:eastAsia="仿宋" w:hAnsi="仿宋" w:cs="仿宋" w:hint="eastAsia"/>
        </w:rPr>
        <w:t>（三）对安全事件反映出的相关问题、存在的安全隐患及有关部门提出的整改意见进行整改。加强经常性的宣传教育，防止安全事件的发生。</w:t>
      </w:r>
    </w:p>
    <w:p w14:paraId="6C409175" w14:textId="77777777" w:rsidR="004631AD" w:rsidRDefault="004631AD" w:rsidP="004631AD">
      <w:pPr>
        <w:spacing w:line="560" w:lineRule="exact"/>
        <w:jc w:val="center"/>
        <w:rPr>
          <w:rFonts w:ascii="仿宋" w:eastAsia="仿宋" w:hAnsi="仿宋" w:cs="仿宋" w:hint="eastAsia"/>
          <w:b/>
        </w:rPr>
      </w:pPr>
      <w:r>
        <w:rPr>
          <w:rFonts w:ascii="黑体" w:eastAsia="黑体" w:hAnsi="黑体" w:cs="黑体" w:hint="eastAsia"/>
          <w:bCs/>
        </w:rPr>
        <w:t>第六章 附则</w:t>
      </w:r>
    </w:p>
    <w:p w14:paraId="041922E7" w14:textId="6888D684" w:rsidR="004631AD" w:rsidRDefault="00F125E5" w:rsidP="004631AD">
      <w:pPr>
        <w:spacing w:line="560" w:lineRule="exact"/>
        <w:ind w:firstLineChars="200" w:firstLine="640"/>
        <w:rPr>
          <w:rFonts w:ascii="仿宋" w:eastAsia="仿宋" w:hAnsi="仿宋" w:cs="仿宋" w:hint="eastAsia"/>
        </w:rPr>
      </w:pPr>
      <w:r>
        <w:rPr>
          <w:rFonts w:ascii="仿宋" w:eastAsia="仿宋" w:hAnsi="仿宋" w:cs="仿宋" w:hint="eastAsia"/>
        </w:rPr>
        <w:t>一、</w:t>
      </w:r>
      <w:r w:rsidR="004631AD">
        <w:rPr>
          <w:rFonts w:ascii="仿宋" w:eastAsia="仿宋" w:hAnsi="仿宋" w:cs="仿宋" w:hint="eastAsia"/>
        </w:rPr>
        <w:t>本预案由各</w:t>
      </w:r>
      <w:r>
        <w:rPr>
          <w:rFonts w:ascii="仿宋" w:eastAsia="仿宋" w:hAnsi="仿宋" w:cs="仿宋" w:hint="eastAsia"/>
        </w:rPr>
        <w:t>实验室</w:t>
      </w:r>
      <w:r w:rsidR="004631AD">
        <w:rPr>
          <w:rFonts w:ascii="仿宋" w:eastAsia="仿宋" w:hAnsi="仿宋" w:cs="仿宋" w:hint="eastAsia"/>
        </w:rPr>
        <w:t>进一步完善并组织实施，各</w:t>
      </w:r>
      <w:r>
        <w:rPr>
          <w:rFonts w:ascii="仿宋" w:eastAsia="仿宋" w:hAnsi="仿宋" w:cs="仿宋" w:hint="eastAsia"/>
        </w:rPr>
        <w:t>实验室</w:t>
      </w:r>
      <w:r w:rsidR="004631AD">
        <w:rPr>
          <w:rFonts w:ascii="仿宋" w:eastAsia="仿宋" w:hAnsi="仿宋" w:cs="仿宋" w:hint="eastAsia"/>
        </w:rPr>
        <w:t>要制定本实验室切实可行的应急预案。</w:t>
      </w:r>
    </w:p>
    <w:p w14:paraId="535CB2E3" w14:textId="53EA75F8" w:rsidR="004631AD" w:rsidRDefault="00F125E5" w:rsidP="004631AD">
      <w:pPr>
        <w:spacing w:line="560" w:lineRule="exact"/>
        <w:ind w:firstLineChars="200" w:firstLine="640"/>
        <w:rPr>
          <w:rFonts w:ascii="仿宋" w:eastAsia="仿宋" w:hAnsi="仿宋" w:cs="仿宋" w:hint="eastAsia"/>
        </w:rPr>
      </w:pPr>
      <w:r>
        <w:rPr>
          <w:rFonts w:ascii="仿宋" w:eastAsia="仿宋" w:hAnsi="仿宋" w:cs="仿宋" w:hint="eastAsia"/>
        </w:rPr>
        <w:t>二、</w:t>
      </w:r>
      <w:r w:rsidR="004631AD">
        <w:rPr>
          <w:rFonts w:ascii="仿宋" w:eastAsia="仿宋" w:hAnsi="仿宋" w:cs="仿宋" w:hint="eastAsia"/>
        </w:rPr>
        <w:t>本预案自发布之日起执行，由</w:t>
      </w:r>
      <w:r>
        <w:rPr>
          <w:rFonts w:ascii="仿宋" w:eastAsia="仿宋" w:hAnsi="仿宋" w:cs="仿宋" w:hint="eastAsia"/>
        </w:rPr>
        <w:t>学院</w:t>
      </w:r>
      <w:r w:rsidR="004631AD">
        <w:rPr>
          <w:rFonts w:ascii="仿宋" w:eastAsia="仿宋" w:hAnsi="仿宋" w:cs="仿宋" w:hint="eastAsia"/>
        </w:rPr>
        <w:t>负责解释。</w:t>
      </w:r>
    </w:p>
    <w:p w14:paraId="4A7E599C" w14:textId="77777777" w:rsidR="004631AD" w:rsidRPr="004631AD" w:rsidRDefault="004631AD" w:rsidP="004631AD">
      <w:pPr>
        <w:ind w:firstLineChars="200" w:firstLine="640"/>
        <w:rPr>
          <w:rFonts w:hint="eastAsia"/>
        </w:rPr>
      </w:pPr>
    </w:p>
    <w:sectPr w:rsidR="004631AD" w:rsidRPr="004631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C3"/>
    <w:rsid w:val="000115A1"/>
    <w:rsid w:val="003C1068"/>
    <w:rsid w:val="004631AD"/>
    <w:rsid w:val="004C466A"/>
    <w:rsid w:val="007712B7"/>
    <w:rsid w:val="00877BF7"/>
    <w:rsid w:val="009703C3"/>
    <w:rsid w:val="00B17F77"/>
    <w:rsid w:val="00BE1869"/>
    <w:rsid w:val="00F1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3D8F"/>
  <w15:chartTrackingRefBased/>
  <w15:docId w15:val="{592FB4B0-AA1B-4C8D-9E2B-FAD7C436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17F77"/>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WANG</dc:creator>
  <cp:keywords/>
  <dc:description/>
  <cp:lastModifiedBy>Chun WANG</cp:lastModifiedBy>
  <cp:revision>3</cp:revision>
  <dcterms:created xsi:type="dcterms:W3CDTF">2019-09-16T07:52:00Z</dcterms:created>
  <dcterms:modified xsi:type="dcterms:W3CDTF">2019-09-16T09:12:00Z</dcterms:modified>
</cp:coreProperties>
</file>