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91" w:rsidRDefault="00390291" w:rsidP="00390291">
      <w:pPr>
        <w:ind w:firstLineChars="200" w:firstLine="640"/>
        <w:jc w:val="center"/>
        <w:rPr>
          <w:rFonts w:asciiTheme="majorEastAsia" w:eastAsiaTheme="majorEastAsia" w:hAnsiTheme="majorEastAsia" w:cstheme="majorEastAsia" w:hint="eastAsia"/>
          <w:sz w:val="32"/>
          <w:szCs w:val="32"/>
        </w:rPr>
      </w:pPr>
      <w:r>
        <w:rPr>
          <w:rFonts w:asciiTheme="majorEastAsia" w:eastAsiaTheme="majorEastAsia" w:hAnsiTheme="majorEastAsia" w:cstheme="majorEastAsia" w:hint="eastAsia"/>
          <w:sz w:val="32"/>
          <w:szCs w:val="32"/>
        </w:rPr>
        <w:t>但行己路  莫问前程</w:t>
      </w:r>
    </w:p>
    <w:p w:rsidR="000E169D" w:rsidRPr="00390291" w:rsidRDefault="00390291" w:rsidP="00390291">
      <w:pPr>
        <w:ind w:firstLineChars="200" w:firstLine="600"/>
        <w:jc w:val="center"/>
        <w:rPr>
          <w:rFonts w:asciiTheme="majorEastAsia" w:eastAsiaTheme="majorEastAsia" w:hAnsiTheme="majorEastAsia" w:cstheme="majorEastAsia"/>
          <w:sz w:val="30"/>
          <w:szCs w:val="30"/>
        </w:rPr>
      </w:pPr>
      <w:r w:rsidRPr="00390291">
        <w:rPr>
          <w:rFonts w:asciiTheme="majorEastAsia" w:eastAsiaTheme="majorEastAsia" w:hAnsiTheme="majorEastAsia" w:cstheme="majorEastAsia" w:hint="eastAsia"/>
          <w:sz w:val="30"/>
          <w:szCs w:val="30"/>
        </w:rPr>
        <w:t>考研经验分享—2014级功能材料专业郭鑫（考取海南大学）</w:t>
      </w:r>
    </w:p>
    <w:p w:rsidR="000E169D" w:rsidRDefault="00E74AE7">
      <w:pPr>
        <w:ind w:firstLineChars="200" w:firstLine="480"/>
        <w:rPr>
          <w:rFonts w:asciiTheme="minorEastAsia" w:hAnsiTheme="minorEastAsia" w:cstheme="minorEastAsia"/>
          <w:sz w:val="24"/>
        </w:rPr>
      </w:pPr>
      <w:r>
        <w:rPr>
          <w:rFonts w:asciiTheme="minorEastAsia" w:hAnsiTheme="minorEastAsia" w:cstheme="minorEastAsia" w:hint="eastAsia"/>
          <w:sz w:val="24"/>
        </w:rPr>
        <w:t>各位学弟学妹们大家好！我是</w:t>
      </w:r>
      <w:r>
        <w:rPr>
          <w:rFonts w:asciiTheme="minorEastAsia" w:hAnsiTheme="minorEastAsia" w:cstheme="minorEastAsia" w:hint="eastAsia"/>
          <w:sz w:val="24"/>
        </w:rPr>
        <w:t>2014</w:t>
      </w:r>
      <w:r>
        <w:rPr>
          <w:rFonts w:asciiTheme="minorEastAsia" w:hAnsiTheme="minorEastAsia" w:cstheme="minorEastAsia" w:hint="eastAsia"/>
          <w:sz w:val="24"/>
        </w:rPr>
        <w:t>级功能材料专业的一名学姐，我叫郭鑫，很高兴能在这里给大家分享一些考研经验。我的考研成绩是</w:t>
      </w:r>
      <w:r>
        <w:rPr>
          <w:rFonts w:asciiTheme="minorEastAsia" w:hAnsiTheme="minorEastAsia" w:cstheme="minorEastAsia" w:hint="eastAsia"/>
          <w:sz w:val="24"/>
        </w:rPr>
        <w:t>308</w:t>
      </w:r>
      <w:r>
        <w:rPr>
          <w:rFonts w:asciiTheme="minorEastAsia" w:hAnsiTheme="minorEastAsia" w:cstheme="minorEastAsia" w:hint="eastAsia"/>
          <w:sz w:val="24"/>
        </w:rPr>
        <w:t>（政治</w:t>
      </w:r>
      <w:r>
        <w:rPr>
          <w:rFonts w:asciiTheme="minorEastAsia" w:hAnsiTheme="minorEastAsia" w:cstheme="minorEastAsia" w:hint="eastAsia"/>
          <w:sz w:val="24"/>
        </w:rPr>
        <w:t xml:space="preserve">58 </w:t>
      </w:r>
      <w:r>
        <w:rPr>
          <w:rFonts w:asciiTheme="minorEastAsia" w:hAnsiTheme="minorEastAsia" w:cstheme="minorEastAsia" w:hint="eastAsia"/>
          <w:sz w:val="24"/>
        </w:rPr>
        <w:t>英语</w:t>
      </w:r>
      <w:r>
        <w:rPr>
          <w:rFonts w:asciiTheme="minorEastAsia" w:hAnsiTheme="minorEastAsia" w:cstheme="minorEastAsia" w:hint="eastAsia"/>
          <w:sz w:val="24"/>
        </w:rPr>
        <w:t xml:space="preserve">54 </w:t>
      </w:r>
      <w:r>
        <w:rPr>
          <w:rFonts w:asciiTheme="minorEastAsia" w:hAnsiTheme="minorEastAsia" w:cstheme="minorEastAsia" w:hint="eastAsia"/>
          <w:sz w:val="24"/>
        </w:rPr>
        <w:t>数二</w:t>
      </w:r>
      <w:r>
        <w:rPr>
          <w:rFonts w:asciiTheme="minorEastAsia" w:hAnsiTheme="minorEastAsia" w:cstheme="minorEastAsia" w:hint="eastAsia"/>
          <w:sz w:val="24"/>
        </w:rPr>
        <w:t xml:space="preserve">77 </w:t>
      </w:r>
      <w:r>
        <w:rPr>
          <w:rFonts w:asciiTheme="minorEastAsia" w:hAnsiTheme="minorEastAsia" w:cstheme="minorEastAsia" w:hint="eastAsia"/>
          <w:sz w:val="24"/>
        </w:rPr>
        <w:t>专业课</w:t>
      </w:r>
      <w:r>
        <w:rPr>
          <w:rFonts w:asciiTheme="minorEastAsia" w:hAnsiTheme="minorEastAsia" w:cstheme="minorEastAsia" w:hint="eastAsia"/>
          <w:sz w:val="24"/>
        </w:rPr>
        <w:t>119</w:t>
      </w:r>
      <w:r>
        <w:rPr>
          <w:rFonts w:asciiTheme="minorEastAsia" w:hAnsiTheme="minorEastAsia" w:cstheme="minorEastAsia" w:hint="eastAsia"/>
          <w:sz w:val="24"/>
        </w:rPr>
        <w:t>），录取院校是海南大学。当然，我的第一志愿是湖南大学，由于初试总分并未达到该校的复试线，最后被调剂到海南大学。想从以下几个方面来谈一下我自身的考研心得：</w:t>
      </w:r>
    </w:p>
    <w:p w:rsidR="000E169D" w:rsidRDefault="00E74AE7">
      <w:pPr>
        <w:ind w:firstLineChars="200" w:firstLine="480"/>
        <w:rPr>
          <w:rFonts w:asciiTheme="minorEastAsia" w:hAnsiTheme="minorEastAsia" w:cstheme="minorEastAsia"/>
          <w:sz w:val="24"/>
        </w:rPr>
      </w:pPr>
      <w:r>
        <w:rPr>
          <w:rFonts w:asciiTheme="minorEastAsia" w:hAnsiTheme="minorEastAsia" w:cstheme="minorEastAsia" w:hint="eastAsia"/>
          <w:sz w:val="24"/>
        </w:rPr>
        <w:t>关于考研院校的选择，在我看来主要有三个因素：地区、院校和专业。如果你有特别向往的城市，你可以从这座城市里的学校进行筛选。如果你对地区没有太大的要求，你可以选择名气好（比如</w:t>
      </w:r>
      <w:r>
        <w:rPr>
          <w:rFonts w:asciiTheme="minorEastAsia" w:hAnsiTheme="minorEastAsia" w:cstheme="minorEastAsia" w:hint="eastAsia"/>
          <w:sz w:val="24"/>
        </w:rPr>
        <w:t>985</w:t>
      </w:r>
      <w:r>
        <w:rPr>
          <w:rFonts w:asciiTheme="minorEastAsia" w:hAnsiTheme="minorEastAsia" w:cstheme="minorEastAsia" w:hint="eastAsia"/>
          <w:sz w:val="24"/>
        </w:rPr>
        <w:t>高校）但你所报考的专业并没有那么强的院校，或者选择专业强但名气不是很大的院校（</w:t>
      </w:r>
      <w:r>
        <w:rPr>
          <w:rFonts w:asciiTheme="minorEastAsia" w:hAnsiTheme="minorEastAsia" w:cstheme="minorEastAsia" w:hint="eastAsia"/>
          <w:sz w:val="24"/>
        </w:rPr>
        <w:t>211</w:t>
      </w:r>
      <w:r>
        <w:rPr>
          <w:rFonts w:asciiTheme="minorEastAsia" w:hAnsiTheme="minorEastAsia" w:cstheme="minorEastAsia" w:hint="eastAsia"/>
          <w:sz w:val="24"/>
        </w:rPr>
        <w:t>或者双非院校）。当然，并不是二者不可兼得，这需要我们根据自己的实力去评估一下到底哪种选择才是适合自己的。</w:t>
      </w:r>
    </w:p>
    <w:p w:rsidR="000E169D" w:rsidRDefault="00E74AE7">
      <w:pPr>
        <w:ind w:firstLineChars="200" w:firstLine="480"/>
        <w:rPr>
          <w:rFonts w:asciiTheme="minorEastAsia" w:hAnsiTheme="minorEastAsia" w:cstheme="minorEastAsia"/>
          <w:sz w:val="24"/>
        </w:rPr>
      </w:pPr>
      <w:r>
        <w:rPr>
          <w:rFonts w:asciiTheme="minorEastAsia" w:hAnsiTheme="minorEastAsia" w:cstheme="minorEastAsia" w:hint="eastAsia"/>
          <w:sz w:val="24"/>
        </w:rPr>
        <w:t>我在数学和英语方面比较薄弱，这两门学科是我最早开始复习的，复习时间大概就是四月份。数学我一开始是从同济六版的《高等数学》开始复习，主要就是做全部的</w:t>
      </w:r>
      <w:r>
        <w:rPr>
          <w:rFonts w:asciiTheme="minorEastAsia" w:hAnsiTheme="minorEastAsia" w:cstheme="minorEastAsia" w:hint="eastAsia"/>
          <w:sz w:val="24"/>
        </w:rPr>
        <w:t>课后习题，差不多一个月的时间做完。然后开始看张宇基础班的视频课，做笔记然后背知识点，大家看视频的时候可以下载一个加速播放器，这样会节省好多时间。看完一章节的视频课，就会做《张宇十八讲》上有关的讲解和例题。过完一边是不够的，紧接着我开始过第二遍，看的是张宇强化班的视频，把相应的十八讲章节再看一边，除此之外还要做《</w:t>
      </w:r>
      <w:r>
        <w:rPr>
          <w:rFonts w:asciiTheme="minorEastAsia" w:hAnsiTheme="minorEastAsia" w:cstheme="minorEastAsia" w:hint="eastAsia"/>
          <w:sz w:val="24"/>
        </w:rPr>
        <w:t>1000</w:t>
      </w:r>
      <w:r>
        <w:rPr>
          <w:rFonts w:asciiTheme="minorEastAsia" w:hAnsiTheme="minorEastAsia" w:cstheme="minorEastAsia" w:hint="eastAsia"/>
          <w:sz w:val="24"/>
        </w:rPr>
        <w:t>题》去巩固一下知识点。《线性代数》建议大家看李永乐的书，由于线性代数东西比较碎，需要大家每天都要去复习，如果隔个十天半月不看的话，很多东西都需要重头再看。然后最重要的就是真题，真题需要做两遍以</w:t>
      </w:r>
      <w:r>
        <w:rPr>
          <w:rFonts w:asciiTheme="minorEastAsia" w:hAnsiTheme="minorEastAsia" w:cstheme="minorEastAsia" w:hint="eastAsia"/>
          <w:sz w:val="24"/>
        </w:rPr>
        <w:t>上，而且要按照正规考试时间去做，答案写在答题卡上，模拟做多了到考场上就不会很紧张。如果有时间的话，可以做一些预测题，比如张宇的四套卷和八套卷。由于后期工作量很大，需要大家把工作尽量往前赶，不要都堆积到后期，否则时间根本来不及。</w:t>
      </w:r>
    </w:p>
    <w:p w:rsidR="000E169D" w:rsidRDefault="00E74AE7">
      <w:pPr>
        <w:ind w:firstLineChars="200" w:firstLine="480"/>
        <w:rPr>
          <w:rFonts w:asciiTheme="minorEastAsia" w:hAnsiTheme="minorEastAsia" w:cstheme="minorEastAsia"/>
          <w:sz w:val="24"/>
        </w:rPr>
      </w:pPr>
      <w:r>
        <w:rPr>
          <w:rFonts w:asciiTheme="minorEastAsia" w:hAnsiTheme="minorEastAsia" w:cstheme="minorEastAsia" w:hint="eastAsia"/>
          <w:sz w:val="24"/>
        </w:rPr>
        <w:t>英语的话，大家可以先看朱伟的《恋练有词》和他的视频课。单词是英语的基础，需要大家整个复习期间都要坚持背单词。都说得阅读者，得天下。英语阅读是大家第一个要重视的，大家可以先听一些如何做英语阅读的视频课，掌握一些技巧。再者就是作文，作文需要大家平时的积累。推荐王江涛的《英语写作》，里面有</w:t>
      </w:r>
      <w:r>
        <w:rPr>
          <w:rFonts w:asciiTheme="minorEastAsia" w:hAnsiTheme="minorEastAsia" w:cstheme="minorEastAsia" w:hint="eastAsia"/>
          <w:sz w:val="24"/>
        </w:rPr>
        <w:t>近二十年的真题高分作文和一些预测作文。大家可以首选背诵五星级的考研真题背诵，大作文和小作文加起来至少要背二十篇，背诵的结果需要滚瓜烂熟，才可以在考场上写出来。真题我选择的是张剑的黄皮书，里面有详细的讲解，而且真题需要做至少两遍以上才可以。</w:t>
      </w:r>
    </w:p>
    <w:p w:rsidR="000E169D" w:rsidRDefault="00E74AE7">
      <w:pPr>
        <w:ind w:firstLineChars="200" w:firstLine="480"/>
        <w:rPr>
          <w:rFonts w:asciiTheme="minorEastAsia" w:hAnsiTheme="minorEastAsia" w:cstheme="minorEastAsia"/>
          <w:sz w:val="24"/>
        </w:rPr>
      </w:pPr>
      <w:r>
        <w:rPr>
          <w:rFonts w:asciiTheme="minorEastAsia" w:hAnsiTheme="minorEastAsia" w:cstheme="minorEastAsia" w:hint="eastAsia"/>
          <w:sz w:val="24"/>
        </w:rPr>
        <w:t>政治的复习我是从九月中旬开始的，就是先看肖秀荣的《知识点精讲精练》，习题做的</w:t>
      </w:r>
      <w:r>
        <w:rPr>
          <w:rFonts w:asciiTheme="minorEastAsia" w:hAnsiTheme="minorEastAsia" w:cstheme="minorEastAsia" w:hint="eastAsia"/>
          <w:sz w:val="24"/>
        </w:rPr>
        <w:t>1000</w:t>
      </w:r>
      <w:r>
        <w:rPr>
          <w:rFonts w:asciiTheme="minorEastAsia" w:hAnsiTheme="minorEastAsia" w:cstheme="minorEastAsia" w:hint="eastAsia"/>
          <w:sz w:val="24"/>
        </w:rPr>
        <w:t>题。关于政治选择题，大家可以看许涛的视频，对选择题的提升会有帮助。后期可以背《疾风劲草》，《八套卷》</w:t>
      </w:r>
      <w:bookmarkStart w:id="0" w:name="_GoBack"/>
      <w:bookmarkEnd w:id="0"/>
      <w:r>
        <w:rPr>
          <w:rFonts w:asciiTheme="minorEastAsia" w:hAnsiTheme="minorEastAsia" w:cstheme="minorEastAsia" w:hint="eastAsia"/>
          <w:sz w:val="24"/>
        </w:rPr>
        <w:t>和《四套卷》。</w:t>
      </w:r>
    </w:p>
    <w:p w:rsidR="000E169D" w:rsidRDefault="00E74AE7">
      <w:pPr>
        <w:ind w:firstLineChars="200" w:firstLine="480"/>
        <w:rPr>
          <w:rFonts w:asciiTheme="minorEastAsia" w:hAnsiTheme="minorEastAsia" w:cstheme="minorEastAsia"/>
          <w:sz w:val="24"/>
        </w:rPr>
      </w:pPr>
      <w:r>
        <w:rPr>
          <w:rFonts w:asciiTheme="minorEastAsia" w:hAnsiTheme="minorEastAsia" w:cstheme="minorEastAsia" w:hint="eastAsia"/>
          <w:sz w:val="24"/>
        </w:rPr>
        <w:t>专业课大家一定要根据报考院校的参考书目和考试大纲来复习。首先可以过一下课</w:t>
      </w:r>
      <w:r>
        <w:rPr>
          <w:rFonts w:asciiTheme="minorEastAsia" w:hAnsiTheme="minorEastAsia" w:cstheme="minorEastAsia" w:hint="eastAsia"/>
          <w:sz w:val="24"/>
        </w:rPr>
        <w:t>本，一定要认真透彻的掌握考试的每个知识点，然后就是真题。真题是最重要的，好多真题是会重复考的，所以真题要过三遍以上。由于专业课近几年会出现题型改革，如果有时间大家可以去做一些其他院校的考研真题，这样考场上遇到新题型就不会束手无策。</w:t>
      </w:r>
    </w:p>
    <w:p w:rsidR="000E169D" w:rsidRDefault="00E74AE7">
      <w:pPr>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以上就是学姐考研的一些心得，希望对大家有所帮助。最后，祝愿大家都能考上理想的院校，但行己路，莫问前程！</w:t>
      </w:r>
    </w:p>
    <w:sectPr w:rsidR="000E169D" w:rsidSect="000E16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AE7" w:rsidRDefault="00E74AE7" w:rsidP="00390291">
      <w:r>
        <w:separator/>
      </w:r>
    </w:p>
  </w:endnote>
  <w:endnote w:type="continuationSeparator" w:id="0">
    <w:p w:rsidR="00E74AE7" w:rsidRDefault="00E74AE7" w:rsidP="003902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AE7" w:rsidRDefault="00E74AE7" w:rsidP="00390291">
      <w:r>
        <w:separator/>
      </w:r>
    </w:p>
  </w:footnote>
  <w:footnote w:type="continuationSeparator" w:id="0">
    <w:p w:rsidR="00E74AE7" w:rsidRDefault="00E74AE7" w:rsidP="003902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580E14"/>
    <w:rsid w:val="000E169D"/>
    <w:rsid w:val="00390291"/>
    <w:rsid w:val="00E74AE7"/>
    <w:rsid w:val="309D4E0A"/>
    <w:rsid w:val="53580E14"/>
    <w:rsid w:val="6EC261E0"/>
    <w:rsid w:val="770D28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6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02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0291"/>
    <w:rPr>
      <w:kern w:val="2"/>
      <w:sz w:val="18"/>
      <w:szCs w:val="18"/>
    </w:rPr>
  </w:style>
  <w:style w:type="paragraph" w:styleId="a4">
    <w:name w:val="footer"/>
    <w:basedOn w:val="a"/>
    <w:link w:val="Char0"/>
    <w:rsid w:val="00390291"/>
    <w:pPr>
      <w:tabs>
        <w:tab w:val="center" w:pos="4153"/>
        <w:tab w:val="right" w:pos="8306"/>
      </w:tabs>
      <w:snapToGrid w:val="0"/>
      <w:jc w:val="left"/>
    </w:pPr>
    <w:rPr>
      <w:sz w:val="18"/>
      <w:szCs w:val="18"/>
    </w:rPr>
  </w:style>
  <w:style w:type="character" w:customStyle="1" w:styleId="Char0">
    <w:name w:val="页脚 Char"/>
    <w:basedOn w:val="a0"/>
    <w:link w:val="a4"/>
    <w:rsid w:val="0039029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1187</Characters>
  <Application>Microsoft Office Word</Application>
  <DocSecurity>0</DocSecurity>
  <Lines>9</Lines>
  <Paragraphs>2</Paragraphs>
  <ScaleCrop>false</ScaleCrop>
  <Company>Sky123.Org</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若泪成诗影成单1415234544</dc:creator>
  <cp:lastModifiedBy>Sky123.Org</cp:lastModifiedBy>
  <cp:revision>2</cp:revision>
  <dcterms:created xsi:type="dcterms:W3CDTF">2018-04-23T03:00:00Z</dcterms:created>
  <dcterms:modified xsi:type="dcterms:W3CDTF">2018-05-14T00:56:00Z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