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2FD8">
      <w:pPr>
        <w:overflowPunct w:val="0"/>
        <w:adjustRightInd w:val="0"/>
        <w:snapToGrid w:val="0"/>
        <w:spacing w:line="560" w:lineRule="atLeast"/>
        <w:rPr>
          <w:rFonts w:ascii="黑体" w:hAnsi="黑体" w:eastAsia="黑体" w:cs="仿宋"/>
          <w:bCs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仿宋"/>
          <w:bCs/>
          <w:sz w:val="32"/>
          <w:szCs w:val="32"/>
        </w:rPr>
        <w:t>附件3：</w:t>
      </w:r>
      <w:bookmarkStart w:id="0" w:name="OLE_LINK1"/>
      <w:bookmarkStart w:id="1" w:name="_Hlk196290955"/>
    </w:p>
    <w:p w14:paraId="205A3D39">
      <w:pPr>
        <w:widowControl/>
        <w:spacing w:line="560" w:lineRule="exact"/>
        <w:jc w:val="center"/>
        <w:rPr>
          <w:rFonts w:ascii="方正小标宋简体" w:hAnsi="等线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方正小标宋简体"/>
          <w:color w:val="000000"/>
          <w:kern w:val="0"/>
          <w:sz w:val="36"/>
          <w:szCs w:val="36"/>
        </w:rPr>
        <w:t>校内巡察整改</w:t>
      </w:r>
      <w:bookmarkEnd w:id="0"/>
      <w:r>
        <w:rPr>
          <w:rFonts w:hint="eastAsia" w:ascii="方正小标宋简体" w:hAnsi="等线" w:eastAsia="方正小标宋简体" w:cs="方正小标宋简体"/>
          <w:color w:val="000000"/>
          <w:kern w:val="0"/>
          <w:sz w:val="36"/>
          <w:szCs w:val="36"/>
        </w:rPr>
        <w:t>“回头看”自评表</w:t>
      </w:r>
    </w:p>
    <w:tbl>
      <w:tblPr>
        <w:tblStyle w:val="6"/>
        <w:tblW w:w="982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232"/>
        <w:gridCol w:w="2645"/>
        <w:gridCol w:w="3998"/>
        <w:gridCol w:w="712"/>
        <w:gridCol w:w="750"/>
      </w:tblGrid>
      <w:tr w14:paraId="0D98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488" w:type="dxa"/>
            <w:noWrap/>
            <w:vAlign w:val="center"/>
          </w:tcPr>
          <w:p w14:paraId="40EB7FAF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2" w:type="dxa"/>
            <w:vAlign w:val="center"/>
          </w:tcPr>
          <w:p w14:paraId="258E3D75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评估项目</w:t>
            </w:r>
          </w:p>
        </w:tc>
        <w:tc>
          <w:tcPr>
            <w:tcW w:w="2645" w:type="dxa"/>
            <w:noWrap/>
            <w:vAlign w:val="center"/>
          </w:tcPr>
          <w:p w14:paraId="5CD88606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评估内容</w:t>
            </w:r>
          </w:p>
        </w:tc>
        <w:tc>
          <w:tcPr>
            <w:tcW w:w="3998" w:type="dxa"/>
            <w:noWrap/>
            <w:vAlign w:val="center"/>
          </w:tcPr>
          <w:p w14:paraId="799A69D2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712" w:type="dxa"/>
            <w:noWrap/>
            <w:vAlign w:val="center"/>
          </w:tcPr>
          <w:p w14:paraId="33DA8EBB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750" w:type="dxa"/>
            <w:noWrap/>
            <w:vAlign w:val="center"/>
          </w:tcPr>
          <w:p w14:paraId="62A27612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自评得分</w:t>
            </w:r>
          </w:p>
        </w:tc>
      </w:tr>
      <w:tr w14:paraId="4517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restart"/>
            <w:vAlign w:val="center"/>
          </w:tcPr>
          <w:p w14:paraId="2E29DAE6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2" w:type="dxa"/>
            <w:vMerge w:val="restart"/>
            <w:vAlign w:val="center"/>
          </w:tcPr>
          <w:p w14:paraId="16BF7948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一、巡察整改主体责任落实情况</w:t>
            </w:r>
          </w:p>
          <w:p w14:paraId="4A9C7CD2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4分）</w:t>
            </w:r>
          </w:p>
        </w:tc>
        <w:tc>
          <w:tcPr>
            <w:tcW w:w="2645" w:type="dxa"/>
            <w:vMerge w:val="restart"/>
            <w:vAlign w:val="center"/>
          </w:tcPr>
          <w:p w14:paraId="706D70EF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1.是否认真履行巡察整改主体责任，是否召开专题会议研究巡察整改工作，整改责任是否层层传导落实。</w:t>
            </w:r>
          </w:p>
        </w:tc>
        <w:tc>
          <w:tcPr>
            <w:tcW w:w="3998" w:type="dxa"/>
            <w:vAlign w:val="center"/>
          </w:tcPr>
          <w:p w14:paraId="31926933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党组织召开专题会议研究巡察整改工作；成立巡察整改工作领导小组，明确整改责任人，建立健全的整改责任体系。</w:t>
            </w:r>
          </w:p>
        </w:tc>
        <w:tc>
          <w:tcPr>
            <w:tcW w:w="712" w:type="dxa"/>
            <w:vAlign w:val="center"/>
          </w:tcPr>
          <w:p w14:paraId="58DAA46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Merge w:val="restart"/>
            <w:vAlign w:val="center"/>
          </w:tcPr>
          <w:p w14:paraId="56E25D0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16F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488" w:type="dxa"/>
            <w:vMerge w:val="continue"/>
            <w:vAlign w:val="center"/>
          </w:tcPr>
          <w:p w14:paraId="1EBA3F47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6A1A479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Merge w:val="continue"/>
            <w:vAlign w:val="center"/>
          </w:tcPr>
          <w:p w14:paraId="0D39E3B9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998" w:type="dxa"/>
            <w:vAlign w:val="center"/>
          </w:tcPr>
          <w:p w14:paraId="00E1DE98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领导班子召开专题民主生活会推进整改工作落实，提高整改工作质量，会议主题鲜明、内容充实、记录完整。</w:t>
            </w:r>
          </w:p>
        </w:tc>
        <w:tc>
          <w:tcPr>
            <w:tcW w:w="712" w:type="dxa"/>
            <w:vAlign w:val="center"/>
          </w:tcPr>
          <w:p w14:paraId="74250B0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Merge w:val="continue"/>
            <w:vAlign w:val="center"/>
          </w:tcPr>
          <w:p w14:paraId="4C2563B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62A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88" w:type="dxa"/>
            <w:vAlign w:val="center"/>
          </w:tcPr>
          <w:p w14:paraId="2FBEF06F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2" w:type="dxa"/>
            <w:vMerge w:val="continue"/>
            <w:vAlign w:val="center"/>
          </w:tcPr>
          <w:p w14:paraId="4B1A996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Align w:val="center"/>
          </w:tcPr>
          <w:p w14:paraId="567CF943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2.主要负责人是否落实第一责任人责任。</w:t>
            </w:r>
          </w:p>
        </w:tc>
        <w:tc>
          <w:tcPr>
            <w:tcW w:w="3998" w:type="dxa"/>
            <w:vAlign w:val="center"/>
          </w:tcPr>
          <w:p w14:paraId="13735330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主要负责人带头认领整改任务，履行整改第一责任人责任，亲自督促做好整改工作。</w:t>
            </w:r>
          </w:p>
        </w:tc>
        <w:tc>
          <w:tcPr>
            <w:tcW w:w="712" w:type="dxa"/>
            <w:vAlign w:val="center"/>
          </w:tcPr>
          <w:p w14:paraId="4A4B15B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Merge w:val="restart"/>
            <w:vAlign w:val="center"/>
          </w:tcPr>
          <w:p w14:paraId="3D8D70B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243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8" w:type="dxa"/>
            <w:vAlign w:val="center"/>
          </w:tcPr>
          <w:p w14:paraId="64DE51BB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2" w:type="dxa"/>
            <w:vMerge w:val="continue"/>
            <w:vAlign w:val="center"/>
          </w:tcPr>
          <w:p w14:paraId="3FF2642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Align w:val="center"/>
          </w:tcPr>
          <w:p w14:paraId="50F8F140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3.班子成员是否履行“一岗双责。</w:t>
            </w:r>
          </w:p>
        </w:tc>
        <w:tc>
          <w:tcPr>
            <w:tcW w:w="3998" w:type="dxa"/>
            <w:vAlign w:val="center"/>
          </w:tcPr>
          <w:p w14:paraId="794C1038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班子成员明确分管领域巡察发现问题的整改责任，并带头落实整改任务。</w:t>
            </w:r>
          </w:p>
        </w:tc>
        <w:tc>
          <w:tcPr>
            <w:tcW w:w="712" w:type="dxa"/>
            <w:vAlign w:val="center"/>
          </w:tcPr>
          <w:p w14:paraId="76172AB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Merge w:val="continue"/>
            <w:vAlign w:val="center"/>
          </w:tcPr>
          <w:p w14:paraId="71CF217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F99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Align w:val="center"/>
          </w:tcPr>
          <w:p w14:paraId="750877B7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2" w:type="dxa"/>
            <w:vMerge w:val="continue"/>
            <w:vAlign w:val="center"/>
          </w:tcPr>
          <w:p w14:paraId="60E59D6A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Align w:val="center"/>
          </w:tcPr>
          <w:p w14:paraId="63D4E81D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4.是否及时协调解决整改过程中存在的困难和问题。</w:t>
            </w:r>
          </w:p>
        </w:tc>
        <w:tc>
          <w:tcPr>
            <w:tcW w:w="3998" w:type="dxa"/>
            <w:vAlign w:val="center"/>
          </w:tcPr>
          <w:p w14:paraId="79D97CFE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巡察整改解决重点难点问题成效显著。</w:t>
            </w:r>
          </w:p>
        </w:tc>
        <w:tc>
          <w:tcPr>
            <w:tcW w:w="712" w:type="dxa"/>
            <w:vAlign w:val="center"/>
          </w:tcPr>
          <w:p w14:paraId="279D220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522EFC7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26B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8" w:type="dxa"/>
            <w:vAlign w:val="center"/>
          </w:tcPr>
          <w:p w14:paraId="6D61B2E0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2" w:type="dxa"/>
            <w:vMerge w:val="continue"/>
            <w:vAlign w:val="center"/>
          </w:tcPr>
          <w:p w14:paraId="581835E2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Align w:val="center"/>
          </w:tcPr>
          <w:p w14:paraId="33D7F858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5.是否定期督促推进持续整改。</w:t>
            </w:r>
          </w:p>
        </w:tc>
        <w:tc>
          <w:tcPr>
            <w:tcW w:w="3998" w:type="dxa"/>
            <w:vAlign w:val="center"/>
          </w:tcPr>
          <w:p w14:paraId="7F5F0841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领导班子成员定期跟踪了解、督促持续整改工作。</w:t>
            </w:r>
          </w:p>
        </w:tc>
        <w:tc>
          <w:tcPr>
            <w:tcW w:w="712" w:type="dxa"/>
            <w:vAlign w:val="center"/>
          </w:tcPr>
          <w:p w14:paraId="7BCC9FF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7421DEC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750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88" w:type="dxa"/>
            <w:vAlign w:val="center"/>
          </w:tcPr>
          <w:p w14:paraId="07039AB5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2" w:type="dxa"/>
            <w:vMerge w:val="continue"/>
            <w:vAlign w:val="center"/>
          </w:tcPr>
          <w:p w14:paraId="3052C083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Align w:val="center"/>
          </w:tcPr>
          <w:p w14:paraId="71B02240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6.是否存在推诿扯皮、畏难避险、不担当、不作为情况。</w:t>
            </w:r>
          </w:p>
        </w:tc>
        <w:tc>
          <w:tcPr>
            <w:tcW w:w="3998" w:type="dxa"/>
            <w:vAlign w:val="center"/>
          </w:tcPr>
          <w:p w14:paraId="0D1EE817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领导班子成员主动认领整改任务，敢于动真碰硬、推动问题有效整改。</w:t>
            </w:r>
          </w:p>
        </w:tc>
        <w:tc>
          <w:tcPr>
            <w:tcW w:w="712" w:type="dxa"/>
            <w:vAlign w:val="center"/>
          </w:tcPr>
          <w:p w14:paraId="75BA712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C92D05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899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488" w:type="dxa"/>
            <w:vAlign w:val="center"/>
          </w:tcPr>
          <w:p w14:paraId="5C52516C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2" w:type="dxa"/>
            <w:vMerge w:val="restart"/>
            <w:vAlign w:val="center"/>
          </w:tcPr>
          <w:p w14:paraId="5D0A84C2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二、巡察整改组织实施情况</w:t>
            </w:r>
          </w:p>
          <w:p w14:paraId="7793EF39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（6分）</w:t>
            </w:r>
          </w:p>
        </w:tc>
        <w:tc>
          <w:tcPr>
            <w:tcW w:w="2645" w:type="dxa"/>
            <w:vAlign w:val="center"/>
          </w:tcPr>
          <w:p w14:paraId="014D5B5E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1.是否制定整改方案和建立整改台账；整改方案是否符合本单位实际，整改措施是否具有针对性；整改任务是否明确责任领导、完成时限。</w:t>
            </w:r>
          </w:p>
        </w:tc>
        <w:tc>
          <w:tcPr>
            <w:tcW w:w="3998" w:type="dxa"/>
            <w:vAlign w:val="center"/>
          </w:tcPr>
          <w:p w14:paraId="0FB6C9CB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对照巡察反馈的问题和意见，及时制定整改方案、整改台账；整改方案、整改台账完整全面体现反馈意见内容；制定的整改措施具体明确、针对性、可操作性强；整改任务明确责任领导、完成时限。</w:t>
            </w:r>
          </w:p>
          <w:p w14:paraId="72681D67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存在遗漏、大事化小、不实不细等问题的，每发现一处，扣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分，直至本项分值扣完。</w:t>
            </w:r>
          </w:p>
        </w:tc>
        <w:tc>
          <w:tcPr>
            <w:tcW w:w="712" w:type="dxa"/>
            <w:vAlign w:val="center"/>
          </w:tcPr>
          <w:p w14:paraId="1F3CE7A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7E8FAAD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D95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88" w:type="dxa"/>
            <w:vAlign w:val="center"/>
          </w:tcPr>
          <w:p w14:paraId="6E0BF7C3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2" w:type="dxa"/>
            <w:vMerge w:val="continue"/>
            <w:vAlign w:val="center"/>
          </w:tcPr>
          <w:p w14:paraId="5C2CEC79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Align w:val="center"/>
          </w:tcPr>
          <w:p w14:paraId="4278C8E1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2.是否对整改情况进行自查自纠。</w:t>
            </w:r>
          </w:p>
        </w:tc>
        <w:tc>
          <w:tcPr>
            <w:tcW w:w="3998" w:type="dxa"/>
            <w:vAlign w:val="center"/>
          </w:tcPr>
          <w:p w14:paraId="2EBF414C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对巡察整改情况进行自查，及时纠正存在的问题。未开展则不得分。</w:t>
            </w:r>
          </w:p>
        </w:tc>
        <w:tc>
          <w:tcPr>
            <w:tcW w:w="712" w:type="dxa"/>
            <w:vAlign w:val="center"/>
          </w:tcPr>
          <w:p w14:paraId="7A38C71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6F3BA0D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27D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488" w:type="dxa"/>
            <w:vAlign w:val="center"/>
          </w:tcPr>
          <w:p w14:paraId="41D3839C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232" w:type="dxa"/>
            <w:vMerge w:val="restart"/>
            <w:vAlign w:val="center"/>
          </w:tcPr>
          <w:p w14:paraId="6A6CBE4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68CBA17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66FF75D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7158270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5DDED9D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三、巡察整改任务落实情况</w:t>
            </w:r>
          </w:p>
          <w:p w14:paraId="4956F47A"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5分）</w:t>
            </w:r>
          </w:p>
        </w:tc>
        <w:tc>
          <w:tcPr>
            <w:tcW w:w="2645" w:type="dxa"/>
            <w:vAlign w:val="center"/>
          </w:tcPr>
          <w:p w14:paraId="27EDC616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1.是否按整改时限和要求完成整改任务；重点难点问题是否整改落实。</w:t>
            </w:r>
          </w:p>
        </w:tc>
        <w:tc>
          <w:tcPr>
            <w:tcW w:w="3998" w:type="dxa"/>
            <w:vAlign w:val="center"/>
          </w:tcPr>
          <w:p w14:paraId="67D504B2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严格按照整改方案和台账推进问题真改实改；对照整改工作方案和台账进行“对账销号”；集中整改期整改完成率达到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80%以上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  <w:p w14:paraId="7221FE2C">
            <w:pPr>
              <w:widowControl/>
              <w:spacing w:line="300" w:lineRule="exac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整改完成率未达到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80%，此项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不得分；存在问题未整改到位且无实质性进展的，每发现一处，扣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分；有实质性进展，但确因客观情况暂时无法整改到位的，每发现一处，扣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分，直至本项分值扣完。</w:t>
            </w:r>
          </w:p>
        </w:tc>
        <w:tc>
          <w:tcPr>
            <w:tcW w:w="712" w:type="dxa"/>
            <w:vAlign w:val="center"/>
          </w:tcPr>
          <w:p w14:paraId="1D20D23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750" w:type="dxa"/>
            <w:vMerge w:val="restart"/>
            <w:vAlign w:val="center"/>
          </w:tcPr>
          <w:p w14:paraId="0F2CBDE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8E2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488" w:type="dxa"/>
            <w:vAlign w:val="center"/>
          </w:tcPr>
          <w:p w14:paraId="558B5BFC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2" w:type="dxa"/>
            <w:vMerge w:val="continue"/>
            <w:vAlign w:val="center"/>
          </w:tcPr>
          <w:p w14:paraId="5E54B90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734BEDC7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是否存在纸面整改、数字整改、边改边犯等情况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42EDE520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集中整改落实报告、台账符合实际，支撑材料翔实可靠。</w:t>
            </w:r>
          </w:p>
          <w:p w14:paraId="3B7BE3F4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存在虚假整改、文字整改等问题的，每发现一处，扣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分，直至本项分值扣完。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AE4CDA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750" w:type="dxa"/>
            <w:vMerge w:val="continue"/>
            <w:vAlign w:val="center"/>
          </w:tcPr>
          <w:p w14:paraId="56B13FA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6C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8" w:type="dxa"/>
            <w:vAlign w:val="center"/>
          </w:tcPr>
          <w:p w14:paraId="5F2FB545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32" w:type="dxa"/>
            <w:vMerge w:val="continue"/>
            <w:vAlign w:val="center"/>
          </w:tcPr>
          <w:p w14:paraId="4449F05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395C5AB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3.共性问题是否全面整改，易发多发问题是否有所反弹。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3CD1455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共性问题全面整改；易发多发问题得到有效解决。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D91A0D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06D57A5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280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488" w:type="dxa"/>
            <w:vAlign w:val="center"/>
          </w:tcPr>
          <w:p w14:paraId="60722466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32" w:type="dxa"/>
            <w:vMerge w:val="continue"/>
            <w:vAlign w:val="center"/>
          </w:tcPr>
          <w:p w14:paraId="15EB41D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7D496DFA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4.整改长效机制是否建立，是否推动举一反三、完善制度和深化治理、促进发展有机结合。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50D1BB7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结合问题整改推动建立整改长效体制机制，确保整改落实落地和成果得到有效运用，健全完善制度机制，推动深化治理、促进改革发展。</w:t>
            </w:r>
          </w:p>
          <w:p w14:paraId="62ECF3C0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存在应建未建的或问题重复发生、边改边犯的，每发现一处，扣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分，直至本项分值扣完。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4FF66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750" w:type="dxa"/>
            <w:vAlign w:val="center"/>
          </w:tcPr>
          <w:p w14:paraId="11AC853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7F2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8" w:type="dxa"/>
            <w:vAlign w:val="center"/>
          </w:tcPr>
          <w:p w14:paraId="313DCF56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32" w:type="dxa"/>
            <w:vMerge w:val="continue"/>
            <w:vAlign w:val="center"/>
          </w:tcPr>
          <w:p w14:paraId="2B47D3D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45" w:type="dxa"/>
            <w:vAlign w:val="center"/>
          </w:tcPr>
          <w:p w14:paraId="7D96780E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5.是否认真办理移交本单位的信访事项。</w:t>
            </w:r>
          </w:p>
        </w:tc>
        <w:tc>
          <w:tcPr>
            <w:tcW w:w="3998" w:type="dxa"/>
            <w:vAlign w:val="center"/>
          </w:tcPr>
          <w:p w14:paraId="10889D96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未按时完成信访事项的，此项不得分。无信访事项不扣分。</w:t>
            </w:r>
          </w:p>
        </w:tc>
        <w:tc>
          <w:tcPr>
            <w:tcW w:w="712" w:type="dxa"/>
            <w:vAlign w:val="center"/>
          </w:tcPr>
          <w:p w14:paraId="6412379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29EA98B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7B2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8" w:type="dxa"/>
            <w:vAlign w:val="center"/>
          </w:tcPr>
          <w:p w14:paraId="0E449012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757B21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四、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巡察整改公开情况</w:t>
            </w:r>
          </w:p>
          <w:p w14:paraId="7A590FD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（2分）</w:t>
            </w:r>
          </w:p>
        </w:tc>
        <w:tc>
          <w:tcPr>
            <w:tcW w:w="2645" w:type="dxa"/>
            <w:vAlign w:val="center"/>
          </w:tcPr>
          <w:p w14:paraId="45C1E7DA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是否将整改情况进行党内通报和社会公开。</w:t>
            </w:r>
          </w:p>
        </w:tc>
        <w:tc>
          <w:tcPr>
            <w:tcW w:w="3998" w:type="dxa"/>
            <w:vAlign w:val="center"/>
          </w:tcPr>
          <w:p w14:paraId="3AE85EF4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及时报备整改公开稿和不宜公开事项说明；通过一定方式公开，公开前落实合法合规性审查、失泄密风险把关和舆情预警监测处置责任。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存在未通报、未公开的，不得分。</w:t>
            </w:r>
          </w:p>
        </w:tc>
        <w:tc>
          <w:tcPr>
            <w:tcW w:w="712" w:type="dxa"/>
            <w:vAlign w:val="center"/>
          </w:tcPr>
          <w:p w14:paraId="7F8F786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3E0BD9D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496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Align w:val="center"/>
          </w:tcPr>
          <w:p w14:paraId="338E74C9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32" w:type="dxa"/>
            <w:vAlign w:val="center"/>
          </w:tcPr>
          <w:p w14:paraId="7B231C8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五、巡察整改创优提效情况情况</w:t>
            </w:r>
            <w:r>
              <w:rPr>
                <w:rFonts w:ascii="仿宋" w:hAnsi="仿宋" w:eastAsia="仿宋" w:cs="仿宋"/>
                <w:color w:val="000000"/>
                <w:kern w:val="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</w:rPr>
              <w:t>分）</w:t>
            </w:r>
          </w:p>
        </w:tc>
        <w:tc>
          <w:tcPr>
            <w:tcW w:w="2645" w:type="dxa"/>
            <w:vAlign w:val="center"/>
          </w:tcPr>
          <w:p w14:paraId="0D0B761D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整改工作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是否有创新，取得比较突出成效，相关经验做法是否得到学校领导肯定或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被学校媒体正面宣传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998" w:type="dxa"/>
            <w:vAlign w:val="center"/>
          </w:tcPr>
          <w:p w14:paraId="0BBEFA33"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整改工作有创新、成效比较突出，在学校有关会议上作经验介绍、交流发言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被学校领导肯定或被学校媒体正面宣传等， 可酌情加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1-3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分。</w:t>
            </w:r>
          </w:p>
        </w:tc>
        <w:tc>
          <w:tcPr>
            <w:tcW w:w="712" w:type="dxa"/>
            <w:vAlign w:val="center"/>
          </w:tcPr>
          <w:p w14:paraId="38912AD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3424D89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C8A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363" w:type="dxa"/>
            <w:gridSpan w:val="4"/>
            <w:vAlign w:val="center"/>
          </w:tcPr>
          <w:p w14:paraId="28EE47D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合计总分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未包含师生整改满意度20分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12" w:type="dxa"/>
            <w:vAlign w:val="center"/>
          </w:tcPr>
          <w:p w14:paraId="5847419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</w:t>
            </w:r>
          </w:p>
        </w:tc>
        <w:tc>
          <w:tcPr>
            <w:tcW w:w="750" w:type="dxa"/>
            <w:vAlign w:val="center"/>
          </w:tcPr>
          <w:p w14:paraId="40AB73E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bookmarkEnd w:id="1"/>
    </w:tbl>
    <w:p w14:paraId="2CFB5CA5">
      <w:pPr>
        <w:spacing w:line="20" w:lineRule="exact"/>
        <w:rPr>
          <w:rFonts w:hint="eastAsia" w:eastAsiaTheme="minorEastAsia"/>
          <w:sz w:val="32"/>
          <w:szCs w:val="32"/>
          <w:lang w:val="en-US" w:eastAsia="zh-CN"/>
        </w:rPr>
      </w:pPr>
    </w:p>
    <w:sectPr>
      <w:footerReference r:id="rId3" w:type="default"/>
      <w:pgSz w:w="11905" w:h="16838"/>
      <w:pgMar w:top="1984" w:right="1474" w:bottom="1984" w:left="1474" w:header="851" w:footer="116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316E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69C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69C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56"/>
    <w:rsid w:val="000B5AF2"/>
    <w:rsid w:val="00610796"/>
    <w:rsid w:val="008320D7"/>
    <w:rsid w:val="00A014E8"/>
    <w:rsid w:val="00A10993"/>
    <w:rsid w:val="00A15C28"/>
    <w:rsid w:val="00A71DEA"/>
    <w:rsid w:val="00C92C56"/>
    <w:rsid w:val="00CA2E5B"/>
    <w:rsid w:val="01F80A87"/>
    <w:rsid w:val="0264611C"/>
    <w:rsid w:val="02BC3862"/>
    <w:rsid w:val="031A24E3"/>
    <w:rsid w:val="034C2738"/>
    <w:rsid w:val="03DC3F43"/>
    <w:rsid w:val="044E0E40"/>
    <w:rsid w:val="05504736"/>
    <w:rsid w:val="056D1476"/>
    <w:rsid w:val="062A342B"/>
    <w:rsid w:val="07AF1BE8"/>
    <w:rsid w:val="084B3727"/>
    <w:rsid w:val="09970B85"/>
    <w:rsid w:val="09A6701A"/>
    <w:rsid w:val="0A1B17B6"/>
    <w:rsid w:val="0A62423E"/>
    <w:rsid w:val="0B8D0492"/>
    <w:rsid w:val="0C197F77"/>
    <w:rsid w:val="0C2E353A"/>
    <w:rsid w:val="0C3B1C9C"/>
    <w:rsid w:val="0C452B1A"/>
    <w:rsid w:val="0C7B02EA"/>
    <w:rsid w:val="0D613984"/>
    <w:rsid w:val="0DEB14A0"/>
    <w:rsid w:val="0E0F33E0"/>
    <w:rsid w:val="0E717CC7"/>
    <w:rsid w:val="0E7E40C2"/>
    <w:rsid w:val="0EF80C90"/>
    <w:rsid w:val="0F670FFA"/>
    <w:rsid w:val="10090BD7"/>
    <w:rsid w:val="101929A6"/>
    <w:rsid w:val="10C201D6"/>
    <w:rsid w:val="115777AD"/>
    <w:rsid w:val="11E44B84"/>
    <w:rsid w:val="14096E8E"/>
    <w:rsid w:val="141136BD"/>
    <w:rsid w:val="159C0DBB"/>
    <w:rsid w:val="16007AB2"/>
    <w:rsid w:val="187D53EA"/>
    <w:rsid w:val="1A5F1AC1"/>
    <w:rsid w:val="1A807414"/>
    <w:rsid w:val="1B177D78"/>
    <w:rsid w:val="1B2B55D1"/>
    <w:rsid w:val="1B3A75C2"/>
    <w:rsid w:val="1B59213E"/>
    <w:rsid w:val="1BE1001B"/>
    <w:rsid w:val="1C420E24"/>
    <w:rsid w:val="1DA67191"/>
    <w:rsid w:val="1EC919FE"/>
    <w:rsid w:val="1F1545CE"/>
    <w:rsid w:val="1FF00B97"/>
    <w:rsid w:val="21A25A37"/>
    <w:rsid w:val="221768B4"/>
    <w:rsid w:val="22252D7A"/>
    <w:rsid w:val="22681D9C"/>
    <w:rsid w:val="22806203"/>
    <w:rsid w:val="23430C6F"/>
    <w:rsid w:val="23963804"/>
    <w:rsid w:val="23E12CD1"/>
    <w:rsid w:val="23E629DD"/>
    <w:rsid w:val="23F24FE4"/>
    <w:rsid w:val="27532138"/>
    <w:rsid w:val="27565784"/>
    <w:rsid w:val="27FA0805"/>
    <w:rsid w:val="27FA1D61"/>
    <w:rsid w:val="28031D09"/>
    <w:rsid w:val="295219A4"/>
    <w:rsid w:val="2AF60851"/>
    <w:rsid w:val="2B101F23"/>
    <w:rsid w:val="2B54022C"/>
    <w:rsid w:val="2B7D3C27"/>
    <w:rsid w:val="2BBE7EDE"/>
    <w:rsid w:val="2C2B7A73"/>
    <w:rsid w:val="2C6B7F24"/>
    <w:rsid w:val="2C840FE5"/>
    <w:rsid w:val="2CB92B5E"/>
    <w:rsid w:val="2CF75313"/>
    <w:rsid w:val="2D1934DC"/>
    <w:rsid w:val="2EE31FF3"/>
    <w:rsid w:val="304138B4"/>
    <w:rsid w:val="310B5034"/>
    <w:rsid w:val="3171536C"/>
    <w:rsid w:val="31E57E30"/>
    <w:rsid w:val="329527CB"/>
    <w:rsid w:val="3333106F"/>
    <w:rsid w:val="33E365F1"/>
    <w:rsid w:val="34AE30A3"/>
    <w:rsid w:val="34C957E7"/>
    <w:rsid w:val="353D7F83"/>
    <w:rsid w:val="358160C2"/>
    <w:rsid w:val="3701395E"/>
    <w:rsid w:val="37476E97"/>
    <w:rsid w:val="37A12A4B"/>
    <w:rsid w:val="37BC1633"/>
    <w:rsid w:val="38FC7FC9"/>
    <w:rsid w:val="3A1219DE"/>
    <w:rsid w:val="3ADD1FEC"/>
    <w:rsid w:val="3BE95F7C"/>
    <w:rsid w:val="3C357C06"/>
    <w:rsid w:val="3CD016DD"/>
    <w:rsid w:val="3DEA67CE"/>
    <w:rsid w:val="3E23240C"/>
    <w:rsid w:val="3E5E3444"/>
    <w:rsid w:val="3FBF6165"/>
    <w:rsid w:val="405F5252"/>
    <w:rsid w:val="415E19AD"/>
    <w:rsid w:val="41BE163B"/>
    <w:rsid w:val="41C76AB3"/>
    <w:rsid w:val="425A3F23"/>
    <w:rsid w:val="425E35CE"/>
    <w:rsid w:val="426923B8"/>
    <w:rsid w:val="42CB09E6"/>
    <w:rsid w:val="435A3A58"/>
    <w:rsid w:val="43E4263E"/>
    <w:rsid w:val="43F263DD"/>
    <w:rsid w:val="445F1CC4"/>
    <w:rsid w:val="44B23C5A"/>
    <w:rsid w:val="45AC718B"/>
    <w:rsid w:val="461B0E75"/>
    <w:rsid w:val="46691916"/>
    <w:rsid w:val="467A0A20"/>
    <w:rsid w:val="469E3730"/>
    <w:rsid w:val="47064679"/>
    <w:rsid w:val="47321912"/>
    <w:rsid w:val="4740401E"/>
    <w:rsid w:val="47571378"/>
    <w:rsid w:val="47603719"/>
    <w:rsid w:val="48643D4D"/>
    <w:rsid w:val="4960336B"/>
    <w:rsid w:val="4A0330F2"/>
    <w:rsid w:val="4A2F7A15"/>
    <w:rsid w:val="4A82670C"/>
    <w:rsid w:val="4BCD7E5B"/>
    <w:rsid w:val="4CD55219"/>
    <w:rsid w:val="4D4E6D7A"/>
    <w:rsid w:val="4D7956B6"/>
    <w:rsid w:val="4D87403A"/>
    <w:rsid w:val="4DCF3860"/>
    <w:rsid w:val="4DD9086C"/>
    <w:rsid w:val="4E0903B4"/>
    <w:rsid w:val="4E473EF5"/>
    <w:rsid w:val="4E5C54C6"/>
    <w:rsid w:val="4EB15812"/>
    <w:rsid w:val="4F4B17C3"/>
    <w:rsid w:val="4F605848"/>
    <w:rsid w:val="4F8C5937"/>
    <w:rsid w:val="4FED061F"/>
    <w:rsid w:val="50E8053B"/>
    <w:rsid w:val="50F3389E"/>
    <w:rsid w:val="51275918"/>
    <w:rsid w:val="53654E1D"/>
    <w:rsid w:val="53C51418"/>
    <w:rsid w:val="53E93358"/>
    <w:rsid w:val="55C06272"/>
    <w:rsid w:val="55C87670"/>
    <w:rsid w:val="561641AD"/>
    <w:rsid w:val="56837A94"/>
    <w:rsid w:val="56B84CA1"/>
    <w:rsid w:val="56F02693"/>
    <w:rsid w:val="575C2093"/>
    <w:rsid w:val="576C5C2C"/>
    <w:rsid w:val="57A10134"/>
    <w:rsid w:val="57CC0FC7"/>
    <w:rsid w:val="595007DF"/>
    <w:rsid w:val="59575208"/>
    <w:rsid w:val="59AA2AE2"/>
    <w:rsid w:val="59F12F67"/>
    <w:rsid w:val="5B9D1BA7"/>
    <w:rsid w:val="5CD86660"/>
    <w:rsid w:val="5E6C52B2"/>
    <w:rsid w:val="5FA56CCD"/>
    <w:rsid w:val="61573FF7"/>
    <w:rsid w:val="61AF3124"/>
    <w:rsid w:val="61D2367E"/>
    <w:rsid w:val="622B7232"/>
    <w:rsid w:val="629B7F14"/>
    <w:rsid w:val="631D301E"/>
    <w:rsid w:val="63803610"/>
    <w:rsid w:val="639A466F"/>
    <w:rsid w:val="641C6E32"/>
    <w:rsid w:val="643B5F4F"/>
    <w:rsid w:val="65443F6E"/>
    <w:rsid w:val="671E5406"/>
    <w:rsid w:val="67760F4F"/>
    <w:rsid w:val="67E22141"/>
    <w:rsid w:val="67EF200D"/>
    <w:rsid w:val="68485868"/>
    <w:rsid w:val="689F6284"/>
    <w:rsid w:val="69BE3CC8"/>
    <w:rsid w:val="69E95A08"/>
    <w:rsid w:val="6A442123"/>
    <w:rsid w:val="6A4B0471"/>
    <w:rsid w:val="6A9E2C97"/>
    <w:rsid w:val="6AA67D9D"/>
    <w:rsid w:val="6CA65E33"/>
    <w:rsid w:val="6D670FFD"/>
    <w:rsid w:val="6E32433D"/>
    <w:rsid w:val="6EBD1290"/>
    <w:rsid w:val="6EF54E4F"/>
    <w:rsid w:val="6F2F0361"/>
    <w:rsid w:val="6F886747"/>
    <w:rsid w:val="705B0CE2"/>
    <w:rsid w:val="709A3F00"/>
    <w:rsid w:val="70E1438C"/>
    <w:rsid w:val="73AA6208"/>
    <w:rsid w:val="74D6127F"/>
    <w:rsid w:val="76B50376"/>
    <w:rsid w:val="77A2369A"/>
    <w:rsid w:val="77A51C6A"/>
    <w:rsid w:val="77E24114"/>
    <w:rsid w:val="782A0A7E"/>
    <w:rsid w:val="788308B4"/>
    <w:rsid w:val="78FD6DDA"/>
    <w:rsid w:val="79E61F64"/>
    <w:rsid w:val="7A6D1D3E"/>
    <w:rsid w:val="7B242990"/>
    <w:rsid w:val="7BF70A96"/>
    <w:rsid w:val="7C442F72"/>
    <w:rsid w:val="7C6333F8"/>
    <w:rsid w:val="7C9E6E65"/>
    <w:rsid w:val="7CCA5FE8"/>
    <w:rsid w:val="7D292894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line="560" w:lineRule="exact"/>
      <w:ind w:firstLine="4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Calibri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3800</Words>
  <Characters>3930</Characters>
  <Lines>30</Lines>
  <Paragraphs>8</Paragraphs>
  <TotalTime>4</TotalTime>
  <ScaleCrop>false</ScaleCrop>
  <LinksUpToDate>false</LinksUpToDate>
  <CharactersWithSpaces>4035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2025-03-03T09:23:00Z</dcterms:created>
  <dc:creator>Lenovo</dc:creator>
  <cp:lastModifiedBy>看见不真实</cp:lastModifiedBy>
  <dcterms:modified xsi:type="dcterms:W3CDTF">2025-12-30T03:40:24Z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eyJoZGlkIjoiMjQ3ZjZmNWU3ZWM3MWIwZDdkNmQzNTI4NjE5MDRmZjkiLCJ1c2VySWQiOiI1NDYyMzMwNTQifQ==</vt:lpwstr>
  </property>
  <property fmtid="{D5CDD505-2E9C-101B-9397-08002B2CF9AE}" pid="4" name="ICV">
    <vt:lpwstr>CAE3BCA42C054414BFFD4A5F387DBBD6_13</vt:lpwstr>
  </property>
</Properties>
</file>