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563" w:rsidRDefault="00DB4563" w:rsidP="00DB4563">
      <w:pPr>
        <w:jc w:val="center"/>
      </w:pPr>
    </w:p>
    <w:p w:rsidR="00DB4563" w:rsidRPr="00D5045C" w:rsidRDefault="00DB4563" w:rsidP="00DB4563">
      <w:pPr>
        <w:jc w:val="center"/>
        <w:rPr>
          <w:rFonts w:ascii="宋体" w:hAnsi="宋体"/>
          <w:b/>
          <w:sz w:val="44"/>
          <w:szCs w:val="44"/>
        </w:rPr>
      </w:pPr>
      <w:r>
        <w:rPr>
          <w:rFonts w:ascii="宋体" w:hAnsi="宋体" w:hint="eastAsia"/>
          <w:b/>
          <w:sz w:val="44"/>
          <w:szCs w:val="44"/>
        </w:rPr>
        <w:t>2016年</w:t>
      </w:r>
      <w:r w:rsidRPr="001411BD">
        <w:rPr>
          <w:rFonts w:ascii="宋体" w:hAnsi="宋体" w:hint="eastAsia"/>
          <w:b/>
          <w:sz w:val="44"/>
          <w:szCs w:val="44"/>
        </w:rPr>
        <w:t>述职</w:t>
      </w:r>
      <w:proofErr w:type="gramStart"/>
      <w:r w:rsidRPr="00436AE7">
        <w:rPr>
          <w:rFonts w:ascii="宋体" w:hAnsi="宋体" w:cs="宋体" w:hint="eastAsia"/>
          <w:b/>
          <w:kern w:val="0"/>
          <w:sz w:val="44"/>
          <w:szCs w:val="44"/>
        </w:rPr>
        <w:t>述廉</w:t>
      </w:r>
      <w:r>
        <w:rPr>
          <w:rFonts w:ascii="宋体" w:hAnsi="宋体" w:cs="宋体" w:hint="eastAsia"/>
          <w:b/>
          <w:kern w:val="0"/>
          <w:sz w:val="44"/>
          <w:szCs w:val="44"/>
        </w:rPr>
        <w:t>述学</w:t>
      </w:r>
      <w:proofErr w:type="gramEnd"/>
      <w:r w:rsidRPr="001411BD">
        <w:rPr>
          <w:rFonts w:ascii="宋体" w:hAnsi="宋体" w:hint="eastAsia"/>
          <w:b/>
          <w:sz w:val="44"/>
          <w:szCs w:val="44"/>
        </w:rPr>
        <w:t>报告</w:t>
      </w:r>
    </w:p>
    <w:p w:rsidR="00DB4563" w:rsidRDefault="00DB4563" w:rsidP="00DB4563">
      <w:pPr>
        <w:jc w:val="center"/>
      </w:pPr>
    </w:p>
    <w:p w:rsidR="00DB4563" w:rsidRPr="00E30732" w:rsidRDefault="00A710CF" w:rsidP="00DB4563">
      <w:pPr>
        <w:jc w:val="center"/>
        <w:rPr>
          <w:rFonts w:ascii="楷体" w:eastAsia="楷体" w:hAnsi="楷体"/>
          <w:sz w:val="30"/>
          <w:szCs w:val="30"/>
        </w:rPr>
      </w:pPr>
      <w:r>
        <w:rPr>
          <w:rFonts w:ascii="楷体" w:eastAsia="楷体" w:hAnsi="楷体" w:hint="eastAsia"/>
          <w:sz w:val="30"/>
          <w:szCs w:val="30"/>
        </w:rPr>
        <w:t>社会事业学院</w:t>
      </w:r>
      <w:r w:rsidR="00DB4563" w:rsidRPr="00E30732">
        <w:rPr>
          <w:rFonts w:ascii="楷体" w:eastAsia="楷体" w:hAnsi="楷体" w:hint="eastAsia"/>
          <w:sz w:val="30"/>
          <w:szCs w:val="30"/>
        </w:rPr>
        <w:t xml:space="preserve">  张晨寒</w:t>
      </w:r>
    </w:p>
    <w:p w:rsidR="00DB4563" w:rsidRDefault="00DB4563" w:rsidP="00DB4563"/>
    <w:p w:rsidR="00DB4563" w:rsidRPr="00E30732" w:rsidRDefault="00DB4563" w:rsidP="00DB4563">
      <w:pPr>
        <w:ind w:firstLineChars="200" w:firstLine="600"/>
        <w:rPr>
          <w:rFonts w:ascii="仿宋" w:eastAsia="仿宋" w:hAnsi="仿宋"/>
          <w:sz w:val="30"/>
          <w:szCs w:val="30"/>
        </w:rPr>
      </w:pPr>
      <w:r w:rsidRPr="00E30732">
        <w:rPr>
          <w:rFonts w:ascii="仿宋" w:eastAsia="仿宋" w:hAnsi="仿宋" w:hint="eastAsia"/>
          <w:sz w:val="30"/>
          <w:szCs w:val="30"/>
        </w:rPr>
        <w:t>张晨寒，女，1967年06月出生，中共党员，社会事业学院副院长，副教授，硕士生导师，分管</w:t>
      </w:r>
      <w:r w:rsidRPr="00E30732">
        <w:rPr>
          <w:rFonts w:ascii="仿宋" w:eastAsia="仿宋" w:hAnsi="仿宋" w:cs="宋体" w:hint="eastAsia"/>
          <w:kern w:val="0"/>
          <w:sz w:val="30"/>
          <w:szCs w:val="30"/>
        </w:rPr>
        <w:t>学科建设、科研及本科教育工作</w:t>
      </w:r>
      <w:r w:rsidRPr="00E30732">
        <w:rPr>
          <w:rFonts w:ascii="仿宋" w:eastAsia="仿宋" w:hAnsi="仿宋" w:hint="eastAsia"/>
          <w:sz w:val="30"/>
          <w:szCs w:val="30"/>
        </w:rPr>
        <w:t>。现将一年来自己的学习、工作等情况向各位领导和同志们汇报如下：</w:t>
      </w:r>
    </w:p>
    <w:p w:rsidR="00091225" w:rsidRPr="00E30732" w:rsidRDefault="00091225" w:rsidP="00091225">
      <w:pPr>
        <w:ind w:firstLineChars="200" w:firstLine="600"/>
        <w:rPr>
          <w:rFonts w:ascii="黑体" w:eastAsia="黑体" w:hAnsi="黑体"/>
        </w:rPr>
      </w:pPr>
      <w:r w:rsidRPr="00E30732">
        <w:rPr>
          <w:rFonts w:ascii="黑体" w:eastAsia="黑体" w:hAnsi="黑体" w:hint="eastAsia"/>
          <w:sz w:val="30"/>
          <w:szCs w:val="30"/>
        </w:rPr>
        <w:t>一、政治理论学习情况</w:t>
      </w:r>
      <w:r w:rsidRPr="00E30732">
        <w:rPr>
          <w:rFonts w:ascii="黑体" w:eastAsia="黑体" w:hAnsi="黑体" w:hint="eastAsia"/>
        </w:rPr>
        <w:t xml:space="preserve"> </w:t>
      </w:r>
    </w:p>
    <w:p w:rsidR="00091225" w:rsidRPr="00E30732" w:rsidRDefault="00091225" w:rsidP="00091225">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1.作为一名新上岗的党员干部，一年以来，认真自觉地坚持时事政治学习，关心国家大事和世界时政，及时了解党和国家的大政方针演进使得自己能坚持做到在政治上同党保持一致。特别是</w:t>
      </w:r>
      <w:r w:rsidR="00082F11" w:rsidRPr="00E30732">
        <w:rPr>
          <w:rFonts w:ascii="仿宋" w:eastAsia="仿宋" w:hAnsi="仿宋" w:cs="宋体" w:hint="eastAsia"/>
          <w:kern w:val="0"/>
          <w:sz w:val="30"/>
          <w:szCs w:val="30"/>
        </w:rPr>
        <w:t>，认真学</w:t>
      </w:r>
      <w:proofErr w:type="gramStart"/>
      <w:r w:rsidR="00082F11" w:rsidRPr="00E30732">
        <w:rPr>
          <w:rFonts w:ascii="仿宋" w:eastAsia="仿宋" w:hAnsi="仿宋" w:cs="宋体" w:hint="eastAsia"/>
          <w:kern w:val="0"/>
          <w:sz w:val="30"/>
          <w:szCs w:val="30"/>
        </w:rPr>
        <w:t>习习近</w:t>
      </w:r>
      <w:proofErr w:type="gramEnd"/>
      <w:r w:rsidR="00082F11" w:rsidRPr="00E30732">
        <w:rPr>
          <w:rFonts w:ascii="仿宋" w:eastAsia="仿宋" w:hAnsi="仿宋" w:cs="宋体" w:hint="eastAsia"/>
          <w:kern w:val="0"/>
          <w:sz w:val="30"/>
          <w:szCs w:val="30"/>
        </w:rPr>
        <w:t>平总书记系列讲话，</w:t>
      </w:r>
      <w:r w:rsidRPr="00E30732">
        <w:rPr>
          <w:rFonts w:ascii="仿宋" w:eastAsia="仿宋" w:hAnsi="仿宋" w:cs="宋体" w:hint="eastAsia"/>
          <w:kern w:val="0"/>
          <w:sz w:val="30"/>
          <w:szCs w:val="30"/>
        </w:rPr>
        <w:t>党的十八大六中全会精神，</w:t>
      </w:r>
      <w:r w:rsidR="00082F11" w:rsidRPr="00E30732">
        <w:rPr>
          <w:rFonts w:ascii="仿宋" w:eastAsia="仿宋" w:hAnsi="仿宋" w:cs="宋体" w:hint="eastAsia"/>
          <w:kern w:val="0"/>
          <w:sz w:val="30"/>
          <w:szCs w:val="30"/>
        </w:rPr>
        <w:t>并</w:t>
      </w:r>
      <w:r w:rsidRPr="00E30732">
        <w:rPr>
          <w:rFonts w:ascii="仿宋" w:eastAsia="仿宋" w:hAnsi="仿宋" w:cs="宋体" w:hint="eastAsia"/>
          <w:kern w:val="0"/>
          <w:sz w:val="30"/>
          <w:szCs w:val="30"/>
        </w:rPr>
        <w:t>结合党风廉政建设，</w:t>
      </w:r>
      <w:r w:rsidR="00082F11" w:rsidRPr="00E30732">
        <w:rPr>
          <w:rFonts w:ascii="仿宋" w:eastAsia="仿宋" w:hAnsi="仿宋" w:cs="宋体" w:hint="eastAsia"/>
          <w:kern w:val="0"/>
          <w:sz w:val="30"/>
          <w:szCs w:val="30"/>
        </w:rPr>
        <w:t xml:space="preserve"> </w:t>
      </w:r>
      <w:r w:rsidRPr="00E30732">
        <w:rPr>
          <w:rFonts w:ascii="仿宋" w:eastAsia="仿宋" w:hAnsi="仿宋" w:cs="宋体" w:hint="eastAsia"/>
          <w:kern w:val="0"/>
          <w:sz w:val="30"/>
          <w:szCs w:val="30"/>
        </w:rPr>
        <w:t>“两学一做”专题活动，</w:t>
      </w:r>
      <w:r w:rsidR="00082F11" w:rsidRPr="00E30732">
        <w:rPr>
          <w:rFonts w:ascii="仿宋" w:eastAsia="仿宋" w:hAnsi="仿宋" w:cs="宋体" w:hint="eastAsia"/>
          <w:kern w:val="0"/>
          <w:sz w:val="30"/>
          <w:szCs w:val="30"/>
        </w:rPr>
        <w:t>仔细</w:t>
      </w:r>
      <w:r w:rsidRPr="00E30732">
        <w:rPr>
          <w:rFonts w:ascii="仿宋" w:eastAsia="仿宋" w:hAnsi="仿宋" w:cs="宋体" w:hint="eastAsia"/>
          <w:kern w:val="0"/>
          <w:sz w:val="30"/>
          <w:szCs w:val="30"/>
        </w:rPr>
        <w:t>研读</w:t>
      </w:r>
      <w:r w:rsidR="00082F11" w:rsidRPr="00E30732">
        <w:rPr>
          <w:rFonts w:ascii="仿宋" w:eastAsia="仿宋" w:hAnsi="仿宋" w:cs="宋体" w:hint="eastAsia"/>
          <w:kern w:val="0"/>
          <w:sz w:val="30"/>
          <w:szCs w:val="30"/>
        </w:rPr>
        <w:t>，深入思考，提升自己的政治理论水平</w:t>
      </w:r>
      <w:r w:rsidRPr="00E30732">
        <w:rPr>
          <w:rFonts w:ascii="仿宋" w:eastAsia="仿宋" w:hAnsi="仿宋" w:cs="宋体" w:hint="eastAsia"/>
          <w:kern w:val="0"/>
          <w:sz w:val="30"/>
          <w:szCs w:val="30"/>
        </w:rPr>
        <w:t>。</w:t>
      </w:r>
    </w:p>
    <w:p w:rsidR="00091225" w:rsidRPr="00E30732" w:rsidRDefault="00091225" w:rsidP="00091225">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2.伴随学习、思考的不断深入</w:t>
      </w:r>
      <w:r w:rsidR="00082F11" w:rsidRPr="00E30732">
        <w:rPr>
          <w:rFonts w:ascii="仿宋" w:eastAsia="仿宋" w:hAnsi="仿宋" w:cs="宋体" w:hint="eastAsia"/>
          <w:kern w:val="0"/>
          <w:sz w:val="30"/>
          <w:szCs w:val="30"/>
        </w:rPr>
        <w:t>，</w:t>
      </w:r>
      <w:r w:rsidRPr="00E30732">
        <w:rPr>
          <w:rFonts w:ascii="仿宋" w:eastAsia="仿宋" w:hAnsi="仿宋" w:cs="宋体" w:hint="eastAsia"/>
          <w:kern w:val="0"/>
          <w:sz w:val="30"/>
          <w:szCs w:val="30"/>
        </w:rPr>
        <w:t>对马克思列宁主义、毛泽东思想、邓小平理论和“三个代表”重要思想、科学发展观的理解不断加深；对构建社会主义和谐社会、建设社会主义核心价值体系、坚持走和平发展的道路，建设和谐世界、生态文明建设和中国特色的军队建设、党的建设</w:t>
      </w:r>
      <w:r w:rsidR="00082F11" w:rsidRPr="00E30732">
        <w:rPr>
          <w:rFonts w:ascii="仿宋" w:eastAsia="仿宋" w:hAnsi="仿宋" w:cs="宋体" w:hint="eastAsia"/>
          <w:kern w:val="0"/>
          <w:sz w:val="30"/>
          <w:szCs w:val="30"/>
        </w:rPr>
        <w:t>、习近平“四个全面”战略思想</w:t>
      </w:r>
      <w:r w:rsidRPr="00E30732">
        <w:rPr>
          <w:rFonts w:ascii="仿宋" w:eastAsia="仿宋" w:hAnsi="仿宋" w:cs="宋体" w:hint="eastAsia"/>
          <w:kern w:val="0"/>
          <w:sz w:val="30"/>
          <w:szCs w:val="30"/>
        </w:rPr>
        <w:t>等马克思主义中国化的最新理论成果，不断获得新的认识。</w:t>
      </w:r>
    </w:p>
    <w:p w:rsidR="00091225" w:rsidRPr="00E30732" w:rsidRDefault="00091225" w:rsidP="00091225">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3.通过学习、思考，深刻的理解了党对于当前如何推进经济社会的发展思路，不断增强了对中国特色社会主义的道路自信、理论</w:t>
      </w:r>
      <w:r w:rsidRPr="00E30732">
        <w:rPr>
          <w:rFonts w:ascii="仿宋" w:eastAsia="仿宋" w:hAnsi="仿宋" w:cs="宋体" w:hint="eastAsia"/>
          <w:kern w:val="0"/>
          <w:sz w:val="30"/>
          <w:szCs w:val="30"/>
        </w:rPr>
        <w:lastRenderedPageBreak/>
        <w:t>自信和制度自信。因此，十分坚定的相信在党的领导下，我国的社会主义现代化建设事业一定能够不断取得新的成就</w:t>
      </w:r>
      <w:r w:rsidR="00536068" w:rsidRPr="00E30732">
        <w:rPr>
          <w:rFonts w:ascii="仿宋" w:eastAsia="仿宋" w:hAnsi="仿宋" w:cs="宋体" w:hint="eastAsia"/>
          <w:kern w:val="0"/>
          <w:sz w:val="30"/>
          <w:szCs w:val="30"/>
        </w:rPr>
        <w:t>，能够早日把我国建设成为</w:t>
      </w:r>
      <w:r w:rsidR="00E30732">
        <w:rPr>
          <w:rFonts w:ascii="仿宋" w:eastAsia="仿宋" w:hAnsi="仿宋" w:cs="宋体" w:hint="eastAsia"/>
          <w:kern w:val="0"/>
          <w:sz w:val="30"/>
          <w:szCs w:val="30"/>
        </w:rPr>
        <w:t>富强、民主、文明、和谐</w:t>
      </w:r>
      <w:r w:rsidR="00536068" w:rsidRPr="00E30732">
        <w:rPr>
          <w:rFonts w:ascii="仿宋" w:eastAsia="仿宋" w:hAnsi="仿宋" w:cs="宋体" w:hint="eastAsia"/>
          <w:kern w:val="0"/>
          <w:sz w:val="30"/>
          <w:szCs w:val="30"/>
        </w:rPr>
        <w:t>的社会主义强国，实现伟大的中国梦</w:t>
      </w:r>
      <w:r w:rsidRPr="00E30732">
        <w:rPr>
          <w:rFonts w:ascii="仿宋" w:eastAsia="仿宋" w:hAnsi="仿宋" w:cs="宋体" w:hint="eastAsia"/>
          <w:kern w:val="0"/>
          <w:sz w:val="30"/>
          <w:szCs w:val="30"/>
        </w:rPr>
        <w:t>。</w:t>
      </w:r>
    </w:p>
    <w:p w:rsidR="00091225" w:rsidRPr="003412F4" w:rsidRDefault="00091225" w:rsidP="00091225">
      <w:pPr>
        <w:ind w:firstLineChars="200" w:firstLine="600"/>
        <w:rPr>
          <w:rFonts w:ascii="黑体" w:eastAsia="黑体" w:hAnsi="黑体"/>
          <w:sz w:val="30"/>
          <w:szCs w:val="30"/>
        </w:rPr>
      </w:pPr>
      <w:r w:rsidRPr="003412F4">
        <w:rPr>
          <w:rFonts w:ascii="黑体" w:eastAsia="黑体" w:hAnsi="黑体" w:hint="eastAsia"/>
          <w:sz w:val="30"/>
          <w:szCs w:val="30"/>
        </w:rPr>
        <w:t>二、履行党风廉政建设“两个责任”和“一岗双责”情况</w:t>
      </w:r>
    </w:p>
    <w:p w:rsidR="001B384D" w:rsidRPr="00E30732" w:rsidRDefault="001B384D" w:rsidP="001B384D">
      <w:pPr>
        <w:widowControl/>
        <w:ind w:firstLineChars="200" w:firstLine="600"/>
        <w:jc w:val="left"/>
        <w:rPr>
          <w:rFonts w:ascii="仿宋" w:eastAsia="仿宋" w:hAnsi="仿宋" w:cs="宋体"/>
          <w:kern w:val="0"/>
          <w:sz w:val="30"/>
          <w:szCs w:val="30"/>
        </w:rPr>
      </w:pPr>
      <w:r w:rsidRPr="00E30732">
        <w:rPr>
          <w:rFonts w:ascii="仿宋" w:eastAsia="仿宋" w:hAnsi="仿宋" w:cs="宋体"/>
          <w:kern w:val="0"/>
          <w:sz w:val="30"/>
          <w:szCs w:val="30"/>
        </w:rPr>
        <w:t>党的十八届三中全会明确提出党风廉政建设的主体责任和监督责任“两个责任”的问题，“两个责任”是深入推进党风廉政建设和反腐败斗争的“要害”所在。为进一步扎实做好党风廉政建设工作，必须切实履行“两个责任”，严格落实“一岗双责”</w:t>
      </w:r>
      <w:r w:rsidR="00762A22" w:rsidRPr="00E30732">
        <w:rPr>
          <w:rFonts w:ascii="仿宋" w:eastAsia="仿宋" w:hAnsi="仿宋" w:cs="宋体" w:hint="eastAsia"/>
          <w:kern w:val="0"/>
          <w:sz w:val="30"/>
          <w:szCs w:val="30"/>
        </w:rPr>
        <w:t>。</w:t>
      </w:r>
      <w:r w:rsidRPr="00E30732">
        <w:rPr>
          <w:rFonts w:ascii="仿宋" w:eastAsia="仿宋" w:hAnsi="仿宋" w:cs="宋体"/>
          <w:kern w:val="0"/>
          <w:sz w:val="30"/>
          <w:szCs w:val="30"/>
        </w:rPr>
        <w:t>为此，</w:t>
      </w:r>
      <w:r w:rsidR="00091225" w:rsidRPr="00E30732">
        <w:rPr>
          <w:rFonts w:ascii="仿宋" w:eastAsia="仿宋" w:hAnsi="仿宋" w:cs="宋体" w:hint="eastAsia"/>
          <w:kern w:val="0"/>
          <w:sz w:val="30"/>
          <w:szCs w:val="30"/>
        </w:rPr>
        <w:t>任现职以来，能够牢记党的全心全意为人民服务的宗旨，认真履行党风廉政建设岗位职责，在搞好教学</w:t>
      </w:r>
      <w:r w:rsidR="00C76D4C" w:rsidRPr="00E30732">
        <w:rPr>
          <w:rFonts w:ascii="仿宋" w:eastAsia="仿宋" w:hAnsi="仿宋" w:cs="宋体" w:hint="eastAsia"/>
          <w:kern w:val="0"/>
          <w:sz w:val="30"/>
          <w:szCs w:val="30"/>
        </w:rPr>
        <w:t>和科研</w:t>
      </w:r>
      <w:r w:rsidR="00091225" w:rsidRPr="00E30732">
        <w:rPr>
          <w:rFonts w:ascii="仿宋" w:eastAsia="仿宋" w:hAnsi="仿宋" w:cs="宋体" w:hint="eastAsia"/>
          <w:kern w:val="0"/>
          <w:sz w:val="30"/>
          <w:szCs w:val="30"/>
        </w:rPr>
        <w:t>工作的同时，做好自身监管，同时协助学院深入开展各项工作</w:t>
      </w:r>
      <w:r w:rsidRPr="00E30732">
        <w:rPr>
          <w:rFonts w:ascii="仿宋" w:eastAsia="仿宋" w:hAnsi="仿宋" w:cs="宋体" w:hint="eastAsia"/>
          <w:kern w:val="0"/>
          <w:sz w:val="30"/>
          <w:szCs w:val="30"/>
        </w:rPr>
        <w:t>，做好</w:t>
      </w:r>
      <w:r w:rsidRPr="00E30732">
        <w:rPr>
          <w:rFonts w:ascii="仿宋" w:eastAsia="仿宋" w:hAnsi="仿宋" w:cs="宋体"/>
          <w:kern w:val="0"/>
          <w:sz w:val="30"/>
          <w:szCs w:val="30"/>
        </w:rPr>
        <w:t>所分管工作领域的党风廉政建设</w:t>
      </w:r>
      <w:r w:rsidRPr="00E30732">
        <w:rPr>
          <w:rFonts w:ascii="仿宋" w:eastAsia="仿宋" w:hAnsi="仿宋" w:cs="宋体" w:hint="eastAsia"/>
          <w:kern w:val="0"/>
          <w:sz w:val="30"/>
          <w:szCs w:val="30"/>
        </w:rPr>
        <w:t>。</w:t>
      </w:r>
      <w:r w:rsidR="007F194A" w:rsidRPr="00E30732">
        <w:rPr>
          <w:rFonts w:ascii="仿宋" w:eastAsia="仿宋" w:hAnsi="仿宋" w:cs="宋体" w:hint="eastAsia"/>
          <w:kern w:val="0"/>
          <w:sz w:val="30"/>
          <w:szCs w:val="30"/>
        </w:rPr>
        <w:t>在学习</w:t>
      </w:r>
      <w:r w:rsidR="007F194A" w:rsidRPr="00E30732">
        <w:rPr>
          <w:rFonts w:ascii="仿宋" w:eastAsia="仿宋" w:hAnsi="仿宋" w:cs="宋体"/>
          <w:kern w:val="0"/>
          <w:sz w:val="30"/>
          <w:szCs w:val="30"/>
        </w:rPr>
        <w:t>党章、维护党章基础上，认真对照党章要求，扎实做好各项教学及科研工作：</w:t>
      </w:r>
    </w:p>
    <w:p w:rsidR="007F194A" w:rsidRPr="00E30732" w:rsidRDefault="007F194A" w:rsidP="001B384D">
      <w:pPr>
        <w:widowControl/>
        <w:ind w:firstLineChars="200" w:firstLine="600"/>
        <w:jc w:val="left"/>
        <w:rPr>
          <w:rFonts w:ascii="仿宋" w:eastAsia="仿宋" w:hAnsi="仿宋" w:cs="宋体"/>
          <w:kern w:val="0"/>
          <w:sz w:val="30"/>
          <w:szCs w:val="30"/>
        </w:rPr>
      </w:pPr>
      <w:r w:rsidRPr="003412F4">
        <w:rPr>
          <w:rFonts w:ascii="楷体" w:eastAsia="楷体" w:hAnsi="楷体" w:cs="宋体"/>
          <w:kern w:val="0"/>
          <w:sz w:val="30"/>
          <w:szCs w:val="30"/>
        </w:rPr>
        <w:t>一是把党风廉政建设工作与教学科研中心工作相结合，</w:t>
      </w:r>
      <w:r w:rsidRPr="00E30732">
        <w:rPr>
          <w:rFonts w:ascii="仿宋" w:eastAsia="仿宋" w:hAnsi="仿宋" w:cs="宋体"/>
          <w:kern w:val="0"/>
          <w:sz w:val="30"/>
          <w:szCs w:val="30"/>
        </w:rPr>
        <w:t>一起谋划与安排，坚决防止一手硬、</w:t>
      </w:r>
      <w:proofErr w:type="gramStart"/>
      <w:r w:rsidRPr="00E30732">
        <w:rPr>
          <w:rFonts w:ascii="仿宋" w:eastAsia="仿宋" w:hAnsi="仿宋" w:cs="宋体"/>
          <w:kern w:val="0"/>
          <w:sz w:val="30"/>
          <w:szCs w:val="30"/>
        </w:rPr>
        <w:t>一</w:t>
      </w:r>
      <w:proofErr w:type="gramEnd"/>
      <w:r w:rsidRPr="00E30732">
        <w:rPr>
          <w:rFonts w:ascii="仿宋" w:eastAsia="仿宋" w:hAnsi="仿宋" w:cs="宋体"/>
          <w:kern w:val="0"/>
          <w:sz w:val="30"/>
          <w:szCs w:val="30"/>
        </w:rPr>
        <w:t>手软的现象出现；二是把思想进步和制度建设相结合，进一步强化警示教育，自觉引导自身及相关教研室教师和学院教学管理干部坚定理想信念，坚守共产党人的精神追求，学会用党的理论武装头脑、指导实践，进一步增强制度执行力，坚决纠正有令不行、有禁不止的行为，做到守纪律、讲规矩；三是把改进作风和严明纪律相结合，持之以恒地纠正和反对“四风”，积极探索纪律教育经常化、制度化的途径；四是把教学中的</w:t>
      </w:r>
      <w:r w:rsidRPr="00E30732">
        <w:rPr>
          <w:rFonts w:ascii="仿宋" w:eastAsia="仿宋" w:hAnsi="仿宋" w:cs="宋体"/>
          <w:kern w:val="0"/>
          <w:sz w:val="30"/>
          <w:szCs w:val="30"/>
        </w:rPr>
        <w:lastRenderedPageBreak/>
        <w:t>主体责任和“一岗双责”相结合，努力履职尽责、履职到位，认真组织落实“一岗双责”，认真管好并带好相关教学工作队伍，坚持党建和教学工作两手抓、两手都要硬，真正把党建工作抓实抓好抓出成效。</w:t>
      </w:r>
    </w:p>
    <w:p w:rsidR="00DB4563" w:rsidRPr="003412F4" w:rsidRDefault="00DB4563" w:rsidP="007F194A">
      <w:pPr>
        <w:ind w:firstLineChars="200" w:firstLine="600"/>
        <w:rPr>
          <w:rFonts w:ascii="黑体" w:eastAsia="黑体" w:hAnsi="黑体"/>
          <w:sz w:val="30"/>
          <w:szCs w:val="30"/>
        </w:rPr>
      </w:pPr>
      <w:r w:rsidRPr="003412F4">
        <w:rPr>
          <w:rFonts w:ascii="黑体" w:eastAsia="黑体" w:hAnsi="黑体" w:hint="eastAsia"/>
          <w:sz w:val="30"/>
          <w:szCs w:val="30"/>
        </w:rPr>
        <w:t>三、工作任务完成情况</w:t>
      </w:r>
    </w:p>
    <w:p w:rsidR="005958C4" w:rsidRPr="003412F4" w:rsidRDefault="005958C4" w:rsidP="005958C4">
      <w:pPr>
        <w:ind w:firstLineChars="200" w:firstLine="600"/>
        <w:rPr>
          <w:rFonts w:ascii="楷体" w:eastAsia="楷体" w:hAnsi="楷体" w:cs="宋体"/>
          <w:kern w:val="0"/>
          <w:sz w:val="30"/>
          <w:szCs w:val="30"/>
        </w:rPr>
      </w:pPr>
      <w:r w:rsidRPr="003412F4">
        <w:rPr>
          <w:rFonts w:ascii="楷体" w:eastAsia="楷体" w:hAnsi="楷体" w:cs="宋体" w:hint="eastAsia"/>
          <w:kern w:val="0"/>
          <w:sz w:val="30"/>
          <w:szCs w:val="30"/>
        </w:rPr>
        <w:t>1.分管工作</w:t>
      </w:r>
    </w:p>
    <w:p w:rsidR="005958C4" w:rsidRPr="00E30732" w:rsidRDefault="005958C4" w:rsidP="005958C4">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自分管学院科研及教学工作以来，按照学校省部共建的总体部署和学校相关职能部门的具体要求，在各位领导和同志们，尤其是在科研秘书、学科秘书、系主任、实训办公室主任、学科秘书的支持下，不断改革创新，精心组织和扎实开展各项工作，严格要求自己，工作认真细致，圆满完成了各项任务，取得了明显成绩。</w:t>
      </w:r>
    </w:p>
    <w:p w:rsidR="00DB4563" w:rsidRPr="00E30732" w:rsidRDefault="00DB4563" w:rsidP="00DB4563">
      <w:pPr>
        <w:ind w:firstLineChars="200" w:firstLine="600"/>
        <w:rPr>
          <w:rFonts w:ascii="仿宋" w:eastAsia="仿宋" w:hAnsi="仿宋"/>
          <w:sz w:val="30"/>
          <w:szCs w:val="30"/>
        </w:rPr>
      </w:pPr>
      <w:r w:rsidRPr="00E30732">
        <w:rPr>
          <w:rFonts w:ascii="仿宋" w:eastAsia="仿宋" w:hAnsi="仿宋" w:cs="宋体" w:hint="eastAsia"/>
          <w:kern w:val="0"/>
          <w:sz w:val="30"/>
          <w:szCs w:val="30"/>
        </w:rPr>
        <w:t>（</w:t>
      </w:r>
      <w:r w:rsidR="003017D6" w:rsidRPr="00E30732">
        <w:rPr>
          <w:rFonts w:ascii="仿宋" w:eastAsia="仿宋" w:hAnsi="仿宋" w:hint="eastAsia"/>
          <w:sz w:val="30"/>
          <w:szCs w:val="30"/>
        </w:rPr>
        <w:t>1</w:t>
      </w:r>
      <w:r w:rsidRPr="00E30732">
        <w:rPr>
          <w:rFonts w:ascii="仿宋" w:eastAsia="仿宋" w:hAnsi="仿宋" w:hint="eastAsia"/>
          <w:sz w:val="30"/>
          <w:szCs w:val="30"/>
        </w:rPr>
        <w:t>）学科建设</w:t>
      </w:r>
    </w:p>
    <w:p w:rsidR="000140D1" w:rsidRPr="00E30732" w:rsidRDefault="000140D1" w:rsidP="000140D1">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①学科建设规划与重点学科建设。2016年7-8月，围绕学校工作部署，学院多次召开动员会议，</w:t>
      </w:r>
      <w:r w:rsidR="005A1BE3" w:rsidRPr="00E30732">
        <w:rPr>
          <w:rFonts w:ascii="仿宋" w:eastAsia="仿宋" w:hAnsi="仿宋" w:cs="宋体" w:hint="eastAsia"/>
          <w:kern w:val="0"/>
          <w:sz w:val="30"/>
          <w:szCs w:val="30"/>
        </w:rPr>
        <w:t xml:space="preserve">讨论学院十三五期间学科建设规划， </w:t>
      </w:r>
      <w:r w:rsidRPr="00E30732">
        <w:rPr>
          <w:rFonts w:ascii="仿宋" w:eastAsia="仿宋" w:hAnsi="仿宋" w:cs="宋体" w:hint="eastAsia"/>
          <w:kern w:val="0"/>
          <w:sz w:val="30"/>
          <w:szCs w:val="30"/>
        </w:rPr>
        <w:t>2016年5月以来，推进社会学重点学科评估工作，考核顺利通过；2016年10-12月以来，学院积极响应学校优势特色学科培育计划方案，汇集学科成果，凝练研究方向，积极</w:t>
      </w:r>
      <w:r w:rsidR="005A1BE3" w:rsidRPr="00E30732">
        <w:rPr>
          <w:rFonts w:ascii="仿宋" w:eastAsia="仿宋" w:hAnsi="仿宋" w:cs="宋体" w:hint="eastAsia"/>
          <w:kern w:val="0"/>
          <w:sz w:val="30"/>
          <w:szCs w:val="30"/>
        </w:rPr>
        <w:t>配合</w:t>
      </w:r>
      <w:r w:rsidRPr="00E30732">
        <w:rPr>
          <w:rFonts w:ascii="仿宋" w:eastAsia="仿宋" w:hAnsi="仿宋" w:cs="宋体" w:hint="eastAsia"/>
          <w:kern w:val="0"/>
          <w:sz w:val="30"/>
          <w:szCs w:val="30"/>
        </w:rPr>
        <w:t>河南师范大学优势特色培育学科</w:t>
      </w:r>
      <w:r w:rsidR="005A1BE3" w:rsidRPr="00E30732">
        <w:rPr>
          <w:rFonts w:ascii="仿宋" w:eastAsia="仿宋" w:hAnsi="仿宋" w:cs="宋体" w:hint="eastAsia"/>
          <w:kern w:val="0"/>
          <w:sz w:val="30"/>
          <w:szCs w:val="30"/>
        </w:rPr>
        <w:t>申报工作</w:t>
      </w:r>
      <w:r w:rsidRPr="00E30732">
        <w:rPr>
          <w:rFonts w:ascii="仿宋" w:eastAsia="仿宋" w:hAnsi="仿宋" w:cs="宋体" w:hint="eastAsia"/>
          <w:kern w:val="0"/>
          <w:sz w:val="30"/>
          <w:szCs w:val="30"/>
        </w:rPr>
        <w:t>。</w:t>
      </w:r>
    </w:p>
    <w:p w:rsidR="000140D1" w:rsidRPr="00E30732" w:rsidRDefault="000140D1" w:rsidP="000140D1">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②科研</w:t>
      </w:r>
      <w:r w:rsidR="004A717E" w:rsidRPr="00E30732">
        <w:rPr>
          <w:rFonts w:ascii="仿宋" w:eastAsia="仿宋" w:hAnsi="仿宋" w:cs="宋体" w:hint="eastAsia"/>
          <w:kern w:val="0"/>
          <w:sz w:val="30"/>
          <w:szCs w:val="30"/>
        </w:rPr>
        <w:t>平台建设</w:t>
      </w:r>
      <w:r w:rsidRPr="00E30732">
        <w:rPr>
          <w:rFonts w:ascii="仿宋" w:eastAsia="仿宋" w:hAnsi="仿宋" w:cs="宋体" w:hint="eastAsia"/>
          <w:kern w:val="0"/>
          <w:sz w:val="30"/>
          <w:szCs w:val="30"/>
        </w:rPr>
        <w:t>。</w:t>
      </w:r>
      <w:r w:rsidR="00762A22" w:rsidRPr="00E30732">
        <w:rPr>
          <w:rFonts w:ascii="仿宋" w:eastAsia="仿宋" w:hAnsi="仿宋" w:cs="宋体" w:hint="eastAsia"/>
          <w:kern w:val="0"/>
          <w:sz w:val="30"/>
          <w:szCs w:val="30"/>
        </w:rPr>
        <w:t>第一，</w:t>
      </w:r>
      <w:r w:rsidRPr="00E30732">
        <w:rPr>
          <w:rFonts w:ascii="仿宋" w:eastAsia="仿宋" w:hAnsi="仿宋" w:cs="宋体" w:hint="eastAsia"/>
          <w:kern w:val="0"/>
          <w:sz w:val="30"/>
          <w:szCs w:val="30"/>
        </w:rPr>
        <w:t>完成河南师范大学特色与应用研究基地社会福利研究与服务中心验收工作。</w:t>
      </w:r>
      <w:r w:rsidR="00762A22" w:rsidRPr="00E30732">
        <w:rPr>
          <w:rFonts w:ascii="仿宋" w:eastAsia="仿宋" w:hAnsi="仿宋" w:cs="宋体" w:hint="eastAsia"/>
          <w:kern w:val="0"/>
          <w:sz w:val="30"/>
          <w:szCs w:val="30"/>
        </w:rPr>
        <w:t>第二，完成学校新乡市</w:t>
      </w:r>
      <w:r w:rsidR="001431F9" w:rsidRPr="00E30732">
        <w:rPr>
          <w:rFonts w:ascii="仿宋" w:eastAsia="仿宋" w:hAnsi="仿宋" w:cs="宋体" w:hint="eastAsia"/>
          <w:kern w:val="0"/>
          <w:sz w:val="30"/>
          <w:szCs w:val="30"/>
        </w:rPr>
        <w:t>大健康</w:t>
      </w:r>
      <w:r w:rsidR="00762A22" w:rsidRPr="00E30732">
        <w:rPr>
          <w:rFonts w:ascii="仿宋" w:eastAsia="仿宋" w:hAnsi="仿宋" w:cs="宋体" w:hint="eastAsia"/>
          <w:kern w:val="0"/>
          <w:sz w:val="30"/>
          <w:szCs w:val="30"/>
        </w:rPr>
        <w:t>科技协同创新创业中心健康养老研究基地申报工作。</w:t>
      </w:r>
    </w:p>
    <w:p w:rsidR="000140D1" w:rsidRPr="00E30732" w:rsidRDefault="000140D1" w:rsidP="000140D1">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③拔尖人才的引进与培养。根据学科建设的需要，我院制定有</w:t>
      </w:r>
      <w:r w:rsidRPr="00E30732">
        <w:rPr>
          <w:rFonts w:ascii="仿宋" w:eastAsia="仿宋" w:hAnsi="仿宋" w:cs="宋体" w:hint="eastAsia"/>
          <w:kern w:val="0"/>
          <w:sz w:val="30"/>
          <w:szCs w:val="30"/>
        </w:rPr>
        <w:lastRenderedPageBreak/>
        <w:t>拔尖人才引进与培养的具体计划，学院各位领导积极行动，与各“985”、“211</w:t>
      </w:r>
      <w:r w:rsidR="003017D6" w:rsidRPr="00E30732">
        <w:rPr>
          <w:rFonts w:ascii="仿宋" w:eastAsia="仿宋" w:hAnsi="仿宋" w:cs="宋体" w:hint="eastAsia"/>
          <w:kern w:val="0"/>
          <w:sz w:val="30"/>
          <w:szCs w:val="30"/>
        </w:rPr>
        <w:t>”高校（人民大学、中山大学）</w:t>
      </w:r>
      <w:r w:rsidRPr="00E30732">
        <w:rPr>
          <w:rFonts w:ascii="仿宋" w:eastAsia="仿宋" w:hAnsi="仿宋" w:cs="宋体" w:hint="eastAsia"/>
          <w:kern w:val="0"/>
          <w:sz w:val="30"/>
          <w:szCs w:val="30"/>
        </w:rPr>
        <w:t>博士毕业生联系，</w:t>
      </w:r>
      <w:r w:rsidR="003017D6" w:rsidRPr="00E30732">
        <w:rPr>
          <w:rFonts w:ascii="仿宋" w:eastAsia="仿宋" w:hAnsi="仿宋" w:cs="宋体" w:hint="eastAsia"/>
          <w:kern w:val="0"/>
          <w:sz w:val="30"/>
          <w:szCs w:val="30"/>
        </w:rPr>
        <w:t>争取拔尖人才的引进</w:t>
      </w:r>
      <w:r w:rsidRPr="00E30732">
        <w:rPr>
          <w:rFonts w:ascii="仿宋" w:eastAsia="仿宋" w:hAnsi="仿宋" w:cs="宋体" w:hint="eastAsia"/>
          <w:kern w:val="0"/>
          <w:sz w:val="30"/>
          <w:szCs w:val="30"/>
        </w:rPr>
        <w:t>。目前已有</w:t>
      </w:r>
      <w:r w:rsidR="003017D6" w:rsidRPr="00E30732">
        <w:rPr>
          <w:rFonts w:ascii="仿宋" w:eastAsia="仿宋" w:hAnsi="仿宋" w:cs="宋体" w:hint="eastAsia"/>
          <w:kern w:val="0"/>
          <w:sz w:val="30"/>
          <w:szCs w:val="30"/>
        </w:rPr>
        <w:t>4</w:t>
      </w:r>
      <w:r w:rsidRPr="00E30732">
        <w:rPr>
          <w:rFonts w:ascii="仿宋" w:eastAsia="仿宋" w:hAnsi="仿宋" w:cs="宋体" w:hint="eastAsia"/>
          <w:kern w:val="0"/>
          <w:sz w:val="30"/>
          <w:szCs w:val="30"/>
        </w:rPr>
        <w:t>名博士有入职意向；同时学院也注重本院教师培养，本年度攻读博士2人次，计划攻读博士1人次，参加外语培训2人次。</w:t>
      </w:r>
    </w:p>
    <w:p w:rsidR="00DB4563" w:rsidRPr="00E30732" w:rsidRDefault="00DB4563" w:rsidP="00DB4563">
      <w:pPr>
        <w:ind w:firstLineChars="200" w:firstLine="600"/>
        <w:rPr>
          <w:rFonts w:ascii="仿宋" w:eastAsia="仿宋" w:hAnsi="仿宋"/>
          <w:sz w:val="30"/>
          <w:szCs w:val="30"/>
        </w:rPr>
      </w:pPr>
      <w:r w:rsidRPr="00E30732">
        <w:rPr>
          <w:rFonts w:ascii="仿宋" w:eastAsia="仿宋" w:hAnsi="仿宋" w:hint="eastAsia"/>
          <w:sz w:val="30"/>
          <w:szCs w:val="30"/>
        </w:rPr>
        <w:t>（</w:t>
      </w:r>
      <w:r w:rsidR="003017D6" w:rsidRPr="00E30732">
        <w:rPr>
          <w:rFonts w:ascii="仿宋" w:eastAsia="仿宋" w:hAnsi="仿宋" w:hint="eastAsia"/>
          <w:sz w:val="30"/>
          <w:szCs w:val="30"/>
        </w:rPr>
        <w:t>2</w:t>
      </w:r>
      <w:r w:rsidRPr="00E30732">
        <w:rPr>
          <w:rFonts w:ascii="仿宋" w:eastAsia="仿宋" w:hAnsi="仿宋" w:hint="eastAsia"/>
          <w:sz w:val="30"/>
          <w:szCs w:val="30"/>
        </w:rPr>
        <w:t>）科研管理</w:t>
      </w:r>
    </w:p>
    <w:p w:rsidR="00BC69E7" w:rsidRPr="00E30732" w:rsidRDefault="000140D1" w:rsidP="00BC69E7">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科研水平和学校的水平</w:t>
      </w:r>
      <w:r w:rsidR="00BC69E7" w:rsidRPr="00E30732">
        <w:rPr>
          <w:rFonts w:ascii="仿宋" w:eastAsia="仿宋" w:hAnsi="仿宋" w:cs="宋体" w:hint="eastAsia"/>
          <w:kern w:val="0"/>
          <w:sz w:val="30"/>
          <w:szCs w:val="30"/>
        </w:rPr>
        <w:t>、学院实力、老师个人发展紧密相连，自分管科研工作以来一直将其当成最重要的工作之一。为提高科研水平</w:t>
      </w:r>
      <w:r w:rsidRPr="00E30732">
        <w:rPr>
          <w:rFonts w:ascii="仿宋" w:eastAsia="仿宋" w:hAnsi="仿宋" w:cs="宋体" w:hint="eastAsia"/>
          <w:kern w:val="0"/>
          <w:sz w:val="30"/>
          <w:szCs w:val="30"/>
        </w:rPr>
        <w:t>在科研工作流程与制度、科研成果数量、科研成果层次、科研成果的形式、科研成果的社会服务效应等方面，都</w:t>
      </w:r>
      <w:r w:rsidR="00BC69E7" w:rsidRPr="00E30732">
        <w:rPr>
          <w:rFonts w:ascii="仿宋" w:eastAsia="仿宋" w:hAnsi="仿宋" w:cs="宋体" w:hint="eastAsia"/>
          <w:kern w:val="0"/>
          <w:sz w:val="30"/>
          <w:szCs w:val="30"/>
        </w:rPr>
        <w:t>大量的工作，</w:t>
      </w:r>
      <w:r w:rsidRPr="00E30732">
        <w:rPr>
          <w:rFonts w:ascii="仿宋" w:eastAsia="仿宋" w:hAnsi="仿宋" w:cs="宋体" w:hint="eastAsia"/>
          <w:kern w:val="0"/>
          <w:sz w:val="30"/>
          <w:szCs w:val="30"/>
        </w:rPr>
        <w:t>这主要体现在</w:t>
      </w:r>
      <w:r w:rsidR="00BC69E7" w:rsidRPr="00E30732">
        <w:rPr>
          <w:rFonts w:ascii="仿宋" w:eastAsia="仿宋" w:hAnsi="仿宋" w:cs="宋体" w:hint="eastAsia"/>
          <w:kern w:val="0"/>
          <w:sz w:val="30"/>
          <w:szCs w:val="30"/>
        </w:rPr>
        <w:t>：</w:t>
      </w:r>
    </w:p>
    <w:p w:rsidR="000140D1" w:rsidRPr="00E30732" w:rsidRDefault="004A717E" w:rsidP="00BC69E7">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①</w:t>
      </w:r>
      <w:r w:rsidR="000140D1" w:rsidRPr="00E30732">
        <w:rPr>
          <w:rFonts w:ascii="仿宋" w:eastAsia="仿宋" w:hAnsi="仿宋" w:cs="宋体" w:hint="eastAsia"/>
          <w:kern w:val="0"/>
          <w:sz w:val="30"/>
          <w:szCs w:val="30"/>
        </w:rPr>
        <w:t>明确科研秘书岗位工作内容和直管领导的责任制，责成相关人员参考借鉴兄弟院校科研工作的制度经验形成行文制度，并在具体科研工作实践中审视、检验和修缮相关规定。此外，在学院十三五规划的总体目标下，制定科研十三五规划，为学院近期发展提供发展方向、目标和保障。</w:t>
      </w:r>
    </w:p>
    <w:p w:rsidR="000140D1" w:rsidRPr="00E30732" w:rsidRDefault="004A717E" w:rsidP="00BC69E7">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②</w:t>
      </w:r>
      <w:r w:rsidR="000140D1" w:rsidRPr="00E30732">
        <w:rPr>
          <w:rFonts w:ascii="仿宋" w:eastAsia="仿宋" w:hAnsi="仿宋" w:cs="宋体" w:hint="eastAsia"/>
          <w:kern w:val="0"/>
          <w:sz w:val="30"/>
          <w:szCs w:val="30"/>
        </w:rPr>
        <w:t>鼓励</w:t>
      </w:r>
      <w:r w:rsidR="00762A22" w:rsidRPr="00E30732">
        <w:rPr>
          <w:rFonts w:ascii="仿宋" w:eastAsia="仿宋" w:hAnsi="仿宋" w:cs="宋体" w:hint="eastAsia"/>
          <w:kern w:val="0"/>
          <w:sz w:val="30"/>
          <w:szCs w:val="30"/>
        </w:rPr>
        <w:t>、组织</w:t>
      </w:r>
      <w:r w:rsidR="000140D1" w:rsidRPr="00E30732">
        <w:rPr>
          <w:rFonts w:ascii="仿宋" w:eastAsia="仿宋" w:hAnsi="仿宋" w:cs="宋体" w:hint="eastAsia"/>
          <w:kern w:val="0"/>
          <w:sz w:val="30"/>
          <w:szCs w:val="30"/>
        </w:rPr>
        <w:t>各类科研交流</w:t>
      </w:r>
      <w:r w:rsidR="00762A22" w:rsidRPr="00E30732">
        <w:rPr>
          <w:rFonts w:ascii="仿宋" w:eastAsia="仿宋" w:hAnsi="仿宋" w:cs="宋体" w:hint="eastAsia"/>
          <w:kern w:val="0"/>
          <w:sz w:val="30"/>
          <w:szCs w:val="30"/>
        </w:rPr>
        <w:t>活动</w:t>
      </w:r>
    </w:p>
    <w:p w:rsidR="000140D1" w:rsidRPr="00E30732" w:rsidRDefault="000140D1" w:rsidP="00BC69E7">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在本年度，我院共邀请10位专家莅临，前来为我院教师传经送宝，我院教师在社会学和社会保障等方面也到了学科前沿理论的滋养。邀请的10位专家中，国家社科基金会评专家4人次，国家级学会副会长3人，主讲或参与了15场次的讲座和座谈会。</w:t>
      </w:r>
    </w:p>
    <w:p w:rsidR="000140D1" w:rsidRPr="00E30732" w:rsidRDefault="000140D1" w:rsidP="00BC69E7">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切实落实资助我院教师以各种形式的学习交流，充分利用暑假</w:t>
      </w:r>
      <w:r w:rsidRPr="00E30732">
        <w:rPr>
          <w:rFonts w:ascii="仿宋" w:eastAsia="仿宋" w:hAnsi="仿宋" w:cs="宋体" w:hint="eastAsia"/>
          <w:kern w:val="0"/>
          <w:sz w:val="30"/>
          <w:szCs w:val="30"/>
        </w:rPr>
        <w:lastRenderedPageBreak/>
        <w:t>及其</w:t>
      </w:r>
      <w:proofErr w:type="gramStart"/>
      <w:r w:rsidRPr="00E30732">
        <w:rPr>
          <w:rFonts w:ascii="仿宋" w:eastAsia="仿宋" w:hAnsi="仿宋" w:cs="宋体" w:hint="eastAsia"/>
          <w:kern w:val="0"/>
          <w:sz w:val="30"/>
          <w:szCs w:val="30"/>
        </w:rPr>
        <w:t>它教学</w:t>
      </w:r>
      <w:proofErr w:type="gramEnd"/>
      <w:r w:rsidRPr="00E30732">
        <w:rPr>
          <w:rFonts w:ascii="仿宋" w:eastAsia="仿宋" w:hAnsi="仿宋" w:cs="宋体" w:hint="eastAsia"/>
          <w:kern w:val="0"/>
          <w:sz w:val="30"/>
          <w:szCs w:val="30"/>
        </w:rPr>
        <w:t>空闲时间，外出参加学术会议或内部召开小型读书会，并以主办方的身份组织、举办全国性的会议。</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③以国家社科基金项目申报为抓手，做好科研成果的前期建设准备工作。自8月份开始，召开全院动员大会，深刻阐释申报的基础性重要意义，做好申报各阶段工作的安排。截止12月16日，在个人论证的基础上，邀请国家社科基金会评专家，学院组织了2场学院论证会，对论证中的优点和不足逐一讲评。</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④科研成果数量与层次取得很大进步。</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在省教育厅和学校优势特色学科建设的发展导向下，我院社会学及相关学科充分整合资源、高度凝练研究方向，特色学科建设成效显著。科研成果不论在量和</w:t>
      </w:r>
      <w:proofErr w:type="gramStart"/>
      <w:r w:rsidRPr="00E30732">
        <w:rPr>
          <w:rFonts w:ascii="仿宋" w:eastAsia="仿宋" w:hAnsi="仿宋" w:cs="宋体" w:hint="eastAsia"/>
          <w:kern w:val="0"/>
          <w:sz w:val="30"/>
          <w:szCs w:val="30"/>
        </w:rPr>
        <w:t>质上</w:t>
      </w:r>
      <w:proofErr w:type="gramEnd"/>
      <w:r w:rsidRPr="00E30732">
        <w:rPr>
          <w:rFonts w:ascii="仿宋" w:eastAsia="仿宋" w:hAnsi="仿宋" w:cs="宋体" w:hint="eastAsia"/>
          <w:kern w:val="0"/>
          <w:sz w:val="30"/>
          <w:szCs w:val="30"/>
        </w:rPr>
        <w:t>，都有了很大的提升。</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在论文发表方面，据年度科研工作量初步统计来看，共计发文30余篇，其中二级顶尖期刊1篇，CSSCI期刊发文10余篇，北大核心期刊发文6篇。在发文层次来看，我院实现二级顶尖期刊发文为零的突破，成为标志性科研成果。</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从各类纵向及横向科研立项项目数量与层次来看，我院斩获2项国家社科基金；</w:t>
      </w:r>
      <w:proofErr w:type="gramStart"/>
      <w:r w:rsidRPr="00E30732">
        <w:rPr>
          <w:rFonts w:ascii="仿宋" w:eastAsia="仿宋" w:hAnsi="仿宋" w:cs="宋体" w:hint="eastAsia"/>
          <w:kern w:val="0"/>
          <w:sz w:val="30"/>
          <w:szCs w:val="30"/>
        </w:rPr>
        <w:t>获立1项省哲社规划</w:t>
      </w:r>
      <w:proofErr w:type="gramEnd"/>
      <w:r w:rsidRPr="00E30732">
        <w:rPr>
          <w:rFonts w:ascii="仿宋" w:eastAsia="仿宋" w:hAnsi="仿宋" w:cs="宋体" w:hint="eastAsia"/>
          <w:kern w:val="0"/>
          <w:sz w:val="30"/>
          <w:szCs w:val="30"/>
        </w:rPr>
        <w:t>课题；承担省教育厅、社科联、综治办、地方政府招标课题、学校各类科研资助项目15项。科研经费达60余万元，人均近2</w:t>
      </w:r>
      <w:proofErr w:type="gramStart"/>
      <w:r w:rsidRPr="00E30732">
        <w:rPr>
          <w:rFonts w:ascii="仿宋" w:eastAsia="仿宋" w:hAnsi="仿宋" w:cs="宋体" w:hint="eastAsia"/>
          <w:kern w:val="0"/>
          <w:sz w:val="30"/>
          <w:szCs w:val="30"/>
        </w:rPr>
        <w:t>两万</w:t>
      </w:r>
      <w:proofErr w:type="gramEnd"/>
      <w:r w:rsidRPr="00E30732">
        <w:rPr>
          <w:rFonts w:ascii="仿宋" w:eastAsia="仿宋" w:hAnsi="仿宋" w:cs="宋体" w:hint="eastAsia"/>
          <w:kern w:val="0"/>
          <w:sz w:val="30"/>
          <w:szCs w:val="30"/>
        </w:rPr>
        <w:t>。</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我院共出版6本专著，其中学术类4部，教材及科普类著作2部，在出版数量上成为历年的最高。</w:t>
      </w:r>
    </w:p>
    <w:p w:rsidR="004A717E" w:rsidRPr="00E30732" w:rsidRDefault="004A717E" w:rsidP="004A717E">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在科研成果奖项上，</w:t>
      </w:r>
      <w:proofErr w:type="gramStart"/>
      <w:r w:rsidRPr="00E30732">
        <w:rPr>
          <w:rFonts w:ascii="仿宋" w:eastAsia="仿宋" w:hAnsi="仿宋" w:cs="宋体" w:hint="eastAsia"/>
          <w:kern w:val="0"/>
          <w:sz w:val="30"/>
          <w:szCs w:val="30"/>
        </w:rPr>
        <w:t>高中建教授</w:t>
      </w:r>
      <w:proofErr w:type="gramEnd"/>
      <w:r w:rsidRPr="00E30732">
        <w:rPr>
          <w:rFonts w:ascii="仿宋" w:eastAsia="仿宋" w:hAnsi="仿宋" w:cs="宋体" w:hint="eastAsia"/>
          <w:kern w:val="0"/>
          <w:sz w:val="30"/>
          <w:szCs w:val="30"/>
        </w:rPr>
        <w:t>的《“80后”青年社会认同</w:t>
      </w:r>
      <w:r w:rsidRPr="00E30732">
        <w:rPr>
          <w:rFonts w:ascii="仿宋" w:eastAsia="仿宋" w:hAnsi="仿宋" w:cs="宋体" w:hint="eastAsia"/>
          <w:kern w:val="0"/>
          <w:sz w:val="30"/>
          <w:szCs w:val="30"/>
        </w:rPr>
        <w:lastRenderedPageBreak/>
        <w:t>和社会建设参与研究》专著被授予“河南省社会科学优秀成果二等奖”；</w:t>
      </w:r>
      <w:r w:rsidR="005A1BE3" w:rsidRPr="00E30732">
        <w:rPr>
          <w:rFonts w:ascii="仿宋" w:eastAsia="仿宋" w:hAnsi="仿宋" w:cs="宋体" w:hint="eastAsia"/>
          <w:kern w:val="0"/>
          <w:sz w:val="30"/>
          <w:szCs w:val="30"/>
        </w:rPr>
        <w:t>另有</w:t>
      </w:r>
      <w:r w:rsidRPr="00E30732">
        <w:rPr>
          <w:rFonts w:ascii="仿宋" w:eastAsia="仿宋" w:hAnsi="仿宋" w:cs="宋体" w:hint="eastAsia"/>
          <w:kern w:val="0"/>
          <w:sz w:val="30"/>
          <w:szCs w:val="30"/>
        </w:rPr>
        <w:t>5项成果被省社科联、省人力资源和社会保障厅、新乡市优秀成果评奖委员会授予一等奖或二等奖。</w:t>
      </w:r>
    </w:p>
    <w:p w:rsidR="003017D6" w:rsidRPr="00E30732" w:rsidRDefault="003017D6" w:rsidP="003017D6">
      <w:pPr>
        <w:ind w:firstLineChars="200" w:firstLine="600"/>
        <w:rPr>
          <w:rFonts w:ascii="仿宋" w:eastAsia="仿宋" w:hAnsi="仿宋"/>
          <w:sz w:val="30"/>
          <w:szCs w:val="30"/>
        </w:rPr>
      </w:pPr>
      <w:r w:rsidRPr="00E30732">
        <w:rPr>
          <w:rFonts w:ascii="仿宋" w:eastAsia="仿宋" w:hAnsi="仿宋" w:cs="宋体" w:hint="eastAsia"/>
          <w:kern w:val="0"/>
          <w:sz w:val="30"/>
          <w:szCs w:val="30"/>
        </w:rPr>
        <w:t>（3</w:t>
      </w:r>
      <w:r w:rsidRPr="00E30732">
        <w:rPr>
          <w:rFonts w:ascii="仿宋" w:eastAsia="仿宋" w:hAnsi="仿宋" w:hint="eastAsia"/>
          <w:sz w:val="30"/>
          <w:szCs w:val="30"/>
        </w:rPr>
        <w:t>）本科生教学</w:t>
      </w:r>
    </w:p>
    <w:p w:rsidR="003017D6" w:rsidRPr="00E30732" w:rsidRDefault="003017D6" w:rsidP="003017D6">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①不断加强特色专业建设：我院社会工作、社会学、劳动与社会保障三个专业在总结以往经验的基础上，按照“人无我有，人有我优，人优我新”的标准，不断强化办学水平和专业特色，目前我院已在社区社会工作、青少年社会学、农村社会保障等方面形成自己的特色。学院重视专业综合改革，专业发展规划明确，教学质量有保证，学生满意度为98%。2016年获批中央财政支持社会工作专业实习实训基地建设项目，目前正在考察明晰建设实验室思路。申报了360万，目前到账160万。</w:t>
      </w:r>
    </w:p>
    <w:p w:rsidR="003017D6" w:rsidRPr="00E30732" w:rsidRDefault="003017D6" w:rsidP="003017D6">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②积极推进课程与教材建设：课程教学改革结合本院专业应用型较强的特色，注重实践教学，注重基础性、先进性和综合性。主讲教师均为所学专业博士毕业，教授、副教授均能做到为本科生讲授至少一门理论课程。强化课程和教材建设，本年度推荐三名教师（王萌、纪文晓、郭超）参加学校精品在线开放课程建设（建设课程分别为：社会统计学、个案工作、社会保险基金管理）同时积极推进建设三门双语课程，分别是《社会调查研究方法》、《个案小组》、《社会保障国际比较》。</w:t>
      </w:r>
    </w:p>
    <w:p w:rsidR="003017D6" w:rsidRPr="00E30732" w:rsidRDefault="003017D6" w:rsidP="003017D6">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③注重课堂教学改革：积</w:t>
      </w:r>
      <w:r w:rsidRPr="00E30732">
        <w:rPr>
          <w:rFonts w:ascii="仿宋" w:eastAsia="仿宋" w:hAnsi="仿宋" w:cs="宋体"/>
          <w:kern w:val="0"/>
          <w:sz w:val="30"/>
          <w:szCs w:val="30"/>
        </w:rPr>
        <w:t>极改进教学方法</w:t>
      </w:r>
      <w:r w:rsidRPr="00E30732">
        <w:rPr>
          <w:rFonts w:ascii="仿宋" w:eastAsia="仿宋" w:hAnsi="仿宋" w:cs="宋体" w:hint="eastAsia"/>
          <w:kern w:val="0"/>
          <w:sz w:val="30"/>
          <w:szCs w:val="30"/>
        </w:rPr>
        <w:t>和教学手段，大力开展研究性教学和案例教学。本年度以教研室为单位开展课堂教学经</w:t>
      </w:r>
      <w:r w:rsidRPr="00E30732">
        <w:rPr>
          <w:rFonts w:ascii="仿宋" w:eastAsia="仿宋" w:hAnsi="仿宋" w:cs="宋体" w:hint="eastAsia"/>
          <w:kern w:val="0"/>
          <w:sz w:val="30"/>
          <w:szCs w:val="30"/>
        </w:rPr>
        <w:lastRenderedPageBreak/>
        <w:t>验交流会六次，有效提升了青年教师课堂教学水平。必修课半分</w:t>
      </w:r>
      <w:proofErr w:type="gramStart"/>
      <w:r w:rsidRPr="00E30732">
        <w:rPr>
          <w:rFonts w:ascii="仿宋" w:eastAsia="仿宋" w:hAnsi="仿宋" w:cs="宋体" w:hint="eastAsia"/>
          <w:kern w:val="0"/>
          <w:sz w:val="30"/>
          <w:szCs w:val="30"/>
        </w:rPr>
        <w:t>百采用</w:t>
      </w:r>
      <w:proofErr w:type="gramEnd"/>
      <w:r w:rsidRPr="00E30732">
        <w:rPr>
          <w:rFonts w:ascii="仿宋" w:eastAsia="仿宋" w:hAnsi="仿宋" w:cs="宋体" w:hint="eastAsia"/>
          <w:kern w:val="0"/>
          <w:sz w:val="30"/>
          <w:szCs w:val="30"/>
        </w:rPr>
        <w:t>多媒体教学。年均发表教改论文0.2篇以上。</w:t>
      </w:r>
    </w:p>
    <w:p w:rsidR="003017D6" w:rsidRPr="00E30732" w:rsidRDefault="003017D6" w:rsidP="003017D6">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④严格落实实践教学：注重实践教学，积极组织开展大学生科研训练、学科竞赛和创新创业活动。严格落实毕业实习制度，专业实习管理规范，注重学生综合能力的培养。毕业论文管理规范，抽查获良好以上达80%以上。鼓励学生参与各类社会实践活动，提高学生实践水平。本年度暑期（7.18-8.16）选派4名优秀本科生赴港参加社工实习，我校学生良好的专业素养和技能受到香港社工组织的高度评价。本院学生养老服务社会实践科研课题在老师指导</w:t>
      </w:r>
      <w:proofErr w:type="gramStart"/>
      <w:r w:rsidRPr="00E30732">
        <w:rPr>
          <w:rFonts w:ascii="仿宋" w:eastAsia="仿宋" w:hAnsi="仿宋" w:cs="宋体" w:hint="eastAsia"/>
          <w:kern w:val="0"/>
          <w:sz w:val="30"/>
          <w:szCs w:val="30"/>
        </w:rPr>
        <w:t>下获创青春</w:t>
      </w:r>
      <w:proofErr w:type="gramEnd"/>
      <w:r w:rsidRPr="00E30732">
        <w:rPr>
          <w:rFonts w:ascii="仿宋" w:eastAsia="仿宋" w:hAnsi="仿宋" w:cs="宋体" w:hint="eastAsia"/>
          <w:kern w:val="0"/>
          <w:sz w:val="30"/>
          <w:szCs w:val="30"/>
        </w:rPr>
        <w:t>全国大学生创业大赛省级一等奖。</w:t>
      </w:r>
    </w:p>
    <w:p w:rsidR="003017D6" w:rsidRPr="00E30732" w:rsidRDefault="003017D6" w:rsidP="003017D6">
      <w:pPr>
        <w:widowControl/>
        <w:ind w:firstLineChars="200" w:firstLine="600"/>
        <w:jc w:val="left"/>
        <w:rPr>
          <w:rFonts w:ascii="仿宋" w:eastAsia="仿宋" w:hAnsi="仿宋" w:cs="宋体"/>
          <w:kern w:val="0"/>
          <w:sz w:val="30"/>
          <w:szCs w:val="30"/>
        </w:rPr>
      </w:pPr>
      <w:r w:rsidRPr="00E30732">
        <w:rPr>
          <w:rFonts w:ascii="仿宋" w:eastAsia="仿宋" w:hAnsi="仿宋" w:cs="宋体" w:hint="eastAsia"/>
          <w:kern w:val="0"/>
          <w:sz w:val="30"/>
          <w:szCs w:val="30"/>
        </w:rPr>
        <w:t>⑤狠抓教学管理：严格按照教务处的规定，狠抓教学管理，本年度教学情况平稳良好、教学秩序井然有序。目前已构建起教务部门督查指导、学校同行督导、学院同行督导、教师互相听课的教学激励制度，学院内部严格落实教学管理规章制度，召开学生代表会议三次，听取同学们的意见和建议，将意见建议汇总反馈给每一位任课教师，督促教师提升教学水平；同时严格落实本科生导师制和班主任制度，不断强化学风建设。</w:t>
      </w:r>
    </w:p>
    <w:p w:rsidR="00DB4563" w:rsidRPr="003412F4" w:rsidRDefault="00DB4563" w:rsidP="00DB4563">
      <w:pPr>
        <w:ind w:firstLineChars="200" w:firstLine="600"/>
        <w:rPr>
          <w:rFonts w:ascii="楷体" w:eastAsia="楷体" w:hAnsi="楷体" w:cs="宋体"/>
          <w:kern w:val="0"/>
          <w:sz w:val="30"/>
          <w:szCs w:val="30"/>
        </w:rPr>
      </w:pPr>
      <w:r w:rsidRPr="003412F4">
        <w:rPr>
          <w:rFonts w:ascii="楷体" w:eastAsia="楷体" w:hAnsi="楷体" w:cs="宋体" w:hint="eastAsia"/>
          <w:kern w:val="0"/>
          <w:sz w:val="30"/>
          <w:szCs w:val="30"/>
        </w:rPr>
        <w:t>2.</w:t>
      </w:r>
      <w:r w:rsidR="00622FE8" w:rsidRPr="003412F4">
        <w:rPr>
          <w:rFonts w:ascii="楷体" w:eastAsia="楷体" w:hAnsi="楷体" w:cs="宋体" w:hint="eastAsia"/>
          <w:kern w:val="0"/>
          <w:sz w:val="30"/>
          <w:szCs w:val="30"/>
        </w:rPr>
        <w:t>个人</w:t>
      </w:r>
      <w:r w:rsidRPr="003412F4">
        <w:rPr>
          <w:rFonts w:ascii="楷体" w:eastAsia="楷体" w:hAnsi="楷体" w:cs="宋体" w:hint="eastAsia"/>
          <w:kern w:val="0"/>
          <w:sz w:val="30"/>
          <w:szCs w:val="30"/>
        </w:rPr>
        <w:t>教学科研工作</w:t>
      </w:r>
    </w:p>
    <w:p w:rsidR="00DB4563" w:rsidRPr="00E30732" w:rsidRDefault="003017D6" w:rsidP="00DB4563">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本</w:t>
      </w:r>
      <w:r w:rsidR="00DB4563" w:rsidRPr="00E30732">
        <w:rPr>
          <w:rFonts w:ascii="仿宋" w:eastAsia="仿宋" w:hAnsi="仿宋" w:cs="宋体" w:hint="eastAsia"/>
          <w:kern w:val="0"/>
          <w:sz w:val="30"/>
          <w:szCs w:val="30"/>
        </w:rPr>
        <w:t>年</w:t>
      </w:r>
      <w:r w:rsidRPr="00E30732">
        <w:rPr>
          <w:rFonts w:ascii="仿宋" w:eastAsia="仿宋" w:hAnsi="仿宋" w:cs="宋体" w:hint="eastAsia"/>
          <w:kern w:val="0"/>
          <w:sz w:val="30"/>
          <w:szCs w:val="30"/>
        </w:rPr>
        <w:t>度</w:t>
      </w:r>
      <w:r w:rsidR="00DB4563" w:rsidRPr="00E30732">
        <w:rPr>
          <w:rFonts w:ascii="仿宋" w:eastAsia="仿宋" w:hAnsi="仿宋" w:cs="宋体" w:hint="eastAsia"/>
          <w:kern w:val="0"/>
          <w:sz w:val="30"/>
          <w:szCs w:val="30"/>
        </w:rPr>
        <w:t>，先后来承担了《</w:t>
      </w:r>
      <w:r w:rsidRPr="00E30732">
        <w:rPr>
          <w:rFonts w:ascii="仿宋" w:eastAsia="仿宋" w:hAnsi="仿宋" w:cs="宋体" w:hint="eastAsia"/>
          <w:kern w:val="0"/>
          <w:sz w:val="30"/>
          <w:szCs w:val="30"/>
        </w:rPr>
        <w:t>社会保障概论</w:t>
      </w:r>
      <w:r w:rsidR="00DB4563" w:rsidRPr="00E30732">
        <w:rPr>
          <w:rFonts w:ascii="仿宋" w:eastAsia="仿宋" w:hAnsi="仿宋" w:cs="宋体" w:hint="eastAsia"/>
          <w:kern w:val="0"/>
          <w:sz w:val="30"/>
          <w:szCs w:val="30"/>
        </w:rPr>
        <w:t>》、《</w:t>
      </w:r>
      <w:r w:rsidRPr="00E30732">
        <w:rPr>
          <w:rFonts w:ascii="仿宋" w:eastAsia="仿宋" w:hAnsi="仿宋" w:cs="宋体" w:hint="eastAsia"/>
          <w:kern w:val="0"/>
          <w:sz w:val="30"/>
          <w:szCs w:val="30"/>
        </w:rPr>
        <w:t>社会保险学</w:t>
      </w:r>
      <w:r w:rsidR="00DB4563" w:rsidRPr="00E30732">
        <w:rPr>
          <w:rFonts w:ascii="仿宋" w:eastAsia="仿宋" w:hAnsi="仿宋" w:cs="宋体" w:hint="eastAsia"/>
          <w:kern w:val="0"/>
          <w:sz w:val="30"/>
          <w:szCs w:val="30"/>
        </w:rPr>
        <w:t>》、</w:t>
      </w:r>
      <w:r w:rsidRPr="00E30732">
        <w:rPr>
          <w:rFonts w:ascii="仿宋" w:eastAsia="仿宋" w:hAnsi="仿宋" w:cs="宋体" w:hint="eastAsia"/>
          <w:kern w:val="0"/>
          <w:sz w:val="30"/>
          <w:szCs w:val="30"/>
        </w:rPr>
        <w:t>《社会保障国际比较》</w:t>
      </w:r>
      <w:r w:rsidR="00DB4563" w:rsidRPr="00E30732">
        <w:rPr>
          <w:rFonts w:ascii="仿宋" w:eastAsia="仿宋" w:hAnsi="仿宋" w:cs="宋体" w:hint="eastAsia"/>
          <w:kern w:val="0"/>
          <w:sz w:val="30"/>
          <w:szCs w:val="30"/>
        </w:rPr>
        <w:t>等</w:t>
      </w:r>
      <w:r w:rsidRPr="00E30732">
        <w:rPr>
          <w:rFonts w:ascii="仿宋" w:eastAsia="仿宋" w:hAnsi="仿宋" w:cs="宋体" w:hint="eastAsia"/>
          <w:kern w:val="0"/>
          <w:sz w:val="30"/>
          <w:szCs w:val="30"/>
        </w:rPr>
        <w:t>3</w:t>
      </w:r>
      <w:r w:rsidR="00DB4563" w:rsidRPr="00E30732">
        <w:rPr>
          <w:rFonts w:ascii="仿宋" w:eastAsia="仿宋" w:hAnsi="仿宋" w:cs="宋体" w:hint="eastAsia"/>
          <w:kern w:val="0"/>
          <w:sz w:val="30"/>
          <w:szCs w:val="30"/>
        </w:rPr>
        <w:t>门本科生课程和研究生《</w:t>
      </w:r>
      <w:r w:rsidR="00670C90" w:rsidRPr="00E30732">
        <w:rPr>
          <w:rFonts w:ascii="仿宋" w:eastAsia="仿宋" w:hAnsi="仿宋" w:cs="宋体" w:hint="eastAsia"/>
          <w:kern w:val="0"/>
          <w:sz w:val="30"/>
          <w:szCs w:val="30"/>
        </w:rPr>
        <w:t>农村社会保障专题</w:t>
      </w:r>
      <w:r w:rsidR="00DB4563" w:rsidRPr="00E30732">
        <w:rPr>
          <w:rFonts w:ascii="仿宋" w:eastAsia="仿宋" w:hAnsi="仿宋" w:cs="宋体" w:hint="eastAsia"/>
          <w:kern w:val="0"/>
          <w:sz w:val="30"/>
          <w:szCs w:val="30"/>
        </w:rPr>
        <w:t>》、《</w:t>
      </w:r>
      <w:r w:rsidR="00670C90" w:rsidRPr="00E30732">
        <w:rPr>
          <w:rFonts w:ascii="仿宋" w:eastAsia="仿宋" w:hAnsi="仿宋" w:cs="宋体" w:hint="eastAsia"/>
          <w:kern w:val="0"/>
          <w:sz w:val="30"/>
          <w:szCs w:val="30"/>
        </w:rPr>
        <w:t>社会保障改革与发展</w:t>
      </w:r>
      <w:r w:rsidR="00DB4563" w:rsidRPr="00E30732">
        <w:rPr>
          <w:rFonts w:ascii="仿宋" w:eastAsia="仿宋" w:hAnsi="仿宋" w:cs="宋体" w:hint="eastAsia"/>
          <w:kern w:val="0"/>
          <w:sz w:val="30"/>
          <w:szCs w:val="30"/>
        </w:rPr>
        <w:t>》等</w:t>
      </w:r>
      <w:r w:rsidR="00670C90" w:rsidRPr="00E30732">
        <w:rPr>
          <w:rFonts w:ascii="仿宋" w:eastAsia="仿宋" w:hAnsi="仿宋" w:cs="宋体" w:hint="eastAsia"/>
          <w:kern w:val="0"/>
          <w:sz w:val="30"/>
          <w:szCs w:val="30"/>
        </w:rPr>
        <w:t>2</w:t>
      </w:r>
      <w:r w:rsidR="00DB4563" w:rsidRPr="00E30732">
        <w:rPr>
          <w:rFonts w:ascii="仿宋" w:eastAsia="仿宋" w:hAnsi="仿宋" w:cs="宋体" w:hint="eastAsia"/>
          <w:kern w:val="0"/>
          <w:sz w:val="30"/>
          <w:szCs w:val="30"/>
        </w:rPr>
        <w:t>门的讲授任务，教学效果良好，学生评教连续多年为优，受到校教学督导组专家好评。指导</w:t>
      </w:r>
      <w:r w:rsidR="00DB4563" w:rsidRPr="00E30732">
        <w:rPr>
          <w:rFonts w:ascii="仿宋" w:eastAsia="仿宋" w:hAnsi="仿宋" w:cs="宋体" w:hint="eastAsia"/>
          <w:kern w:val="0"/>
          <w:sz w:val="30"/>
          <w:szCs w:val="30"/>
        </w:rPr>
        <w:lastRenderedPageBreak/>
        <w:t>15名本科生毕业论文。指导20名本科生的学年论文指导工作，担任51名学生的本科生导师。指导研究生</w:t>
      </w:r>
      <w:r w:rsidR="00670C90" w:rsidRPr="00E30732">
        <w:rPr>
          <w:rFonts w:ascii="仿宋" w:eastAsia="仿宋" w:hAnsi="仿宋" w:cs="宋体" w:hint="eastAsia"/>
          <w:kern w:val="0"/>
          <w:sz w:val="30"/>
          <w:szCs w:val="30"/>
        </w:rPr>
        <w:t>7</w:t>
      </w:r>
      <w:r w:rsidR="00DB4563" w:rsidRPr="00E30732">
        <w:rPr>
          <w:rFonts w:ascii="仿宋" w:eastAsia="仿宋" w:hAnsi="仿宋" w:cs="宋体" w:hint="eastAsia"/>
          <w:kern w:val="0"/>
          <w:sz w:val="30"/>
          <w:szCs w:val="30"/>
        </w:rPr>
        <w:t>名，其中</w:t>
      </w:r>
      <w:r w:rsidR="00670C90" w:rsidRPr="00E30732">
        <w:rPr>
          <w:rFonts w:ascii="仿宋" w:eastAsia="仿宋" w:hAnsi="仿宋" w:cs="宋体" w:hint="eastAsia"/>
          <w:kern w:val="0"/>
          <w:sz w:val="30"/>
          <w:szCs w:val="30"/>
        </w:rPr>
        <w:t>2</w:t>
      </w:r>
      <w:r w:rsidR="00DB4563" w:rsidRPr="00E30732">
        <w:rPr>
          <w:rFonts w:ascii="仿宋" w:eastAsia="仿宋" w:hAnsi="仿宋" w:cs="宋体" w:hint="eastAsia"/>
          <w:kern w:val="0"/>
          <w:sz w:val="30"/>
          <w:szCs w:val="30"/>
        </w:rPr>
        <w:t>名顺利毕业并获得硕士学位。</w:t>
      </w:r>
      <w:r w:rsidR="00670C90" w:rsidRPr="00E30732">
        <w:rPr>
          <w:rFonts w:ascii="仿宋" w:eastAsia="仿宋" w:hAnsi="仿宋" w:cs="宋体" w:hint="eastAsia"/>
          <w:kern w:val="0"/>
          <w:sz w:val="30"/>
          <w:szCs w:val="30"/>
        </w:rPr>
        <w:t>在CSSCI</w:t>
      </w:r>
      <w:r w:rsidR="00DB4563" w:rsidRPr="00E30732">
        <w:rPr>
          <w:rFonts w:ascii="仿宋" w:eastAsia="仿宋" w:hAnsi="仿宋" w:cs="宋体" w:hint="eastAsia"/>
          <w:kern w:val="0"/>
          <w:sz w:val="30"/>
          <w:szCs w:val="30"/>
        </w:rPr>
        <w:t>发表论文</w:t>
      </w:r>
      <w:r w:rsidR="00670C90" w:rsidRPr="00E30732">
        <w:rPr>
          <w:rFonts w:ascii="仿宋" w:eastAsia="仿宋" w:hAnsi="仿宋" w:cs="宋体" w:hint="eastAsia"/>
          <w:kern w:val="0"/>
          <w:sz w:val="30"/>
          <w:szCs w:val="30"/>
        </w:rPr>
        <w:t>1</w:t>
      </w:r>
      <w:r w:rsidR="00DB4563" w:rsidRPr="00E30732">
        <w:rPr>
          <w:rFonts w:ascii="仿宋" w:eastAsia="仿宋" w:hAnsi="仿宋" w:cs="宋体" w:hint="eastAsia"/>
          <w:kern w:val="0"/>
          <w:sz w:val="30"/>
          <w:szCs w:val="30"/>
        </w:rPr>
        <w:t>篇，获得2015年全国</w:t>
      </w:r>
      <w:r w:rsidR="00670C90" w:rsidRPr="00E30732">
        <w:rPr>
          <w:rFonts w:ascii="仿宋" w:eastAsia="仿宋" w:hAnsi="仿宋" w:cs="宋体" w:hint="eastAsia"/>
          <w:kern w:val="0"/>
          <w:sz w:val="30"/>
          <w:szCs w:val="30"/>
        </w:rPr>
        <w:t>老年学学会优秀论文1篇。</w:t>
      </w:r>
    </w:p>
    <w:p w:rsidR="00DB4563" w:rsidRPr="003412F4" w:rsidRDefault="00DB4563" w:rsidP="00DB4563">
      <w:pPr>
        <w:ind w:firstLineChars="200" w:firstLine="600"/>
        <w:rPr>
          <w:rFonts w:ascii="黑体" w:eastAsia="黑体" w:hAnsi="黑体"/>
          <w:sz w:val="30"/>
          <w:szCs w:val="30"/>
        </w:rPr>
      </w:pPr>
      <w:r w:rsidRPr="003412F4">
        <w:rPr>
          <w:rFonts w:ascii="黑体" w:eastAsia="黑体" w:hAnsi="黑体" w:hint="eastAsia"/>
          <w:sz w:val="30"/>
          <w:szCs w:val="30"/>
        </w:rPr>
        <w:t>四、存在不足与努力方向</w:t>
      </w:r>
    </w:p>
    <w:p w:rsidR="00DB4563" w:rsidRPr="00E30732" w:rsidRDefault="00DB4563" w:rsidP="00DB4563">
      <w:pPr>
        <w:ind w:firstLineChars="200" w:firstLine="600"/>
        <w:rPr>
          <w:rFonts w:ascii="仿宋" w:eastAsia="仿宋" w:hAnsi="仿宋" w:cs="宋体"/>
          <w:kern w:val="0"/>
          <w:sz w:val="30"/>
          <w:szCs w:val="30"/>
        </w:rPr>
      </w:pPr>
      <w:r w:rsidRPr="00E30732">
        <w:rPr>
          <w:rFonts w:ascii="仿宋" w:eastAsia="仿宋" w:hAnsi="仿宋" w:cs="宋体" w:hint="eastAsia"/>
          <w:kern w:val="0"/>
          <w:sz w:val="30"/>
          <w:szCs w:val="30"/>
        </w:rPr>
        <w:t>存在的问题：由于自己能力有限，工作中还有很多不尽人意的地方，有时有急躁情绪。由于管理工作的繁琐和自己的惰性，工作中</w:t>
      </w:r>
      <w:r w:rsidR="00D24081" w:rsidRPr="00E30732">
        <w:rPr>
          <w:rFonts w:ascii="仿宋" w:eastAsia="仿宋" w:hAnsi="仿宋" w:cs="宋体" w:hint="eastAsia"/>
          <w:kern w:val="0"/>
          <w:sz w:val="30"/>
          <w:szCs w:val="30"/>
        </w:rPr>
        <w:t>行动力不够，表现在有些工作拖拉，直至最后匆忙完成；有些工作安排后，落实的情况没有继续跟进</w:t>
      </w:r>
      <w:r w:rsidRPr="00E30732">
        <w:rPr>
          <w:rFonts w:ascii="仿宋" w:eastAsia="仿宋" w:hAnsi="仿宋" w:cs="宋体" w:hint="eastAsia"/>
          <w:kern w:val="0"/>
          <w:sz w:val="30"/>
          <w:szCs w:val="30"/>
        </w:rPr>
        <w:t>。今后，要</w:t>
      </w:r>
      <w:r w:rsidR="00D24081" w:rsidRPr="00E30732">
        <w:rPr>
          <w:rFonts w:ascii="仿宋" w:eastAsia="仿宋" w:hAnsi="仿宋" w:cs="宋体" w:hint="eastAsia"/>
          <w:kern w:val="0"/>
          <w:sz w:val="30"/>
          <w:szCs w:val="30"/>
        </w:rPr>
        <w:t>继续</w:t>
      </w:r>
      <w:r w:rsidRPr="00E30732">
        <w:rPr>
          <w:rFonts w:ascii="仿宋" w:eastAsia="仿宋" w:hAnsi="仿宋" w:cs="宋体" w:hint="eastAsia"/>
          <w:kern w:val="0"/>
          <w:sz w:val="30"/>
          <w:szCs w:val="30"/>
        </w:rPr>
        <w:t>提高自身的理论</w:t>
      </w:r>
      <w:r w:rsidR="00D24081" w:rsidRPr="00E30732">
        <w:rPr>
          <w:rFonts w:ascii="仿宋" w:eastAsia="仿宋" w:hAnsi="仿宋" w:cs="宋体" w:hint="eastAsia"/>
          <w:kern w:val="0"/>
          <w:sz w:val="30"/>
          <w:szCs w:val="30"/>
        </w:rPr>
        <w:t>和实践水平</w:t>
      </w:r>
      <w:r w:rsidRPr="00E30732">
        <w:rPr>
          <w:rFonts w:ascii="仿宋" w:eastAsia="仿宋" w:hAnsi="仿宋" w:cs="宋体" w:hint="eastAsia"/>
          <w:kern w:val="0"/>
          <w:sz w:val="30"/>
          <w:szCs w:val="30"/>
        </w:rPr>
        <w:t>，增强党性修养。加强学习，不断提高自身的管理水平和谋划、协调、组织能力，增强工作的计划性、创造性，</w:t>
      </w:r>
      <w:r w:rsidR="00D24081" w:rsidRPr="00E30732">
        <w:rPr>
          <w:rFonts w:ascii="仿宋" w:eastAsia="仿宋" w:hAnsi="仿宋" w:cs="宋体" w:hint="eastAsia"/>
          <w:kern w:val="0"/>
          <w:sz w:val="30"/>
          <w:szCs w:val="30"/>
        </w:rPr>
        <w:t>特别是要增强行动力，</w:t>
      </w:r>
      <w:r w:rsidRPr="00E30732">
        <w:rPr>
          <w:rFonts w:ascii="仿宋" w:eastAsia="仿宋" w:hAnsi="仿宋" w:cs="宋体" w:hint="eastAsia"/>
          <w:kern w:val="0"/>
          <w:sz w:val="30"/>
          <w:szCs w:val="30"/>
        </w:rPr>
        <w:t>保证各项工作的</w:t>
      </w:r>
      <w:r w:rsidR="00D24081" w:rsidRPr="00E30732">
        <w:rPr>
          <w:rFonts w:ascii="仿宋" w:eastAsia="仿宋" w:hAnsi="仿宋" w:cs="宋体" w:hint="eastAsia"/>
          <w:kern w:val="0"/>
          <w:sz w:val="30"/>
          <w:szCs w:val="30"/>
        </w:rPr>
        <w:t>及时、</w:t>
      </w:r>
      <w:r w:rsidRPr="00E30732">
        <w:rPr>
          <w:rFonts w:ascii="仿宋" w:eastAsia="仿宋" w:hAnsi="仿宋" w:cs="宋体" w:hint="eastAsia"/>
          <w:kern w:val="0"/>
          <w:sz w:val="30"/>
          <w:szCs w:val="30"/>
        </w:rPr>
        <w:t>顺利进行。</w:t>
      </w:r>
      <w:r w:rsidR="00D24081" w:rsidRPr="00E30732">
        <w:rPr>
          <w:rFonts w:ascii="仿宋" w:eastAsia="仿宋" w:hAnsi="仿宋" w:cs="宋体" w:hint="eastAsia"/>
          <w:kern w:val="0"/>
          <w:sz w:val="30"/>
          <w:szCs w:val="30"/>
        </w:rPr>
        <w:t>另外，要</w:t>
      </w:r>
      <w:r w:rsidRPr="00E30732">
        <w:rPr>
          <w:rFonts w:ascii="仿宋" w:eastAsia="仿宋" w:hAnsi="仿宋" w:cs="宋体" w:hint="eastAsia"/>
          <w:kern w:val="0"/>
          <w:sz w:val="30"/>
          <w:szCs w:val="30"/>
        </w:rPr>
        <w:t>克服困难，处理好管理工作和科研工作的关系，</w:t>
      </w:r>
      <w:r w:rsidR="00D24081" w:rsidRPr="00E30732">
        <w:rPr>
          <w:rFonts w:ascii="仿宋" w:eastAsia="仿宋" w:hAnsi="仿宋" w:cs="宋体" w:hint="eastAsia"/>
          <w:kern w:val="0"/>
          <w:sz w:val="30"/>
          <w:szCs w:val="30"/>
        </w:rPr>
        <w:t>在</w:t>
      </w:r>
      <w:r w:rsidRPr="00E30732">
        <w:rPr>
          <w:rFonts w:ascii="仿宋" w:eastAsia="仿宋" w:hAnsi="仿宋" w:cs="宋体" w:hint="eastAsia"/>
          <w:kern w:val="0"/>
          <w:sz w:val="30"/>
          <w:szCs w:val="30"/>
        </w:rPr>
        <w:t>高层次</w:t>
      </w:r>
      <w:r w:rsidR="00622FE8" w:rsidRPr="00E30732">
        <w:rPr>
          <w:rFonts w:ascii="仿宋" w:eastAsia="仿宋" w:hAnsi="仿宋" w:cs="宋体" w:hint="eastAsia"/>
          <w:kern w:val="0"/>
          <w:sz w:val="30"/>
          <w:szCs w:val="30"/>
        </w:rPr>
        <w:t>课题和</w:t>
      </w:r>
      <w:r w:rsidRPr="00E30732">
        <w:rPr>
          <w:rFonts w:ascii="仿宋" w:eastAsia="仿宋" w:hAnsi="仿宋" w:cs="宋体" w:hint="eastAsia"/>
          <w:kern w:val="0"/>
          <w:sz w:val="30"/>
          <w:szCs w:val="30"/>
        </w:rPr>
        <w:t>文章方面</w:t>
      </w:r>
      <w:r w:rsidR="00622FE8" w:rsidRPr="00E30732">
        <w:rPr>
          <w:rFonts w:ascii="仿宋" w:eastAsia="仿宋" w:hAnsi="仿宋" w:cs="宋体" w:hint="eastAsia"/>
          <w:kern w:val="0"/>
          <w:sz w:val="30"/>
          <w:szCs w:val="30"/>
        </w:rPr>
        <w:t>加大努力</w:t>
      </w:r>
      <w:r w:rsidRPr="00E30732">
        <w:rPr>
          <w:rFonts w:ascii="仿宋" w:eastAsia="仿宋" w:hAnsi="仿宋" w:cs="宋体" w:hint="eastAsia"/>
          <w:kern w:val="0"/>
          <w:sz w:val="30"/>
          <w:szCs w:val="30"/>
        </w:rPr>
        <w:t>。</w:t>
      </w:r>
    </w:p>
    <w:p w:rsidR="00DB4563" w:rsidRPr="00E30732" w:rsidRDefault="00DB4563" w:rsidP="00DB4563">
      <w:pPr>
        <w:rPr>
          <w:rFonts w:ascii="仿宋" w:eastAsia="仿宋" w:hAnsi="仿宋"/>
        </w:rPr>
      </w:pPr>
    </w:p>
    <w:p w:rsidR="005C30B4" w:rsidRPr="00E30732" w:rsidRDefault="005C30B4">
      <w:pPr>
        <w:rPr>
          <w:rFonts w:ascii="仿宋" w:eastAsia="仿宋" w:hAnsi="仿宋"/>
        </w:rPr>
      </w:pPr>
    </w:p>
    <w:sectPr w:rsidR="005C30B4" w:rsidRPr="00E30732" w:rsidSect="00E30732">
      <w:pgSz w:w="11906" w:h="16838"/>
      <w:pgMar w:top="1588" w:right="1588" w:bottom="1588" w:left="158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175" w:rsidRDefault="00044175" w:rsidP="00D048BA">
      <w:r>
        <w:separator/>
      </w:r>
    </w:p>
  </w:endnote>
  <w:endnote w:type="continuationSeparator" w:id="0">
    <w:p w:rsidR="00044175" w:rsidRDefault="00044175" w:rsidP="00D04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175" w:rsidRDefault="00044175" w:rsidP="00D048BA">
      <w:r>
        <w:separator/>
      </w:r>
    </w:p>
  </w:footnote>
  <w:footnote w:type="continuationSeparator" w:id="0">
    <w:p w:rsidR="00044175" w:rsidRDefault="00044175" w:rsidP="00D048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31703"/>
    <w:multiLevelType w:val="singleLevel"/>
    <w:tmpl w:val="58531703"/>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4563"/>
    <w:rsid w:val="000140D1"/>
    <w:rsid w:val="00044175"/>
    <w:rsid w:val="00082F11"/>
    <w:rsid w:val="00091225"/>
    <w:rsid w:val="000A79DB"/>
    <w:rsid w:val="000C4742"/>
    <w:rsid w:val="001431F9"/>
    <w:rsid w:val="0019225A"/>
    <w:rsid w:val="001B384D"/>
    <w:rsid w:val="00256093"/>
    <w:rsid w:val="003017D6"/>
    <w:rsid w:val="003412F4"/>
    <w:rsid w:val="0036105B"/>
    <w:rsid w:val="004A717E"/>
    <w:rsid w:val="00536068"/>
    <w:rsid w:val="005958C4"/>
    <w:rsid w:val="005A1BE3"/>
    <w:rsid w:val="005C30B4"/>
    <w:rsid w:val="005E500A"/>
    <w:rsid w:val="00622FE8"/>
    <w:rsid w:val="00644119"/>
    <w:rsid w:val="00657E0F"/>
    <w:rsid w:val="006609A7"/>
    <w:rsid w:val="00670C90"/>
    <w:rsid w:val="00762A22"/>
    <w:rsid w:val="007F194A"/>
    <w:rsid w:val="00A710CF"/>
    <w:rsid w:val="00AE007A"/>
    <w:rsid w:val="00AE1C9B"/>
    <w:rsid w:val="00AE3CD4"/>
    <w:rsid w:val="00B477F3"/>
    <w:rsid w:val="00BA0D28"/>
    <w:rsid w:val="00BC69E7"/>
    <w:rsid w:val="00BD0ED2"/>
    <w:rsid w:val="00BE0B84"/>
    <w:rsid w:val="00C76D4C"/>
    <w:rsid w:val="00CF54E6"/>
    <w:rsid w:val="00D048BA"/>
    <w:rsid w:val="00D24081"/>
    <w:rsid w:val="00DB4563"/>
    <w:rsid w:val="00E30732"/>
    <w:rsid w:val="00E51D1E"/>
    <w:rsid w:val="00FB23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563"/>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CF54E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6068"/>
    <w:pPr>
      <w:ind w:firstLineChars="200" w:firstLine="420"/>
    </w:pPr>
  </w:style>
  <w:style w:type="paragraph" w:styleId="a4">
    <w:name w:val="header"/>
    <w:basedOn w:val="a"/>
    <w:link w:val="Char"/>
    <w:uiPriority w:val="99"/>
    <w:semiHidden/>
    <w:unhideWhenUsed/>
    <w:rsid w:val="00D048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048BA"/>
    <w:rPr>
      <w:rFonts w:ascii="Times New Roman" w:eastAsia="宋体" w:hAnsi="Times New Roman" w:cs="Times New Roman"/>
      <w:sz w:val="18"/>
      <w:szCs w:val="18"/>
    </w:rPr>
  </w:style>
  <w:style w:type="paragraph" w:styleId="a5">
    <w:name w:val="footer"/>
    <w:basedOn w:val="a"/>
    <w:link w:val="Char0"/>
    <w:uiPriority w:val="99"/>
    <w:semiHidden/>
    <w:unhideWhenUsed/>
    <w:rsid w:val="00D048B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048BA"/>
    <w:rPr>
      <w:rFonts w:ascii="Times New Roman" w:eastAsia="宋体" w:hAnsi="Times New Roman" w:cs="Times New Roman"/>
      <w:sz w:val="18"/>
      <w:szCs w:val="18"/>
    </w:rPr>
  </w:style>
  <w:style w:type="character" w:customStyle="1" w:styleId="1Char">
    <w:name w:val="标题 1 Char"/>
    <w:basedOn w:val="a0"/>
    <w:link w:val="1"/>
    <w:uiPriority w:val="9"/>
    <w:rsid w:val="00CF54E6"/>
    <w:rPr>
      <w:rFonts w:ascii="宋体" w:eastAsia="宋体" w:hAnsi="宋体" w:cs="宋体"/>
      <w:b/>
      <w:bCs/>
      <w:kern w:val="36"/>
      <w:sz w:val="48"/>
      <w:szCs w:val="48"/>
    </w:rPr>
  </w:style>
  <w:style w:type="character" w:customStyle="1" w:styleId="ask-title">
    <w:name w:val="ask-title"/>
    <w:basedOn w:val="a0"/>
    <w:rsid w:val="00CF54E6"/>
  </w:style>
  <w:style w:type="character" w:styleId="a6">
    <w:name w:val="Hyperlink"/>
    <w:basedOn w:val="a0"/>
    <w:uiPriority w:val="99"/>
    <w:semiHidden/>
    <w:unhideWhenUsed/>
    <w:rsid w:val="00AE1C9B"/>
    <w:rPr>
      <w:color w:val="0000FF"/>
      <w:u w:val="single"/>
    </w:rPr>
  </w:style>
  <w:style w:type="paragraph" w:styleId="a7">
    <w:name w:val="Normal (Web)"/>
    <w:basedOn w:val="a"/>
    <w:uiPriority w:val="99"/>
    <w:semiHidden/>
    <w:unhideWhenUsed/>
    <w:rsid w:val="00B477F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81807235">
      <w:bodyDiv w:val="1"/>
      <w:marLeft w:val="0"/>
      <w:marRight w:val="0"/>
      <w:marTop w:val="0"/>
      <w:marBottom w:val="0"/>
      <w:divBdr>
        <w:top w:val="none" w:sz="0" w:space="0" w:color="auto"/>
        <w:left w:val="none" w:sz="0" w:space="0" w:color="auto"/>
        <w:bottom w:val="none" w:sz="0" w:space="0" w:color="auto"/>
        <w:right w:val="none" w:sz="0" w:space="0" w:color="auto"/>
      </w:divBdr>
    </w:div>
    <w:div w:id="885606373">
      <w:bodyDiv w:val="1"/>
      <w:marLeft w:val="0"/>
      <w:marRight w:val="0"/>
      <w:marTop w:val="0"/>
      <w:marBottom w:val="0"/>
      <w:divBdr>
        <w:top w:val="none" w:sz="0" w:space="0" w:color="auto"/>
        <w:left w:val="none" w:sz="0" w:space="0" w:color="auto"/>
        <w:bottom w:val="none" w:sz="0" w:space="0" w:color="auto"/>
        <w:right w:val="none" w:sz="0" w:space="0" w:color="auto"/>
      </w:divBdr>
    </w:div>
    <w:div w:id="916402263">
      <w:bodyDiv w:val="1"/>
      <w:marLeft w:val="0"/>
      <w:marRight w:val="0"/>
      <w:marTop w:val="0"/>
      <w:marBottom w:val="0"/>
      <w:divBdr>
        <w:top w:val="none" w:sz="0" w:space="0" w:color="auto"/>
        <w:left w:val="none" w:sz="0" w:space="0" w:color="auto"/>
        <w:bottom w:val="none" w:sz="0" w:space="0" w:color="auto"/>
        <w:right w:val="none" w:sz="0" w:space="0" w:color="auto"/>
      </w:divBdr>
    </w:div>
    <w:div w:id="1396389099">
      <w:bodyDiv w:val="1"/>
      <w:marLeft w:val="0"/>
      <w:marRight w:val="0"/>
      <w:marTop w:val="0"/>
      <w:marBottom w:val="0"/>
      <w:divBdr>
        <w:top w:val="none" w:sz="0" w:space="0" w:color="auto"/>
        <w:left w:val="none" w:sz="0" w:space="0" w:color="auto"/>
        <w:bottom w:val="none" w:sz="0" w:space="0" w:color="auto"/>
        <w:right w:val="none" w:sz="0" w:space="0" w:color="auto"/>
      </w:divBdr>
    </w:div>
    <w:div w:id="1418671528">
      <w:bodyDiv w:val="1"/>
      <w:marLeft w:val="0"/>
      <w:marRight w:val="0"/>
      <w:marTop w:val="0"/>
      <w:marBottom w:val="0"/>
      <w:divBdr>
        <w:top w:val="none" w:sz="0" w:space="0" w:color="auto"/>
        <w:left w:val="none" w:sz="0" w:space="0" w:color="auto"/>
        <w:bottom w:val="none" w:sz="0" w:space="0" w:color="auto"/>
        <w:right w:val="none" w:sz="0" w:space="0" w:color="auto"/>
      </w:divBdr>
      <w:divsChild>
        <w:div w:id="1160806041">
          <w:marLeft w:val="0"/>
          <w:marRight w:val="0"/>
          <w:marTop w:val="0"/>
          <w:marBottom w:val="0"/>
          <w:divBdr>
            <w:top w:val="none" w:sz="0" w:space="0" w:color="auto"/>
            <w:left w:val="none" w:sz="0" w:space="0" w:color="auto"/>
            <w:bottom w:val="none" w:sz="0" w:space="0" w:color="auto"/>
            <w:right w:val="none" w:sz="0" w:space="0" w:color="auto"/>
          </w:divBdr>
          <w:divsChild>
            <w:div w:id="189926129">
              <w:marLeft w:val="0"/>
              <w:marRight w:val="0"/>
              <w:marTop w:val="0"/>
              <w:marBottom w:val="0"/>
              <w:divBdr>
                <w:top w:val="none" w:sz="0" w:space="0" w:color="auto"/>
                <w:left w:val="none" w:sz="0" w:space="0" w:color="auto"/>
                <w:bottom w:val="none" w:sz="0" w:space="0" w:color="auto"/>
                <w:right w:val="none" w:sz="0" w:space="0" w:color="auto"/>
              </w:divBdr>
              <w:divsChild>
                <w:div w:id="150339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8</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shsyxydwbgs</cp:lastModifiedBy>
  <cp:revision>26</cp:revision>
  <dcterms:created xsi:type="dcterms:W3CDTF">2016-12-09T10:04:00Z</dcterms:created>
  <dcterms:modified xsi:type="dcterms:W3CDTF">2016-12-19T01:10:00Z</dcterms:modified>
</cp:coreProperties>
</file>