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657" w:rsidRDefault="009E1657" w:rsidP="00764939">
      <w:pPr>
        <w:ind w:firstLineChars="200" w:firstLine="880"/>
        <w:jc w:val="center"/>
        <w:rPr>
          <w:rFonts w:ascii="黑体" w:eastAsia="黑体" w:hAnsi="黑体"/>
          <w:sz w:val="44"/>
          <w:szCs w:val="44"/>
        </w:rPr>
      </w:pPr>
    </w:p>
    <w:p w:rsidR="00387EE1" w:rsidRPr="00764939" w:rsidRDefault="00387EE1" w:rsidP="00764939">
      <w:pPr>
        <w:ind w:firstLineChars="200" w:firstLine="880"/>
        <w:jc w:val="center"/>
        <w:rPr>
          <w:rFonts w:ascii="黑体" w:eastAsia="黑体" w:hAnsi="黑体"/>
          <w:sz w:val="44"/>
          <w:szCs w:val="44"/>
        </w:rPr>
      </w:pPr>
      <w:r w:rsidRPr="00764939">
        <w:rPr>
          <w:rFonts w:ascii="黑体" w:eastAsia="黑体" w:hAnsi="黑体" w:hint="eastAsia"/>
          <w:sz w:val="44"/>
          <w:szCs w:val="44"/>
        </w:rPr>
        <w:t>2016年度述职</w:t>
      </w:r>
      <w:proofErr w:type="gramStart"/>
      <w:r w:rsidRPr="00764939">
        <w:rPr>
          <w:rFonts w:ascii="黑体" w:eastAsia="黑体" w:hAnsi="黑体" w:hint="eastAsia"/>
          <w:sz w:val="44"/>
          <w:szCs w:val="44"/>
        </w:rPr>
        <w:t>述廉述学</w:t>
      </w:r>
      <w:proofErr w:type="gramEnd"/>
      <w:r w:rsidRPr="00764939">
        <w:rPr>
          <w:rFonts w:ascii="黑体" w:eastAsia="黑体" w:hAnsi="黑体" w:hint="eastAsia"/>
          <w:sz w:val="44"/>
          <w:szCs w:val="44"/>
        </w:rPr>
        <w:t>报告</w:t>
      </w:r>
    </w:p>
    <w:p w:rsidR="00621BFB" w:rsidRPr="00764939" w:rsidRDefault="00764939" w:rsidP="00764939">
      <w:pPr>
        <w:ind w:firstLineChars="200" w:firstLine="640"/>
        <w:jc w:val="center"/>
        <w:rPr>
          <w:rFonts w:ascii="楷体_GB2312" w:eastAsia="楷体_GB2312" w:hAnsi="楷体_GB2312" w:cs="楷体_GB2312"/>
          <w:sz w:val="32"/>
          <w:szCs w:val="32"/>
        </w:rPr>
      </w:pPr>
      <w:r w:rsidRPr="00764939">
        <w:rPr>
          <w:rFonts w:ascii="楷体_GB2312" w:eastAsia="楷体_GB2312" w:hAnsi="楷体_GB2312" w:cs="楷体_GB2312"/>
          <w:sz w:val="32"/>
          <w:szCs w:val="32"/>
        </w:rPr>
        <w:t>校团委书记</w:t>
      </w:r>
      <w:r w:rsidRPr="00764939">
        <w:rPr>
          <w:rFonts w:ascii="楷体_GB2312" w:eastAsia="楷体_GB2312" w:hAnsi="楷体_GB2312" w:cs="楷体_GB2312" w:hint="eastAsia"/>
          <w:sz w:val="32"/>
          <w:szCs w:val="32"/>
        </w:rPr>
        <w:t xml:space="preserve">  孙冬青</w:t>
      </w:r>
    </w:p>
    <w:p w:rsidR="009E1657" w:rsidRDefault="009E1657" w:rsidP="00BF7DBE">
      <w:pPr>
        <w:ind w:firstLineChars="200" w:firstLine="640"/>
        <w:rPr>
          <w:rFonts w:ascii="仿宋_GB2312" w:eastAsia="仿宋_GB2312" w:hAnsi="仿宋_GB2312" w:cs="仿宋_GB2312"/>
          <w:color w:val="000000"/>
          <w:kern w:val="0"/>
          <w:sz w:val="32"/>
          <w:szCs w:val="32"/>
        </w:rPr>
      </w:pPr>
    </w:p>
    <w:p w:rsidR="00387EE1" w:rsidRPr="00BF7DBE" w:rsidRDefault="00387EE1" w:rsidP="00BF7DBE">
      <w:pPr>
        <w:ind w:firstLineChars="200" w:firstLine="640"/>
        <w:rPr>
          <w:rFonts w:ascii="仿宋_GB2312" w:eastAsia="仿宋_GB2312" w:hAnsi="仿宋_GB2312" w:cs="仿宋_GB2312"/>
          <w:color w:val="000000"/>
          <w:kern w:val="0"/>
          <w:sz w:val="32"/>
          <w:szCs w:val="32"/>
        </w:rPr>
      </w:pPr>
      <w:r w:rsidRPr="00BF7DBE">
        <w:rPr>
          <w:rFonts w:ascii="仿宋_GB2312" w:eastAsia="仿宋_GB2312" w:hAnsi="仿宋_GB2312" w:cs="仿宋_GB2312" w:hint="eastAsia"/>
          <w:color w:val="000000"/>
          <w:kern w:val="0"/>
          <w:sz w:val="32"/>
          <w:szCs w:val="32"/>
        </w:rPr>
        <w:t>孙冬青，女，1981年10月生，中共党员，</w:t>
      </w:r>
      <w:r w:rsidR="005D4A98" w:rsidRPr="00BF7DBE">
        <w:rPr>
          <w:rFonts w:ascii="仿宋_GB2312" w:eastAsia="仿宋_GB2312" w:hAnsi="仿宋_GB2312" w:cs="仿宋_GB2312" w:hint="eastAsia"/>
          <w:color w:val="000000"/>
          <w:kern w:val="0"/>
          <w:sz w:val="32"/>
          <w:szCs w:val="32"/>
        </w:rPr>
        <w:t>2012年12月——2016年4月</w:t>
      </w:r>
      <w:r w:rsidRPr="00BF7DBE">
        <w:rPr>
          <w:rFonts w:ascii="仿宋_GB2312" w:eastAsia="仿宋_GB2312" w:hAnsi="仿宋_GB2312" w:cs="仿宋_GB2312" w:hint="eastAsia"/>
          <w:color w:val="000000"/>
          <w:kern w:val="0"/>
          <w:sz w:val="32"/>
          <w:szCs w:val="32"/>
        </w:rPr>
        <w:t>任文学院党委副书记，分管本科生管理和研究生思想政治教育工作</w:t>
      </w:r>
      <w:r w:rsidR="005D4A98" w:rsidRPr="00BF7DBE">
        <w:rPr>
          <w:rFonts w:ascii="仿宋_GB2312" w:eastAsia="仿宋_GB2312" w:hAnsi="仿宋_GB2312" w:cs="仿宋_GB2312" w:hint="eastAsia"/>
          <w:color w:val="000000"/>
          <w:kern w:val="0"/>
          <w:sz w:val="32"/>
          <w:szCs w:val="32"/>
        </w:rPr>
        <w:t>；2016年4月至今任校团委书记。</w:t>
      </w:r>
      <w:r w:rsidRPr="00BF7DBE">
        <w:rPr>
          <w:rFonts w:ascii="仿宋_GB2312" w:eastAsia="仿宋_GB2312" w:hAnsi="仿宋_GB2312" w:cs="仿宋_GB2312" w:hint="eastAsia"/>
          <w:color w:val="000000"/>
          <w:kern w:val="0"/>
          <w:sz w:val="32"/>
          <w:szCs w:val="32"/>
        </w:rPr>
        <w:t>现将</w:t>
      </w:r>
      <w:r w:rsidR="008A2AD0" w:rsidRPr="00BF7DBE">
        <w:rPr>
          <w:rFonts w:ascii="仿宋_GB2312" w:eastAsia="仿宋_GB2312" w:hAnsi="仿宋_GB2312" w:cs="仿宋_GB2312" w:hint="eastAsia"/>
          <w:color w:val="000000"/>
          <w:kern w:val="0"/>
          <w:sz w:val="32"/>
          <w:szCs w:val="32"/>
        </w:rPr>
        <w:t>2016</w:t>
      </w:r>
      <w:r w:rsidRPr="00BF7DBE">
        <w:rPr>
          <w:rFonts w:ascii="仿宋_GB2312" w:eastAsia="仿宋_GB2312" w:hAnsi="仿宋_GB2312" w:cs="仿宋_GB2312" w:hint="eastAsia"/>
          <w:color w:val="000000"/>
          <w:kern w:val="0"/>
          <w:sz w:val="32"/>
          <w:szCs w:val="32"/>
        </w:rPr>
        <w:t>年的学习、工作情况汇报如下：</w:t>
      </w:r>
    </w:p>
    <w:p w:rsidR="00621BFB" w:rsidRDefault="00621BFB" w:rsidP="00387EE1">
      <w:pPr>
        <w:ind w:firstLineChars="200" w:firstLine="600"/>
        <w:rPr>
          <w:rFonts w:ascii="黑体" w:eastAsia="黑体" w:hAnsi="黑体"/>
          <w:sz w:val="30"/>
          <w:szCs w:val="30"/>
        </w:rPr>
      </w:pPr>
      <w:r w:rsidRPr="00621BFB">
        <w:rPr>
          <w:rFonts w:ascii="黑体" w:eastAsia="黑体" w:hAnsi="黑体" w:hint="eastAsia"/>
          <w:sz w:val="30"/>
          <w:szCs w:val="30"/>
        </w:rPr>
        <w:t>一、强化意识，保持本色，认真开展“两学一做”</w:t>
      </w:r>
    </w:p>
    <w:p w:rsidR="00B74AE8" w:rsidRPr="00BF7DBE" w:rsidRDefault="008A2AD0" w:rsidP="00BF7DBE">
      <w:pPr>
        <w:ind w:firstLineChars="200" w:firstLine="640"/>
        <w:rPr>
          <w:rFonts w:ascii="仿宋_GB2312" w:eastAsia="仿宋_GB2312" w:hAnsi="仿宋_GB2312" w:cs="仿宋_GB2312"/>
          <w:color w:val="000000"/>
          <w:kern w:val="0"/>
          <w:sz w:val="32"/>
          <w:szCs w:val="32"/>
        </w:rPr>
      </w:pPr>
      <w:r w:rsidRPr="00BF7DBE">
        <w:rPr>
          <w:rFonts w:ascii="仿宋_GB2312" w:eastAsia="仿宋_GB2312" w:hAnsi="仿宋_GB2312" w:cs="仿宋_GB2312" w:hint="eastAsia"/>
          <w:color w:val="000000"/>
          <w:kern w:val="0"/>
          <w:sz w:val="32"/>
          <w:szCs w:val="32"/>
        </w:rPr>
        <w:t>开展“两学一做”学习教育，是落实党章关于加强党员教育管理要求、面向全体党员深化党内教育的重要实践，是推动党内教育从“关键少数”向广大党员拓展、从集中性教育</w:t>
      </w:r>
      <w:proofErr w:type="gramStart"/>
      <w:r w:rsidRPr="00BF7DBE">
        <w:rPr>
          <w:rFonts w:ascii="仿宋_GB2312" w:eastAsia="仿宋_GB2312" w:hAnsi="仿宋_GB2312" w:cs="仿宋_GB2312" w:hint="eastAsia"/>
          <w:color w:val="000000"/>
          <w:kern w:val="0"/>
          <w:sz w:val="32"/>
          <w:szCs w:val="32"/>
        </w:rPr>
        <w:t>向经常</w:t>
      </w:r>
      <w:proofErr w:type="gramEnd"/>
      <w:r w:rsidRPr="00BF7DBE">
        <w:rPr>
          <w:rFonts w:ascii="仿宋_GB2312" w:eastAsia="仿宋_GB2312" w:hAnsi="仿宋_GB2312" w:cs="仿宋_GB2312" w:hint="eastAsia"/>
          <w:color w:val="000000"/>
          <w:kern w:val="0"/>
          <w:sz w:val="32"/>
          <w:szCs w:val="32"/>
        </w:rPr>
        <w:t>性教育延伸的重要举措，是加强党的思想政治建设的重要部署。</w:t>
      </w:r>
      <w:r w:rsidR="00F322D8" w:rsidRPr="00BF7DBE">
        <w:rPr>
          <w:rFonts w:ascii="仿宋_GB2312" w:eastAsia="仿宋_GB2312" w:hAnsi="仿宋_GB2312" w:cs="仿宋_GB2312" w:hint="eastAsia"/>
          <w:color w:val="000000"/>
          <w:kern w:val="0"/>
          <w:sz w:val="32"/>
          <w:szCs w:val="32"/>
        </w:rPr>
        <w:t>自学习教育活动开展以来，我自觉积极参加“两学一做”各专题活动，时刻注重加强自身党性修养，严守党的政治纪律和政治规矩，在任何时候、任何情况下都做到政治信仰不变、政治立场不移、政治方向不偏，在大是大非和风浪考验面前，始终保持头脑清醒、立场坚定、旗帜鲜明，始终与党中央保持高度一致，力争做政治上的明白人和群众的贴心人。</w:t>
      </w:r>
      <w:r w:rsidR="006F0E0B" w:rsidRPr="00BF7DBE">
        <w:rPr>
          <w:rFonts w:ascii="仿宋_GB2312" w:eastAsia="仿宋_GB2312" w:hAnsi="仿宋_GB2312" w:cs="仿宋_GB2312" w:hint="eastAsia"/>
          <w:color w:val="000000"/>
          <w:kern w:val="0"/>
          <w:sz w:val="32"/>
          <w:szCs w:val="32"/>
        </w:rPr>
        <w:t>一是积极参加学习研讨，深化对“两学一做”学习教育活动的认识。活动启动后，我系统学习了《中国共产党廉洁自律准则》《中国共产党纪律处分条例》等党内法规，</w:t>
      </w:r>
      <w:r w:rsidR="006F0E0B" w:rsidRPr="00BF7DBE">
        <w:rPr>
          <w:rFonts w:ascii="仿宋_GB2312" w:eastAsia="仿宋_GB2312" w:hAnsi="仿宋_GB2312" w:cs="仿宋_GB2312" w:hint="eastAsia"/>
          <w:color w:val="000000"/>
          <w:kern w:val="0"/>
          <w:sz w:val="32"/>
          <w:szCs w:val="32"/>
        </w:rPr>
        <w:lastRenderedPageBreak/>
        <w:t>学习党的历史，学习革命先辈和先进典型，认真学习以习近平同志为总书记的党中央治国</w:t>
      </w:r>
      <w:proofErr w:type="gramStart"/>
      <w:r w:rsidR="006F0E0B" w:rsidRPr="00BF7DBE">
        <w:rPr>
          <w:rFonts w:ascii="仿宋_GB2312" w:eastAsia="仿宋_GB2312" w:hAnsi="仿宋_GB2312" w:cs="仿宋_GB2312" w:hint="eastAsia"/>
          <w:color w:val="000000"/>
          <w:kern w:val="0"/>
          <w:sz w:val="32"/>
          <w:szCs w:val="32"/>
        </w:rPr>
        <w:t>理政新理念</w:t>
      </w:r>
      <w:proofErr w:type="gramEnd"/>
      <w:r w:rsidR="006F0E0B" w:rsidRPr="00BF7DBE">
        <w:rPr>
          <w:rFonts w:ascii="仿宋_GB2312" w:eastAsia="仿宋_GB2312" w:hAnsi="仿宋_GB2312" w:cs="仿宋_GB2312" w:hint="eastAsia"/>
          <w:color w:val="000000"/>
          <w:kern w:val="0"/>
          <w:sz w:val="32"/>
          <w:szCs w:val="32"/>
        </w:rPr>
        <w:t>新思想新战略，深入领会系列重要讲话的丰富内涵和核心要义，深入领会贯穿其中的马克思主义立场观点方法，并率先垂范、以身作则，带领团委全体干部通过集中学习、专题培训、研读讨论等方式深入学习党规党章，通过支部专题研讨会，从不同角度谈认识体会、</w:t>
      </w:r>
      <w:proofErr w:type="gramStart"/>
      <w:r w:rsidR="006F0E0B" w:rsidRPr="00BF7DBE">
        <w:rPr>
          <w:rFonts w:ascii="仿宋_GB2312" w:eastAsia="仿宋_GB2312" w:hAnsi="仿宋_GB2312" w:cs="仿宋_GB2312" w:hint="eastAsia"/>
          <w:color w:val="000000"/>
          <w:kern w:val="0"/>
          <w:sz w:val="32"/>
          <w:szCs w:val="32"/>
        </w:rPr>
        <w:t>查差距</w:t>
      </w:r>
      <w:proofErr w:type="gramEnd"/>
      <w:r w:rsidR="006F0E0B" w:rsidRPr="00BF7DBE">
        <w:rPr>
          <w:rFonts w:ascii="仿宋_GB2312" w:eastAsia="仿宋_GB2312" w:hAnsi="仿宋_GB2312" w:cs="仿宋_GB2312" w:hint="eastAsia"/>
          <w:color w:val="000000"/>
          <w:kern w:val="0"/>
          <w:sz w:val="32"/>
          <w:szCs w:val="32"/>
        </w:rPr>
        <w:t>不足、</w:t>
      </w:r>
      <w:proofErr w:type="gramStart"/>
      <w:r w:rsidR="006F0E0B" w:rsidRPr="00BF7DBE">
        <w:rPr>
          <w:rFonts w:ascii="仿宋_GB2312" w:eastAsia="仿宋_GB2312" w:hAnsi="仿宋_GB2312" w:cs="仿宋_GB2312" w:hint="eastAsia"/>
          <w:color w:val="000000"/>
          <w:kern w:val="0"/>
          <w:sz w:val="32"/>
          <w:szCs w:val="32"/>
        </w:rPr>
        <w:t>找思想</w:t>
      </w:r>
      <w:proofErr w:type="gramEnd"/>
      <w:r w:rsidR="006F0E0B" w:rsidRPr="00BF7DBE">
        <w:rPr>
          <w:rFonts w:ascii="仿宋_GB2312" w:eastAsia="仿宋_GB2312" w:hAnsi="仿宋_GB2312" w:cs="仿宋_GB2312" w:hint="eastAsia"/>
          <w:color w:val="000000"/>
          <w:kern w:val="0"/>
          <w:sz w:val="32"/>
          <w:szCs w:val="32"/>
        </w:rPr>
        <w:t>根源、讲打算措施，力争在学懂弄通上求实效。二是建立“</w:t>
      </w:r>
      <w:r w:rsidR="00104742" w:rsidRPr="00BF7DBE">
        <w:rPr>
          <w:rFonts w:ascii="仿宋_GB2312" w:eastAsia="仿宋_GB2312" w:hAnsi="仿宋_GB2312" w:cs="仿宋_GB2312" w:hint="eastAsia"/>
          <w:color w:val="000000"/>
          <w:kern w:val="0"/>
          <w:sz w:val="32"/>
          <w:szCs w:val="32"/>
        </w:rPr>
        <w:t>问题</w:t>
      </w:r>
      <w:r w:rsidR="006F0E0B" w:rsidRPr="00BF7DBE">
        <w:rPr>
          <w:rFonts w:ascii="仿宋_GB2312" w:eastAsia="仿宋_GB2312" w:hAnsi="仿宋_GB2312" w:cs="仿宋_GB2312" w:hint="eastAsia"/>
          <w:color w:val="000000"/>
          <w:kern w:val="0"/>
          <w:sz w:val="32"/>
          <w:szCs w:val="32"/>
        </w:rPr>
        <w:t>清单”，切实</w:t>
      </w:r>
      <w:r w:rsidR="00104742" w:rsidRPr="00BF7DBE">
        <w:rPr>
          <w:rFonts w:ascii="仿宋_GB2312" w:eastAsia="仿宋_GB2312" w:hAnsi="仿宋_GB2312" w:cs="仿宋_GB2312" w:hint="eastAsia"/>
          <w:color w:val="000000"/>
          <w:kern w:val="0"/>
          <w:sz w:val="32"/>
          <w:szCs w:val="32"/>
        </w:rPr>
        <w:t>抓好整改</w:t>
      </w:r>
      <w:r w:rsidR="006F0E0B" w:rsidRPr="00BF7DBE">
        <w:rPr>
          <w:rFonts w:ascii="仿宋_GB2312" w:eastAsia="仿宋_GB2312" w:hAnsi="仿宋_GB2312" w:cs="仿宋_GB2312" w:hint="eastAsia"/>
          <w:color w:val="000000"/>
          <w:kern w:val="0"/>
          <w:sz w:val="32"/>
          <w:szCs w:val="32"/>
        </w:rPr>
        <w:t>。通过自我查摆、谈心谈话、民主生活会和组织生活会等方式，</w:t>
      </w:r>
      <w:proofErr w:type="gramStart"/>
      <w:r w:rsidR="00041348" w:rsidRPr="00BF7DBE">
        <w:rPr>
          <w:rFonts w:ascii="仿宋_GB2312" w:eastAsia="仿宋_GB2312" w:hAnsi="仿宋_GB2312" w:cs="仿宋_GB2312" w:hint="eastAsia"/>
          <w:color w:val="000000"/>
          <w:kern w:val="0"/>
          <w:sz w:val="32"/>
          <w:szCs w:val="32"/>
        </w:rPr>
        <w:t>深入查</w:t>
      </w:r>
      <w:proofErr w:type="gramEnd"/>
      <w:r w:rsidR="00041348" w:rsidRPr="00BF7DBE">
        <w:rPr>
          <w:rFonts w:ascii="仿宋_GB2312" w:eastAsia="仿宋_GB2312" w:hAnsi="仿宋_GB2312" w:cs="仿宋_GB2312" w:hint="eastAsia"/>
          <w:color w:val="000000"/>
          <w:kern w:val="0"/>
          <w:sz w:val="32"/>
          <w:szCs w:val="32"/>
        </w:rPr>
        <w:t>摆剖析自身存在的问题，</w:t>
      </w:r>
      <w:r w:rsidR="00104742" w:rsidRPr="00BF7DBE">
        <w:rPr>
          <w:rFonts w:ascii="仿宋_GB2312" w:eastAsia="仿宋_GB2312" w:hAnsi="仿宋_GB2312" w:cs="仿宋_GB2312" w:hint="eastAsia"/>
          <w:color w:val="000000"/>
          <w:kern w:val="0"/>
          <w:sz w:val="32"/>
          <w:szCs w:val="32"/>
        </w:rPr>
        <w:t>把学习教育活动同抓好“三严三实”专题教育问题整改结合起来，继续深入整改不严不实问题</w:t>
      </w:r>
    </w:p>
    <w:p w:rsidR="00621BFB" w:rsidRDefault="00621BFB" w:rsidP="00387EE1">
      <w:pPr>
        <w:ind w:firstLineChars="200" w:firstLine="600"/>
        <w:rPr>
          <w:rFonts w:ascii="黑体" w:eastAsia="黑体" w:hAnsi="黑体"/>
          <w:sz w:val="30"/>
          <w:szCs w:val="30"/>
        </w:rPr>
      </w:pPr>
      <w:r>
        <w:rPr>
          <w:rFonts w:ascii="黑体" w:eastAsia="黑体" w:hAnsi="黑体" w:hint="eastAsia"/>
          <w:sz w:val="30"/>
          <w:szCs w:val="30"/>
        </w:rPr>
        <w:t>二、</w:t>
      </w:r>
      <w:r w:rsidRPr="00621BFB">
        <w:rPr>
          <w:rFonts w:ascii="黑体" w:eastAsia="黑体" w:hAnsi="黑体" w:hint="eastAsia"/>
          <w:sz w:val="30"/>
          <w:szCs w:val="30"/>
        </w:rPr>
        <w:t>勤学善思，坚定信仰，努力提高自身综合素质</w:t>
      </w:r>
    </w:p>
    <w:p w:rsidR="00104742" w:rsidRPr="00511A23" w:rsidRDefault="00104742" w:rsidP="00765763">
      <w:pPr>
        <w:spacing w:line="580" w:lineRule="exact"/>
        <w:ind w:firstLineChars="200" w:firstLine="640"/>
        <w:textAlignment w:val="bottom"/>
        <w:rPr>
          <w:rFonts w:eastAsia="仿宋_GB2312"/>
          <w:color w:val="000000"/>
          <w:spacing w:val="4"/>
          <w:kern w:val="0"/>
          <w:sz w:val="32"/>
          <w:szCs w:val="32"/>
        </w:rPr>
      </w:pPr>
      <w:r w:rsidRPr="00104742">
        <w:rPr>
          <w:rFonts w:ascii="仿宋_GB2312" w:eastAsia="仿宋_GB2312" w:hAnsi="仿宋_GB2312" w:cs="仿宋_GB2312" w:hint="eastAsia"/>
          <w:kern w:val="0"/>
          <w:sz w:val="32"/>
          <w:szCs w:val="32"/>
        </w:rPr>
        <w:t>共产主义</w:t>
      </w:r>
      <w:r w:rsidRPr="00104742">
        <w:rPr>
          <w:rFonts w:ascii="仿宋_GB2312" w:eastAsia="仿宋_GB2312" w:hAnsi="inherit" w:hint="eastAsia"/>
          <w:kern w:val="0"/>
          <w:sz w:val="32"/>
          <w:szCs w:val="32"/>
        </w:rPr>
        <w:t>信仰是共产党人的灵魂和安身立命的根本。</w:t>
      </w:r>
      <w:r w:rsidRPr="00104742">
        <w:rPr>
          <w:rFonts w:eastAsia="仿宋_GB2312"/>
          <w:kern w:val="0"/>
          <w:sz w:val="32"/>
          <w:szCs w:val="32"/>
        </w:rPr>
        <w:t>只有具备理论上的清醒，才能做到政治上的坚定、行动上的坚决</w:t>
      </w:r>
      <w:r w:rsidRPr="00104742">
        <w:rPr>
          <w:rFonts w:eastAsia="仿宋_GB2312" w:hint="eastAsia"/>
          <w:kern w:val="0"/>
          <w:sz w:val="32"/>
          <w:szCs w:val="32"/>
        </w:rPr>
        <w:t>，</w:t>
      </w:r>
      <w:r w:rsidRPr="00104742">
        <w:rPr>
          <w:rFonts w:ascii="仿宋_GB2312" w:eastAsia="仿宋_GB2312" w:hAnsi="仿宋_GB2312" w:cs="仿宋_GB2312" w:hint="eastAsia"/>
          <w:color w:val="000000"/>
          <w:kern w:val="0"/>
          <w:sz w:val="32"/>
          <w:szCs w:val="32"/>
        </w:rPr>
        <w:t>才能经受住错综复杂的考验和形形色色的诱惑。</w:t>
      </w:r>
      <w:r w:rsidRPr="00104742">
        <w:rPr>
          <w:rFonts w:ascii="仿宋_GB2312" w:eastAsia="仿宋_GB2312" w:hAnsi="仿宋_GB2312" w:cs="仿宋_GB2312" w:hint="eastAsia"/>
          <w:bCs/>
          <w:kern w:val="0"/>
          <w:sz w:val="32"/>
          <w:szCs w:val="32"/>
        </w:rPr>
        <w:t>作为一名年轻的共产党人，要坚定信仰、增长本领，提高自身综合素质，就必须加强学习。</w:t>
      </w:r>
      <w:r w:rsidRPr="00104742">
        <w:rPr>
          <w:rFonts w:ascii="仿宋_GB2312" w:eastAsia="仿宋_GB2312" w:hAnsi="仿宋_GB2312" w:cs="仿宋_GB2312" w:hint="eastAsia"/>
          <w:color w:val="000000"/>
          <w:kern w:val="0"/>
          <w:sz w:val="32"/>
          <w:szCs w:val="32"/>
        </w:rPr>
        <w:t>我始终将学习放在首位，并将之作为一种生活态度、一种工作责任、一种精神追求,</w:t>
      </w:r>
      <w:r w:rsidRPr="00104742">
        <w:rPr>
          <w:rFonts w:ascii="仿宋_GB2312" w:eastAsia="仿宋_GB2312" w:hint="eastAsia"/>
          <w:color w:val="000000"/>
          <w:kern w:val="0"/>
          <w:sz w:val="32"/>
          <w:szCs w:val="32"/>
        </w:rPr>
        <w:t>通过各种学习来充实完善自己。</w:t>
      </w:r>
      <w:r w:rsidRPr="00104742">
        <w:rPr>
          <w:rFonts w:ascii="仿宋_GB2312" w:eastAsia="仿宋_GB2312" w:hint="eastAsia"/>
          <w:b/>
          <w:color w:val="000000"/>
          <w:kern w:val="0"/>
          <w:sz w:val="32"/>
          <w:szCs w:val="32"/>
        </w:rPr>
        <w:t>首先是坚持向书本学习。</w:t>
      </w:r>
      <w:r w:rsidRPr="00104742">
        <w:rPr>
          <w:rFonts w:ascii="仿宋_GB2312" w:eastAsia="仿宋_GB2312" w:hAnsi="仿宋_GB2312" w:cs="仿宋_GB2312" w:hint="eastAsia"/>
          <w:bCs/>
          <w:color w:val="000000"/>
          <w:kern w:val="0"/>
          <w:sz w:val="32"/>
          <w:szCs w:val="32"/>
        </w:rPr>
        <w:t>理论著作是前人智慧的结晶，向书本学习是提高自身素质的一条捷径。一年来，我</w:t>
      </w:r>
      <w:r w:rsidRPr="00104742">
        <w:rPr>
          <w:rFonts w:ascii="仿宋_GB2312" w:eastAsia="仿宋_GB2312" w:hint="eastAsia"/>
          <w:color w:val="000000"/>
          <w:kern w:val="0"/>
          <w:sz w:val="32"/>
          <w:szCs w:val="32"/>
        </w:rPr>
        <w:t>认真学习了马列主义、毛泽东思想、中国特色社会主义理论体系和党的十八大、十八届</w:t>
      </w:r>
      <w:r>
        <w:rPr>
          <w:rFonts w:ascii="仿宋_GB2312" w:eastAsia="仿宋_GB2312" w:hint="eastAsia"/>
          <w:color w:val="000000"/>
          <w:kern w:val="0"/>
          <w:sz w:val="32"/>
          <w:szCs w:val="32"/>
        </w:rPr>
        <w:t>历次</w:t>
      </w:r>
      <w:r w:rsidRPr="00104742">
        <w:rPr>
          <w:rFonts w:ascii="仿宋_GB2312" w:eastAsia="仿宋_GB2312" w:hint="eastAsia"/>
          <w:color w:val="000000"/>
          <w:kern w:val="0"/>
          <w:sz w:val="32"/>
          <w:szCs w:val="32"/>
        </w:rPr>
        <w:t>全会精神以及习</w:t>
      </w:r>
      <w:r w:rsidRPr="00104742">
        <w:rPr>
          <w:rFonts w:ascii="仿宋_GB2312" w:eastAsia="仿宋_GB2312" w:hint="eastAsia"/>
          <w:color w:val="000000"/>
          <w:kern w:val="0"/>
          <w:sz w:val="32"/>
          <w:szCs w:val="32"/>
        </w:rPr>
        <w:lastRenderedPageBreak/>
        <w:t>近平总书记系列重要讲话精神，</w:t>
      </w:r>
      <w:r>
        <w:rPr>
          <w:rFonts w:ascii="仿宋_GB2312" w:eastAsia="仿宋_GB2312" w:hint="eastAsia"/>
          <w:color w:val="000000"/>
          <w:kern w:val="0"/>
          <w:sz w:val="32"/>
          <w:szCs w:val="32"/>
        </w:rPr>
        <w:t>尤其是习近平总书记关于青年工作的重要讲话精神，</w:t>
      </w:r>
      <w:r w:rsidRPr="00104742">
        <w:rPr>
          <w:rFonts w:eastAsia="仿宋_GB2312" w:hint="eastAsia"/>
          <w:color w:val="000000"/>
          <w:spacing w:val="4"/>
          <w:kern w:val="0"/>
          <w:sz w:val="32"/>
          <w:szCs w:val="32"/>
        </w:rPr>
        <w:t>进一步坚定了理想信念，</w:t>
      </w:r>
      <w:r>
        <w:rPr>
          <w:rFonts w:eastAsia="仿宋_GB2312" w:hint="eastAsia"/>
          <w:color w:val="000000"/>
          <w:spacing w:val="4"/>
          <w:kern w:val="0"/>
          <w:sz w:val="32"/>
          <w:szCs w:val="32"/>
        </w:rPr>
        <w:t>增强了“四</w:t>
      </w:r>
      <w:r w:rsidRPr="00104742">
        <w:rPr>
          <w:rFonts w:eastAsia="仿宋_GB2312" w:hint="eastAsia"/>
          <w:color w:val="000000"/>
          <w:spacing w:val="4"/>
          <w:kern w:val="0"/>
          <w:sz w:val="32"/>
          <w:szCs w:val="32"/>
        </w:rPr>
        <w:t>个自信”，</w:t>
      </w:r>
      <w:r w:rsidRPr="00104742">
        <w:rPr>
          <w:rFonts w:ascii="仿宋_GB2312" w:eastAsia="仿宋_GB2312" w:hint="eastAsia"/>
          <w:color w:val="000000"/>
          <w:kern w:val="0"/>
          <w:sz w:val="32"/>
          <w:szCs w:val="32"/>
        </w:rPr>
        <w:t>提高了科学谋划的能力。与此同时，还重点研读了马列著作、毛泽东著作，</w:t>
      </w:r>
      <w:r w:rsidRPr="00104742">
        <w:rPr>
          <w:rFonts w:ascii="仿宋_GB2312" w:eastAsia="仿宋_GB2312"/>
          <w:color w:val="000000"/>
          <w:kern w:val="0"/>
          <w:sz w:val="32"/>
          <w:szCs w:val="32"/>
        </w:rPr>
        <w:t>努力掌握马克思主义的立场、观点和方法</w:t>
      </w:r>
      <w:r w:rsidRPr="00104742">
        <w:rPr>
          <w:rFonts w:ascii="仿宋_GB2312" w:eastAsia="仿宋_GB2312" w:hint="eastAsia"/>
          <w:color w:val="000000"/>
          <w:kern w:val="0"/>
          <w:sz w:val="32"/>
          <w:szCs w:val="32"/>
        </w:rPr>
        <w:t>。</w:t>
      </w:r>
      <w:r w:rsidRPr="00104742">
        <w:rPr>
          <w:rFonts w:ascii="仿宋_GB2312" w:eastAsia="仿宋_GB2312" w:hint="eastAsia"/>
          <w:b/>
          <w:color w:val="000000"/>
          <w:kern w:val="0"/>
          <w:sz w:val="32"/>
          <w:szCs w:val="32"/>
        </w:rPr>
        <w:t>二是坚持向实践学习。</w:t>
      </w:r>
      <w:r w:rsidRPr="00104742">
        <w:rPr>
          <w:rFonts w:ascii="仿宋_GB2312" w:eastAsia="仿宋_GB2312"/>
          <w:color w:val="000000"/>
          <w:kern w:val="0"/>
          <w:sz w:val="32"/>
          <w:szCs w:val="32"/>
        </w:rPr>
        <w:t>实践是最生动的课堂，蕴含着丰富的知识。</w:t>
      </w:r>
      <w:r w:rsidRPr="00104742">
        <w:rPr>
          <w:rFonts w:ascii="仿宋_GB2312" w:eastAsia="仿宋_GB2312" w:hAnsi="仿宋_GB2312" w:cs="仿宋_GB2312" w:hint="eastAsia"/>
          <w:color w:val="000000"/>
          <w:kern w:val="0"/>
          <w:sz w:val="32"/>
          <w:szCs w:val="32"/>
        </w:rPr>
        <w:t>我牢固</w:t>
      </w:r>
      <w:r w:rsidRPr="00104742">
        <w:rPr>
          <w:rFonts w:ascii="仿宋_GB2312" w:eastAsia="仿宋_GB2312" w:hint="eastAsia"/>
          <w:color w:val="000000"/>
          <w:kern w:val="0"/>
          <w:sz w:val="32"/>
          <w:szCs w:val="32"/>
        </w:rPr>
        <w:t>树立实践第一的观点，先后到</w:t>
      </w:r>
      <w:r>
        <w:rPr>
          <w:rFonts w:ascii="仿宋_GB2312" w:eastAsia="仿宋_GB2312" w:hint="eastAsia"/>
          <w:color w:val="000000"/>
          <w:kern w:val="0"/>
          <w:sz w:val="32"/>
          <w:szCs w:val="32"/>
        </w:rPr>
        <w:t>牧野区国家创新示范园等校外创新创业基地</w:t>
      </w:r>
      <w:r w:rsidRPr="00104742">
        <w:rPr>
          <w:rFonts w:ascii="仿宋_GB2312" w:eastAsia="仿宋_GB2312" w:hint="eastAsia"/>
          <w:color w:val="000000"/>
          <w:kern w:val="0"/>
          <w:sz w:val="32"/>
          <w:szCs w:val="32"/>
        </w:rPr>
        <w:t>，</w:t>
      </w:r>
      <w:r>
        <w:rPr>
          <w:rFonts w:ascii="仿宋_GB2312" w:eastAsia="仿宋_GB2312" w:hint="eastAsia"/>
          <w:color w:val="000000"/>
          <w:kern w:val="0"/>
          <w:sz w:val="32"/>
          <w:szCs w:val="32"/>
        </w:rPr>
        <w:t>河南大学、河南农业大学、</w:t>
      </w:r>
      <w:r w:rsidRPr="00104742">
        <w:rPr>
          <w:rFonts w:ascii="仿宋_GB2312" w:eastAsia="仿宋_GB2312" w:hint="eastAsia"/>
          <w:color w:val="000000"/>
          <w:kern w:val="0"/>
          <w:sz w:val="32"/>
          <w:szCs w:val="32"/>
        </w:rPr>
        <w:t>河南工业大学等高校</w:t>
      </w:r>
      <w:r w:rsidR="00933015">
        <w:rPr>
          <w:rFonts w:ascii="仿宋_GB2312" w:eastAsia="仿宋_GB2312" w:hint="eastAsia"/>
          <w:color w:val="000000"/>
          <w:kern w:val="0"/>
          <w:sz w:val="32"/>
          <w:szCs w:val="32"/>
        </w:rPr>
        <w:t>进行交流学习，</w:t>
      </w:r>
      <w:r w:rsidR="003E4357">
        <w:rPr>
          <w:rFonts w:ascii="仿宋_GB2312" w:eastAsia="仿宋_GB2312" w:hint="eastAsia"/>
          <w:color w:val="000000"/>
          <w:kern w:val="0"/>
          <w:sz w:val="32"/>
          <w:szCs w:val="32"/>
        </w:rPr>
        <w:t>深入到环境学院等</w:t>
      </w:r>
      <w:r w:rsidRPr="00104742">
        <w:rPr>
          <w:rFonts w:ascii="仿宋_GB2312" w:eastAsia="仿宋_GB2312" w:hint="eastAsia"/>
          <w:color w:val="000000"/>
          <w:kern w:val="0"/>
          <w:sz w:val="32"/>
          <w:szCs w:val="32"/>
        </w:rPr>
        <w:t>，了解基层团建的实际情况</w:t>
      </w:r>
      <w:r w:rsidR="003E4357">
        <w:rPr>
          <w:rFonts w:ascii="仿宋_GB2312" w:eastAsia="仿宋_GB2312" w:hint="eastAsia"/>
          <w:color w:val="000000"/>
          <w:kern w:val="0"/>
          <w:sz w:val="32"/>
          <w:szCs w:val="32"/>
        </w:rPr>
        <w:t>，听取学院党政对共青团工作的意见和建议</w:t>
      </w:r>
      <w:r w:rsidRPr="00104742">
        <w:rPr>
          <w:rFonts w:ascii="仿宋_GB2312" w:eastAsia="仿宋_GB2312" w:hint="eastAsia"/>
          <w:color w:val="000000"/>
          <w:kern w:val="0"/>
          <w:sz w:val="32"/>
          <w:szCs w:val="32"/>
        </w:rPr>
        <w:t>，进一步深化对共青团工作发展规律的认识。</w:t>
      </w:r>
      <w:r w:rsidRPr="00104742">
        <w:rPr>
          <w:rFonts w:ascii="仿宋_GB2312" w:eastAsia="仿宋_GB2312" w:hint="eastAsia"/>
          <w:b/>
          <w:color w:val="000000"/>
          <w:kern w:val="0"/>
          <w:sz w:val="32"/>
          <w:szCs w:val="32"/>
        </w:rPr>
        <w:t>三是坚持向</w:t>
      </w:r>
      <w:r w:rsidR="004F4AD2">
        <w:rPr>
          <w:rFonts w:ascii="仿宋_GB2312" w:eastAsia="仿宋_GB2312" w:hint="eastAsia"/>
          <w:b/>
          <w:color w:val="000000"/>
          <w:kern w:val="0"/>
          <w:sz w:val="32"/>
          <w:szCs w:val="32"/>
        </w:rPr>
        <w:t>青年团员</w:t>
      </w:r>
      <w:r w:rsidRPr="00104742">
        <w:rPr>
          <w:rFonts w:ascii="仿宋_GB2312" w:eastAsia="仿宋_GB2312" w:hint="eastAsia"/>
          <w:b/>
          <w:color w:val="000000"/>
          <w:kern w:val="0"/>
          <w:sz w:val="32"/>
          <w:szCs w:val="32"/>
        </w:rPr>
        <w:t>学习。</w:t>
      </w:r>
      <w:r w:rsidRPr="00104742">
        <w:rPr>
          <w:rFonts w:ascii="仿宋_GB2312" w:eastAsia="仿宋_GB2312"/>
          <w:color w:val="000000"/>
          <w:kern w:val="0"/>
          <w:sz w:val="32"/>
          <w:szCs w:val="32"/>
        </w:rPr>
        <w:t>人民群众是实践的主体，是社会财富的创造者。</w:t>
      </w:r>
      <w:r w:rsidRPr="00104742">
        <w:rPr>
          <w:rFonts w:ascii="仿宋_GB2312" w:eastAsia="仿宋_GB2312" w:hint="eastAsia"/>
          <w:color w:val="000000"/>
          <w:kern w:val="0"/>
          <w:sz w:val="32"/>
          <w:szCs w:val="32"/>
        </w:rPr>
        <w:t>我</w:t>
      </w:r>
      <w:r w:rsidRPr="00104742">
        <w:rPr>
          <w:rFonts w:ascii="仿宋_GB2312" w:eastAsia="仿宋_GB2312"/>
          <w:color w:val="000000"/>
          <w:kern w:val="0"/>
          <w:sz w:val="32"/>
          <w:szCs w:val="32"/>
        </w:rPr>
        <w:t>牢固树立马克思主义群众观点，</w:t>
      </w:r>
      <w:r w:rsidRPr="00104742">
        <w:rPr>
          <w:rFonts w:ascii="仿宋_GB2312" w:eastAsia="仿宋_GB2312" w:hint="eastAsia"/>
          <w:color w:val="000000"/>
          <w:kern w:val="0"/>
          <w:sz w:val="32"/>
          <w:szCs w:val="32"/>
        </w:rPr>
        <w:t>在日常工作中，通过调研、走访、座谈等形式，与</w:t>
      </w:r>
      <w:r w:rsidR="00511A23">
        <w:rPr>
          <w:rFonts w:ascii="仿宋_GB2312" w:eastAsia="仿宋_GB2312" w:hint="eastAsia"/>
          <w:color w:val="000000"/>
          <w:kern w:val="0"/>
          <w:sz w:val="32"/>
          <w:szCs w:val="32"/>
        </w:rPr>
        <w:t>学院团干</w:t>
      </w:r>
      <w:r w:rsidRPr="00104742">
        <w:rPr>
          <w:rFonts w:ascii="仿宋_GB2312" w:eastAsia="仿宋_GB2312" w:hint="eastAsia"/>
          <w:color w:val="000000"/>
          <w:kern w:val="0"/>
          <w:sz w:val="32"/>
          <w:szCs w:val="32"/>
        </w:rPr>
        <w:t>和青年</w:t>
      </w:r>
      <w:r w:rsidR="00511A23">
        <w:rPr>
          <w:rFonts w:ascii="仿宋_GB2312" w:eastAsia="仿宋_GB2312" w:hint="eastAsia"/>
          <w:color w:val="000000"/>
          <w:kern w:val="0"/>
          <w:sz w:val="32"/>
          <w:szCs w:val="32"/>
        </w:rPr>
        <w:t>学生进行</w:t>
      </w:r>
      <w:r w:rsidRPr="00104742">
        <w:rPr>
          <w:rFonts w:ascii="仿宋_GB2312" w:eastAsia="仿宋_GB2312" w:hint="eastAsia"/>
          <w:color w:val="000000"/>
          <w:kern w:val="0"/>
          <w:sz w:val="32"/>
          <w:szCs w:val="32"/>
        </w:rPr>
        <w:t>深入交流，虚心向他们请教，不断总结提炼他们创造的新经验、新做法；同时还</w:t>
      </w:r>
      <w:r w:rsidR="00511A23">
        <w:rPr>
          <w:rFonts w:ascii="仿宋_GB2312" w:eastAsia="仿宋_GB2312" w:hint="eastAsia"/>
          <w:color w:val="000000"/>
          <w:kern w:val="0"/>
          <w:sz w:val="32"/>
          <w:szCs w:val="32"/>
        </w:rPr>
        <w:t>深入到学生社团、</w:t>
      </w:r>
      <w:r w:rsidR="0052513C">
        <w:rPr>
          <w:rFonts w:ascii="仿宋_GB2312" w:eastAsia="仿宋_GB2312" w:hint="eastAsia"/>
          <w:color w:val="000000"/>
          <w:kern w:val="0"/>
          <w:sz w:val="32"/>
          <w:szCs w:val="32"/>
        </w:rPr>
        <w:t>文学院、</w:t>
      </w:r>
      <w:r w:rsidR="00511A23">
        <w:rPr>
          <w:rFonts w:ascii="仿宋_GB2312" w:eastAsia="仿宋_GB2312" w:hint="eastAsia"/>
          <w:color w:val="000000"/>
          <w:kern w:val="0"/>
          <w:sz w:val="32"/>
          <w:szCs w:val="32"/>
        </w:rPr>
        <w:t>水产学院、社会事业学院、政管学院等</w:t>
      </w:r>
      <w:r w:rsidR="005B4789">
        <w:rPr>
          <w:rFonts w:ascii="仿宋_GB2312" w:eastAsia="仿宋_GB2312" w:hint="eastAsia"/>
          <w:color w:val="000000"/>
          <w:kern w:val="0"/>
          <w:sz w:val="32"/>
          <w:szCs w:val="32"/>
        </w:rPr>
        <w:t>学生中</w:t>
      </w:r>
      <w:r w:rsidRPr="00104742">
        <w:rPr>
          <w:rFonts w:ascii="仿宋_GB2312" w:eastAsia="仿宋_GB2312"/>
          <w:color w:val="000000"/>
          <w:kern w:val="0"/>
          <w:sz w:val="32"/>
          <w:szCs w:val="32"/>
        </w:rPr>
        <w:t>真心实意地听取</w:t>
      </w:r>
      <w:r w:rsidRPr="00104742">
        <w:rPr>
          <w:rFonts w:ascii="仿宋_GB2312" w:eastAsia="仿宋_GB2312" w:hint="eastAsia"/>
          <w:color w:val="000000"/>
          <w:kern w:val="0"/>
          <w:sz w:val="32"/>
          <w:szCs w:val="32"/>
        </w:rPr>
        <w:t>广大团员青年的</w:t>
      </w:r>
      <w:r w:rsidRPr="00104742">
        <w:rPr>
          <w:rFonts w:ascii="仿宋_GB2312" w:eastAsia="仿宋_GB2312"/>
          <w:color w:val="000000"/>
          <w:kern w:val="0"/>
          <w:sz w:val="32"/>
          <w:szCs w:val="32"/>
        </w:rPr>
        <w:t>意见和呼声，</w:t>
      </w:r>
      <w:r w:rsidRPr="00104742">
        <w:rPr>
          <w:rFonts w:ascii="仿宋_GB2312" w:eastAsia="仿宋_GB2312" w:hint="eastAsia"/>
          <w:color w:val="000000"/>
          <w:kern w:val="0"/>
          <w:sz w:val="32"/>
          <w:szCs w:val="32"/>
        </w:rPr>
        <w:t>进一步掌握他们的所思所想、所需所求，为各项重点工作的科学推进广泛征求意见建议。</w:t>
      </w:r>
      <w:r w:rsidRPr="00104742">
        <w:rPr>
          <w:rFonts w:eastAsia="仿宋_GB2312" w:hint="eastAsia"/>
          <w:color w:val="000000"/>
          <w:spacing w:val="4"/>
          <w:kern w:val="0"/>
          <w:sz w:val="32"/>
          <w:szCs w:val="32"/>
        </w:rPr>
        <w:t xml:space="preserve">   </w:t>
      </w:r>
    </w:p>
    <w:p w:rsidR="00621BFB" w:rsidRDefault="00621BFB" w:rsidP="00387EE1">
      <w:pPr>
        <w:ind w:firstLineChars="200" w:firstLine="600"/>
        <w:rPr>
          <w:rFonts w:ascii="黑体" w:eastAsia="黑体" w:hAnsi="黑体"/>
          <w:sz w:val="30"/>
          <w:szCs w:val="30"/>
        </w:rPr>
      </w:pPr>
      <w:r>
        <w:rPr>
          <w:rFonts w:ascii="黑体" w:eastAsia="黑体" w:hAnsi="黑体" w:hint="eastAsia"/>
          <w:sz w:val="30"/>
          <w:szCs w:val="30"/>
        </w:rPr>
        <w:t>三、</w:t>
      </w:r>
      <w:r w:rsidRPr="00621BFB">
        <w:rPr>
          <w:rFonts w:ascii="黑体" w:eastAsia="黑体" w:hAnsi="黑体" w:hint="eastAsia"/>
          <w:sz w:val="30"/>
          <w:szCs w:val="30"/>
        </w:rPr>
        <w:t>统筹兼顾，突出重点，努力创造工作新业绩</w:t>
      </w:r>
    </w:p>
    <w:p w:rsidR="00765763" w:rsidRDefault="00765763" w:rsidP="00387EE1">
      <w:pPr>
        <w:ind w:firstLineChars="200" w:firstLine="600"/>
        <w:rPr>
          <w:rFonts w:ascii="黑体" w:eastAsia="黑体" w:hAnsi="黑体"/>
          <w:sz w:val="30"/>
          <w:szCs w:val="30"/>
        </w:rPr>
      </w:pPr>
      <w:r>
        <w:rPr>
          <w:rFonts w:ascii="黑体" w:eastAsia="黑体" w:hAnsi="黑体" w:hint="eastAsia"/>
          <w:sz w:val="30"/>
          <w:szCs w:val="30"/>
        </w:rPr>
        <w:t>（一）文学院工作开展情况</w:t>
      </w:r>
    </w:p>
    <w:p w:rsidR="00F14770" w:rsidRPr="00BF7DBE" w:rsidRDefault="00F14770" w:rsidP="00BF7DBE">
      <w:pPr>
        <w:ind w:firstLineChars="200" w:firstLine="643"/>
        <w:rPr>
          <w:rFonts w:ascii="仿宋_GB2312" w:eastAsia="仿宋_GB2312"/>
          <w:color w:val="000000"/>
          <w:kern w:val="0"/>
          <w:sz w:val="32"/>
          <w:szCs w:val="32"/>
        </w:rPr>
      </w:pPr>
      <w:r w:rsidRPr="00BF7DBE">
        <w:rPr>
          <w:rFonts w:ascii="仿宋_GB2312" w:eastAsia="仿宋_GB2312" w:hint="eastAsia"/>
          <w:b/>
          <w:color w:val="000000"/>
          <w:kern w:val="0"/>
          <w:sz w:val="32"/>
          <w:szCs w:val="32"/>
        </w:rPr>
        <w:t>1.开展学生党员“两学一做”学习教育活动。</w:t>
      </w:r>
      <w:r w:rsidR="00630EAA" w:rsidRPr="00BF7DBE">
        <w:rPr>
          <w:rFonts w:ascii="仿宋_GB2312" w:eastAsia="仿宋_GB2312" w:hint="eastAsia"/>
          <w:color w:val="000000"/>
          <w:kern w:val="0"/>
          <w:sz w:val="32"/>
          <w:szCs w:val="32"/>
        </w:rPr>
        <w:t>在学生党员中开展“研读党规党章”、“手抄党章100天”、观看党史纪录片</w:t>
      </w:r>
      <w:r w:rsidR="00BF7DBE" w:rsidRPr="00BF7DBE">
        <w:rPr>
          <w:rFonts w:ascii="仿宋_GB2312" w:eastAsia="仿宋_GB2312" w:hint="eastAsia"/>
          <w:color w:val="000000"/>
          <w:kern w:val="0"/>
          <w:sz w:val="32"/>
          <w:szCs w:val="32"/>
        </w:rPr>
        <w:t>、学</w:t>
      </w:r>
      <w:proofErr w:type="gramStart"/>
      <w:r w:rsidR="00BF7DBE" w:rsidRPr="00BF7DBE">
        <w:rPr>
          <w:rFonts w:ascii="仿宋_GB2312" w:eastAsia="仿宋_GB2312" w:hint="eastAsia"/>
          <w:color w:val="000000"/>
          <w:kern w:val="0"/>
          <w:sz w:val="32"/>
          <w:szCs w:val="32"/>
        </w:rPr>
        <w:t>习习近平重要</w:t>
      </w:r>
      <w:proofErr w:type="gramEnd"/>
      <w:r w:rsidR="00BF7DBE" w:rsidRPr="00BF7DBE">
        <w:rPr>
          <w:rFonts w:ascii="仿宋_GB2312" w:eastAsia="仿宋_GB2312" w:hint="eastAsia"/>
          <w:color w:val="000000"/>
          <w:kern w:val="0"/>
          <w:sz w:val="32"/>
          <w:szCs w:val="32"/>
        </w:rPr>
        <w:t>讲话</w:t>
      </w:r>
      <w:r w:rsidR="00630EAA" w:rsidRPr="00BF7DBE">
        <w:rPr>
          <w:rFonts w:ascii="仿宋_GB2312" w:eastAsia="仿宋_GB2312" w:hint="eastAsia"/>
          <w:color w:val="000000"/>
          <w:kern w:val="0"/>
          <w:sz w:val="32"/>
          <w:szCs w:val="32"/>
        </w:rPr>
        <w:t>等活动，</w:t>
      </w:r>
      <w:r w:rsidR="00BF7DBE" w:rsidRPr="00BF7DBE">
        <w:rPr>
          <w:rFonts w:ascii="仿宋_GB2312" w:eastAsia="仿宋_GB2312" w:hint="eastAsia"/>
          <w:color w:val="000000"/>
          <w:kern w:val="0"/>
          <w:sz w:val="32"/>
          <w:szCs w:val="32"/>
        </w:rPr>
        <w:t>教育引导学生党员</w:t>
      </w:r>
      <w:r w:rsidR="00BF7DBE" w:rsidRPr="00BF7DBE">
        <w:rPr>
          <w:rFonts w:ascii="仿宋_GB2312" w:eastAsia="仿宋_GB2312" w:hint="eastAsia"/>
          <w:color w:val="000000"/>
          <w:kern w:val="0"/>
          <w:sz w:val="32"/>
          <w:szCs w:val="32"/>
        </w:rPr>
        <w:lastRenderedPageBreak/>
        <w:t>自觉用党性原则和纪律规矩约束规范自己，严守党的政治纪律和政治规矩，坚定自觉地在思想上政治上行动上同以习近平同志为总书记的党中央保持高度一致，坚持维护党中央权威，维护党的团结统一，</w:t>
      </w:r>
      <w:r w:rsidR="00BF7DBE">
        <w:rPr>
          <w:rFonts w:ascii="仿宋_GB2312" w:eastAsia="仿宋_GB2312" w:hint="eastAsia"/>
          <w:color w:val="000000"/>
          <w:kern w:val="0"/>
          <w:sz w:val="32"/>
          <w:szCs w:val="32"/>
        </w:rPr>
        <w:t>做合格党员。</w:t>
      </w:r>
    </w:p>
    <w:p w:rsidR="00492AC2" w:rsidRPr="00492AC2" w:rsidRDefault="00BF7DBE" w:rsidP="00F14770">
      <w:pPr>
        <w:ind w:firstLineChars="200" w:firstLine="643"/>
        <w:rPr>
          <w:rFonts w:ascii="仿宋_GB2312" w:eastAsia="仿宋_GB2312"/>
          <w:color w:val="000000"/>
          <w:kern w:val="0"/>
          <w:sz w:val="32"/>
          <w:szCs w:val="32"/>
        </w:rPr>
      </w:pPr>
      <w:r>
        <w:rPr>
          <w:rFonts w:ascii="仿宋_GB2312" w:eastAsia="仿宋_GB2312" w:hint="eastAsia"/>
          <w:b/>
          <w:color w:val="000000"/>
          <w:kern w:val="0"/>
          <w:sz w:val="32"/>
          <w:szCs w:val="32"/>
        </w:rPr>
        <w:t>2</w:t>
      </w:r>
      <w:r w:rsidR="00F14770" w:rsidRPr="00F14770">
        <w:rPr>
          <w:rFonts w:ascii="仿宋_GB2312" w:eastAsia="仿宋_GB2312" w:hint="eastAsia"/>
          <w:b/>
          <w:color w:val="000000"/>
          <w:kern w:val="0"/>
          <w:sz w:val="32"/>
          <w:szCs w:val="32"/>
        </w:rPr>
        <w:t>.</w:t>
      </w:r>
      <w:r w:rsidR="00492AC2" w:rsidRPr="00492AC2">
        <w:rPr>
          <w:rFonts w:ascii="仿宋_GB2312" w:eastAsia="仿宋_GB2312" w:hint="eastAsia"/>
          <w:b/>
          <w:color w:val="000000"/>
          <w:kern w:val="0"/>
          <w:sz w:val="32"/>
          <w:szCs w:val="32"/>
        </w:rPr>
        <w:t>围绕学生专业学习开展</w:t>
      </w:r>
      <w:r w:rsidR="00F14770" w:rsidRPr="00F14770">
        <w:rPr>
          <w:rFonts w:ascii="仿宋_GB2312" w:eastAsia="仿宋_GB2312" w:hint="eastAsia"/>
          <w:b/>
          <w:color w:val="000000"/>
          <w:kern w:val="0"/>
          <w:sz w:val="32"/>
          <w:szCs w:val="32"/>
        </w:rPr>
        <w:t>第二课堂</w:t>
      </w:r>
      <w:r w:rsidR="00492AC2" w:rsidRPr="00492AC2">
        <w:rPr>
          <w:rFonts w:ascii="仿宋_GB2312" w:eastAsia="仿宋_GB2312" w:hint="eastAsia"/>
          <w:b/>
          <w:color w:val="000000"/>
          <w:kern w:val="0"/>
          <w:sz w:val="32"/>
          <w:szCs w:val="32"/>
        </w:rPr>
        <w:t>活动。</w:t>
      </w:r>
      <w:r w:rsidR="00492AC2" w:rsidRPr="00492AC2">
        <w:rPr>
          <w:rFonts w:ascii="仿宋_GB2312" w:eastAsia="仿宋_GB2312" w:hint="eastAsia"/>
          <w:color w:val="000000"/>
          <w:kern w:val="0"/>
          <w:sz w:val="32"/>
          <w:szCs w:val="32"/>
        </w:rPr>
        <w:t>开展“品读经典”系列读书活动，指定《红楼梦》、《论语》、《道德经》为必读书目，并举办读书分享会，邀请专业教师对学生所读经典书目进行分析和点评。举办我院第三届大学生校园原创文化艺术节，结合我院四个本科专业，精心设计学生喜闻乐见、积极向上的文学作品、剧本、摄影、微电影、手工作品征集等活动。</w:t>
      </w:r>
    </w:p>
    <w:p w:rsidR="00492AC2" w:rsidRPr="00492AC2" w:rsidRDefault="00BF7DBE" w:rsidP="00F14770">
      <w:pPr>
        <w:ind w:firstLineChars="200" w:firstLine="643"/>
        <w:rPr>
          <w:rFonts w:ascii="仿宋_GB2312" w:eastAsia="仿宋_GB2312"/>
          <w:color w:val="000000"/>
          <w:kern w:val="0"/>
          <w:sz w:val="32"/>
          <w:szCs w:val="32"/>
        </w:rPr>
      </w:pPr>
      <w:r>
        <w:rPr>
          <w:rFonts w:ascii="仿宋_GB2312" w:eastAsia="仿宋_GB2312" w:hint="eastAsia"/>
          <w:b/>
          <w:color w:val="000000"/>
          <w:kern w:val="0"/>
          <w:sz w:val="32"/>
          <w:szCs w:val="32"/>
        </w:rPr>
        <w:t>3</w:t>
      </w:r>
      <w:r w:rsidR="00F14770" w:rsidRPr="00F14770">
        <w:rPr>
          <w:rFonts w:ascii="仿宋_GB2312" w:eastAsia="仿宋_GB2312" w:hint="eastAsia"/>
          <w:b/>
          <w:color w:val="000000"/>
          <w:kern w:val="0"/>
          <w:sz w:val="32"/>
          <w:szCs w:val="32"/>
        </w:rPr>
        <w:t>.</w:t>
      </w:r>
      <w:r w:rsidR="00492AC2" w:rsidRPr="00492AC2">
        <w:rPr>
          <w:rFonts w:ascii="仿宋_GB2312" w:eastAsia="仿宋_GB2312" w:hint="eastAsia"/>
          <w:b/>
          <w:color w:val="000000"/>
          <w:kern w:val="0"/>
          <w:sz w:val="32"/>
          <w:szCs w:val="32"/>
        </w:rPr>
        <w:t>建成我院二级心理咨询服务站。</w:t>
      </w:r>
      <w:r w:rsidR="00492AC2" w:rsidRPr="00492AC2">
        <w:rPr>
          <w:rFonts w:ascii="仿宋_GB2312" w:eastAsia="仿宋_GB2312" w:hint="eastAsia"/>
          <w:color w:val="000000"/>
          <w:kern w:val="0"/>
          <w:sz w:val="32"/>
          <w:szCs w:val="32"/>
        </w:rPr>
        <w:t>在学校和学院的支持下，我院在东区12号学生公寓建立二级心理咨询服务站——“心灵驿站”，成为我校在学生公寓建立的第一个学院二级心理咨询服务站，也是继大学生公寓党员工作站后，我院依托学生公寓进行学生思想政治教育工作的又一新阵地。</w:t>
      </w:r>
    </w:p>
    <w:p w:rsidR="00765763" w:rsidRDefault="00BF7DBE" w:rsidP="00BF7DBE">
      <w:pPr>
        <w:ind w:firstLineChars="200" w:firstLine="600"/>
        <w:rPr>
          <w:rFonts w:ascii="黑体" w:eastAsia="黑体" w:hAnsi="黑体"/>
          <w:sz w:val="30"/>
          <w:szCs w:val="30"/>
        </w:rPr>
      </w:pPr>
      <w:r>
        <w:rPr>
          <w:rFonts w:ascii="黑体" w:eastAsia="黑体" w:hAnsi="黑体" w:hint="eastAsia"/>
          <w:sz w:val="30"/>
          <w:szCs w:val="30"/>
        </w:rPr>
        <w:t>（二）校团委工作开展情况</w:t>
      </w:r>
    </w:p>
    <w:p w:rsidR="008B777B" w:rsidRDefault="005B4789" w:rsidP="005B4789">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sidRPr="00D10439">
        <w:rPr>
          <w:rFonts w:ascii="楷体_GB2312" w:eastAsia="楷体_GB2312" w:hAnsi="楷体_GB2312" w:cs="楷体_GB2312" w:hint="eastAsia"/>
          <w:sz w:val="32"/>
          <w:szCs w:val="32"/>
        </w:rPr>
        <w:t>突出引领，不辱使命，在育人</w:t>
      </w:r>
      <w:proofErr w:type="gramStart"/>
      <w:r w:rsidRPr="00D10439">
        <w:rPr>
          <w:rFonts w:ascii="楷体_GB2312" w:eastAsia="楷体_GB2312" w:hAnsi="楷体_GB2312" w:cs="楷体_GB2312" w:hint="eastAsia"/>
          <w:sz w:val="32"/>
          <w:szCs w:val="32"/>
        </w:rPr>
        <w:t>铸魂</w:t>
      </w:r>
      <w:r w:rsidR="009D0CCD">
        <w:rPr>
          <w:rFonts w:ascii="楷体_GB2312" w:eastAsia="楷体_GB2312" w:hAnsi="楷体_GB2312" w:cs="楷体_GB2312" w:hint="eastAsia"/>
          <w:sz w:val="32"/>
          <w:szCs w:val="32"/>
        </w:rPr>
        <w:t>中坚守</w:t>
      </w:r>
      <w:proofErr w:type="gramEnd"/>
      <w:r w:rsidR="009D0CCD">
        <w:rPr>
          <w:rFonts w:ascii="楷体_GB2312" w:eastAsia="楷体_GB2312" w:hAnsi="楷体_GB2312" w:cs="楷体_GB2312" w:hint="eastAsia"/>
          <w:sz w:val="32"/>
          <w:szCs w:val="32"/>
        </w:rPr>
        <w:t>政治立场</w:t>
      </w:r>
    </w:p>
    <w:p w:rsidR="003E22FC" w:rsidRPr="0086624E" w:rsidRDefault="0052513C" w:rsidP="00123BB9">
      <w:pPr>
        <w:ind w:firstLineChars="200" w:firstLine="643"/>
        <w:rPr>
          <w:rFonts w:ascii="仿宋_GB2312" w:eastAsia="仿宋_GB2312"/>
          <w:color w:val="000000"/>
          <w:kern w:val="0"/>
          <w:sz w:val="32"/>
          <w:szCs w:val="32"/>
        </w:rPr>
      </w:pPr>
      <w:r w:rsidRPr="009D1F81">
        <w:rPr>
          <w:rFonts w:ascii="仿宋_GB2312" w:eastAsia="仿宋_GB2312" w:hint="eastAsia"/>
          <w:b/>
          <w:color w:val="000000"/>
          <w:kern w:val="0"/>
          <w:sz w:val="32"/>
          <w:szCs w:val="32"/>
        </w:rPr>
        <w:t>（1）继续深化</w:t>
      </w:r>
      <w:r w:rsidRPr="0052513C">
        <w:rPr>
          <w:rFonts w:ascii="仿宋_GB2312" w:eastAsia="仿宋_GB2312" w:hint="eastAsia"/>
          <w:b/>
          <w:color w:val="000000"/>
          <w:kern w:val="0"/>
          <w:sz w:val="32"/>
          <w:szCs w:val="32"/>
        </w:rPr>
        <w:t>培育和</w:t>
      </w:r>
      <w:proofErr w:type="gramStart"/>
      <w:r w:rsidRPr="0052513C">
        <w:rPr>
          <w:rFonts w:ascii="仿宋_GB2312" w:eastAsia="仿宋_GB2312" w:hint="eastAsia"/>
          <w:b/>
          <w:color w:val="000000"/>
          <w:kern w:val="0"/>
          <w:sz w:val="32"/>
          <w:szCs w:val="32"/>
        </w:rPr>
        <w:t>践行</w:t>
      </w:r>
      <w:proofErr w:type="gramEnd"/>
      <w:r w:rsidRPr="0052513C">
        <w:rPr>
          <w:rFonts w:ascii="仿宋_GB2312" w:eastAsia="仿宋_GB2312" w:hint="eastAsia"/>
          <w:b/>
          <w:color w:val="000000"/>
          <w:kern w:val="0"/>
          <w:sz w:val="32"/>
          <w:szCs w:val="32"/>
        </w:rPr>
        <w:t>社会主义核心价值观系列活动。</w:t>
      </w:r>
      <w:r w:rsidRPr="0052513C">
        <w:rPr>
          <w:rFonts w:ascii="仿宋_GB2312" w:eastAsia="仿宋_GB2312" w:hint="eastAsia"/>
          <w:color w:val="000000"/>
          <w:kern w:val="0"/>
          <w:sz w:val="32"/>
          <w:szCs w:val="32"/>
        </w:rPr>
        <w:t>深入开展了社会主义核心价值观主题宣传月，“我为核心价值观代言”活动，主题社会实践和志愿公益活动，主题文化作品征集传播活动等主题鲜明、形式多样的培育和</w:t>
      </w:r>
      <w:proofErr w:type="gramStart"/>
      <w:r w:rsidRPr="0052513C">
        <w:rPr>
          <w:rFonts w:ascii="仿宋_GB2312" w:eastAsia="仿宋_GB2312" w:hint="eastAsia"/>
          <w:color w:val="000000"/>
          <w:kern w:val="0"/>
          <w:sz w:val="32"/>
          <w:szCs w:val="32"/>
        </w:rPr>
        <w:t>践行</w:t>
      </w:r>
      <w:proofErr w:type="gramEnd"/>
      <w:r w:rsidRPr="0052513C">
        <w:rPr>
          <w:rFonts w:ascii="仿宋_GB2312" w:eastAsia="仿宋_GB2312" w:hint="eastAsia"/>
          <w:color w:val="000000"/>
          <w:kern w:val="0"/>
          <w:sz w:val="32"/>
          <w:szCs w:val="32"/>
        </w:rPr>
        <w:lastRenderedPageBreak/>
        <w:t>社会主义核心价值观活动，引导青年学生自觉将社会主义核心价值观内化于心、外化于行。</w:t>
      </w:r>
      <w:r w:rsidRPr="009D1F81">
        <w:rPr>
          <w:rFonts w:ascii="仿宋_GB2312" w:eastAsia="仿宋_GB2312" w:hint="eastAsia"/>
          <w:b/>
          <w:color w:val="000000"/>
          <w:kern w:val="0"/>
          <w:sz w:val="32"/>
          <w:szCs w:val="32"/>
        </w:rPr>
        <w:t>（2）持续推进 “五五四”学风建设计划。</w:t>
      </w:r>
      <w:r w:rsidRPr="009D170D">
        <w:rPr>
          <w:rFonts w:ascii="仿宋_GB2312" w:eastAsia="仿宋_GB2312" w:hint="eastAsia"/>
          <w:color w:val="000000"/>
          <w:kern w:val="0"/>
          <w:sz w:val="32"/>
          <w:szCs w:val="32"/>
        </w:rPr>
        <w:t>通过持续推进“五五四”学风建设标杆班级（学院）创建活动、“五五四”精神与大学文化建设征文活动、学风建设调研及学生上课情况抽查等工作，坚持把优良学风建设作为突破口，传承以“博学、至学、勤学”为主要内涵的“五五四”精神。</w:t>
      </w:r>
      <w:r w:rsidRPr="009D1F81">
        <w:rPr>
          <w:rFonts w:ascii="仿宋_GB2312" w:eastAsia="仿宋_GB2312" w:hint="eastAsia"/>
          <w:b/>
          <w:color w:val="000000"/>
          <w:kern w:val="0"/>
          <w:sz w:val="32"/>
          <w:szCs w:val="32"/>
        </w:rPr>
        <w:t>（3）</w:t>
      </w:r>
      <w:r w:rsidR="00882423" w:rsidRPr="009D1F81">
        <w:rPr>
          <w:rFonts w:ascii="仿宋_GB2312" w:eastAsia="仿宋_GB2312" w:hint="eastAsia"/>
          <w:b/>
          <w:color w:val="000000"/>
          <w:kern w:val="0"/>
          <w:sz w:val="32"/>
          <w:szCs w:val="32"/>
        </w:rPr>
        <w:t>开展“不忘初心，圆梦师大”新生教育实践活动。</w:t>
      </w:r>
      <w:r w:rsidR="00882423" w:rsidRPr="009D170D">
        <w:rPr>
          <w:rFonts w:ascii="仿宋_GB2312" w:eastAsia="仿宋_GB2312" w:hint="eastAsia"/>
          <w:color w:val="000000"/>
          <w:kern w:val="0"/>
          <w:sz w:val="32"/>
          <w:szCs w:val="32"/>
        </w:rPr>
        <w:t>举办校史馆参观、社团推介、诵阅经典、理想信念教育、专业认同、主题辩论赛、青年</w:t>
      </w:r>
      <w:r w:rsidR="00CC5456">
        <w:rPr>
          <w:rFonts w:ascii="仿宋_GB2312" w:eastAsia="仿宋_GB2312" w:hint="eastAsia"/>
          <w:color w:val="000000"/>
          <w:kern w:val="0"/>
          <w:sz w:val="32"/>
          <w:szCs w:val="32"/>
        </w:rPr>
        <w:t>榜样选树、阳光早操等多种形式的活动，牢固树立青年学生的理想信仰</w:t>
      </w:r>
      <w:r w:rsidR="00882423" w:rsidRPr="009D170D">
        <w:rPr>
          <w:rFonts w:ascii="仿宋_GB2312" w:eastAsia="仿宋_GB2312" w:hint="eastAsia"/>
          <w:color w:val="000000"/>
          <w:kern w:val="0"/>
          <w:sz w:val="32"/>
          <w:szCs w:val="32"/>
        </w:rPr>
        <w:t>。</w:t>
      </w:r>
      <w:r w:rsidR="002B378B" w:rsidRPr="009D1F81">
        <w:rPr>
          <w:rFonts w:ascii="仿宋_GB2312" w:eastAsia="仿宋_GB2312" w:hint="eastAsia"/>
          <w:b/>
          <w:color w:val="000000"/>
          <w:kern w:val="0"/>
          <w:sz w:val="32"/>
          <w:szCs w:val="32"/>
        </w:rPr>
        <w:t>（4）开展“百场千人”学生骨干培训活动。</w:t>
      </w:r>
      <w:r w:rsidR="002B378B" w:rsidRPr="002B378B">
        <w:rPr>
          <w:rFonts w:ascii="仿宋_GB2312" w:eastAsia="仿宋_GB2312" w:hint="eastAsia"/>
          <w:color w:val="000000"/>
          <w:kern w:val="0"/>
          <w:sz w:val="32"/>
          <w:szCs w:val="32"/>
        </w:rPr>
        <w:t>通过组织开展报告会、座谈会、社会实践等形式，帮助学生骨干深入理解中国特色社会主义理论体系、社会主义核心价值体系等理论热点以及经济社会发展热点问题。活动覆盖学生会、研究生会干部，班委会、团支部干部，学生社团干部，团委兼职学生干部，未来学院全</w:t>
      </w:r>
      <w:r w:rsidR="00CC5456">
        <w:rPr>
          <w:rFonts w:ascii="仿宋_GB2312" w:eastAsia="仿宋_GB2312" w:hint="eastAsia"/>
          <w:color w:val="000000"/>
          <w:kern w:val="0"/>
          <w:sz w:val="32"/>
          <w:szCs w:val="32"/>
        </w:rPr>
        <w:t>体学员以及在科技文化艺术等方面具有突出表现者等各级各类学生骨干。</w:t>
      </w:r>
      <w:r w:rsidR="002B378B" w:rsidRPr="009D1F81">
        <w:rPr>
          <w:rFonts w:ascii="仿宋_GB2312" w:eastAsia="仿宋_GB2312" w:hint="eastAsia"/>
          <w:b/>
          <w:color w:val="000000"/>
          <w:kern w:val="0"/>
          <w:sz w:val="32"/>
          <w:szCs w:val="32"/>
        </w:rPr>
        <w:t>（5）扎实推进“未来学院”各项工作。</w:t>
      </w:r>
      <w:r w:rsidR="002B378B" w:rsidRPr="002B378B">
        <w:rPr>
          <w:rFonts w:ascii="仿宋_GB2312" w:eastAsia="仿宋_GB2312" w:hint="eastAsia"/>
          <w:color w:val="000000"/>
          <w:kern w:val="0"/>
          <w:sz w:val="32"/>
          <w:szCs w:val="32"/>
        </w:rPr>
        <w:t>组织未来学院六期、七期学员开展了素质拓展、挂职锻炼、政务体验、理论培训、未来论坛、考察调研等各项工作。组织未来学院七期学员赴林州市红旗渠干部学院、安阳市汤阴县等地进行了参观考察。</w:t>
      </w:r>
      <w:r w:rsidR="00A01F07" w:rsidRPr="00AF7E02">
        <w:rPr>
          <w:rFonts w:ascii="仿宋_GB2312" w:eastAsia="仿宋_GB2312" w:hint="eastAsia"/>
          <w:kern w:val="0"/>
          <w:sz w:val="32"/>
          <w:szCs w:val="32"/>
        </w:rPr>
        <w:t>目前</w:t>
      </w:r>
      <w:r w:rsidR="002B378B" w:rsidRPr="00AF7E02">
        <w:rPr>
          <w:rFonts w:ascii="仿宋_GB2312" w:eastAsia="仿宋_GB2312" w:hint="eastAsia"/>
          <w:kern w:val="0"/>
          <w:sz w:val="32"/>
          <w:szCs w:val="32"/>
        </w:rPr>
        <w:t>未来学院</w:t>
      </w:r>
      <w:r w:rsidR="00AF7E02" w:rsidRPr="00AF7E02">
        <w:rPr>
          <w:rFonts w:ascii="仿宋_GB2312" w:eastAsia="仿宋_GB2312" w:hint="eastAsia"/>
          <w:kern w:val="0"/>
          <w:sz w:val="32"/>
          <w:szCs w:val="32"/>
        </w:rPr>
        <w:t>第</w:t>
      </w:r>
      <w:r w:rsidR="002B378B" w:rsidRPr="00AF7E02">
        <w:rPr>
          <w:rFonts w:ascii="仿宋_GB2312" w:eastAsia="仿宋_GB2312" w:hint="eastAsia"/>
          <w:kern w:val="0"/>
          <w:sz w:val="32"/>
          <w:szCs w:val="32"/>
        </w:rPr>
        <w:t>六期学员即将结业</w:t>
      </w:r>
      <w:r w:rsidR="002B378B" w:rsidRPr="002B378B">
        <w:rPr>
          <w:rFonts w:ascii="仿宋_GB2312" w:eastAsia="仿宋_GB2312" w:hint="eastAsia"/>
          <w:color w:val="000000"/>
          <w:kern w:val="0"/>
          <w:sz w:val="32"/>
          <w:szCs w:val="32"/>
        </w:rPr>
        <w:t>，进入跟踪培养阶段。未来七期56名学员</w:t>
      </w:r>
      <w:r w:rsidR="002B378B" w:rsidRPr="002B378B">
        <w:rPr>
          <w:rFonts w:ascii="仿宋_GB2312" w:eastAsia="仿宋_GB2312" w:hint="eastAsia"/>
          <w:color w:val="000000"/>
          <w:kern w:val="0"/>
          <w:sz w:val="32"/>
          <w:szCs w:val="32"/>
        </w:rPr>
        <w:lastRenderedPageBreak/>
        <w:t>已进入培养阶段。</w:t>
      </w:r>
      <w:r w:rsidR="00730DD2" w:rsidRPr="009D1F81">
        <w:rPr>
          <w:rFonts w:ascii="仿宋_GB2312" w:eastAsia="仿宋_GB2312" w:hint="eastAsia"/>
          <w:b/>
          <w:color w:val="000000"/>
          <w:kern w:val="0"/>
          <w:sz w:val="32"/>
          <w:szCs w:val="32"/>
        </w:rPr>
        <w:t>（6）组织开展大学生暑期“三下乡”社会实践活动。</w:t>
      </w:r>
      <w:r w:rsidR="00730DD2" w:rsidRPr="00730DD2">
        <w:rPr>
          <w:rFonts w:ascii="仿宋_GB2312" w:eastAsia="仿宋_GB2312" w:hint="eastAsia"/>
          <w:color w:val="000000"/>
          <w:kern w:val="0"/>
          <w:sz w:val="32"/>
          <w:szCs w:val="32"/>
        </w:rPr>
        <w:t>以“青春建功十三五</w:t>
      </w:r>
      <w:r w:rsidR="00730DD2" w:rsidRPr="00730DD2">
        <w:rPr>
          <w:rFonts w:ascii="宋体" w:hAnsi="宋体" w:cs="宋体" w:hint="eastAsia"/>
          <w:color w:val="000000"/>
          <w:kern w:val="0"/>
          <w:sz w:val="32"/>
          <w:szCs w:val="32"/>
        </w:rPr>
        <w:t>•</w:t>
      </w:r>
      <w:r w:rsidR="00730DD2" w:rsidRPr="00730DD2">
        <w:rPr>
          <w:rFonts w:ascii="仿宋" w:eastAsia="仿宋" w:hAnsi="仿宋" w:cs="仿宋" w:hint="eastAsia"/>
          <w:color w:val="000000"/>
          <w:kern w:val="0"/>
          <w:sz w:val="32"/>
          <w:szCs w:val="32"/>
        </w:rPr>
        <w:t>携手共筑中国梦”为主题，集中组建了</w:t>
      </w:r>
      <w:r w:rsidR="00730DD2" w:rsidRPr="00730DD2">
        <w:rPr>
          <w:rFonts w:ascii="仿宋_GB2312" w:eastAsia="仿宋_GB2312" w:hint="eastAsia"/>
          <w:color w:val="000000"/>
          <w:kern w:val="0"/>
          <w:sz w:val="32"/>
          <w:szCs w:val="32"/>
        </w:rPr>
        <w:t>38支重点实践团队。各团队围绕政策宣讲、教育帮扶、科技支农、法律援助、文化艺术服务、弱势群体关爱等内容组织开展了形式多样的社会实践活动，受到</w:t>
      </w:r>
      <w:r w:rsidR="00730DD2" w:rsidRPr="002A6028">
        <w:rPr>
          <w:rFonts w:ascii="仿宋_GB2312" w:eastAsia="仿宋_GB2312" w:hint="eastAsia"/>
          <w:kern w:val="0"/>
          <w:sz w:val="32"/>
          <w:szCs w:val="32"/>
        </w:rPr>
        <w:t>了《中国教育报》《中国青年报》《河南日报》，人民网、中国青年网、大河网、网易河南等诸多媒体的广泛关注和报</w:t>
      </w:r>
      <w:r w:rsidR="00730DD2" w:rsidRPr="00730DD2">
        <w:rPr>
          <w:rFonts w:ascii="仿宋_GB2312" w:eastAsia="仿宋_GB2312" w:hint="eastAsia"/>
          <w:color w:val="000000"/>
          <w:kern w:val="0"/>
          <w:sz w:val="32"/>
          <w:szCs w:val="32"/>
        </w:rPr>
        <w:t>道。举办了2016年暑期“三下乡”社会实践活动总结表彰</w:t>
      </w:r>
      <w:proofErr w:type="gramStart"/>
      <w:r w:rsidR="00730DD2" w:rsidRPr="00730DD2">
        <w:rPr>
          <w:rFonts w:ascii="仿宋_GB2312" w:eastAsia="仿宋_GB2312" w:hint="eastAsia"/>
          <w:color w:val="000000"/>
          <w:kern w:val="0"/>
          <w:sz w:val="32"/>
          <w:szCs w:val="32"/>
        </w:rPr>
        <w:t>暨成果</w:t>
      </w:r>
      <w:proofErr w:type="gramEnd"/>
      <w:r w:rsidR="00730DD2" w:rsidRPr="00730DD2">
        <w:rPr>
          <w:rFonts w:ascii="仿宋_GB2312" w:eastAsia="仿宋_GB2312" w:hint="eastAsia"/>
          <w:color w:val="000000"/>
          <w:kern w:val="0"/>
          <w:sz w:val="32"/>
          <w:szCs w:val="32"/>
        </w:rPr>
        <w:t>展示会，进一步深化实践育人成果，扩大了社会实践活动的影响力和覆盖面。2016年，社会实践硕果累累，我校荣获2016年全国大中专学生暑期“三下乡”社会实践活动“全国优秀单位”，其中“三扶脱贫”志愿帮扶队获全国优秀团队、“中国梦，‘译’路复兴”观察团入选团中央“千校千项”遴选活动“最具影响好项目”、非物质文化遗产传承调研服务团荣获2016年“青春爱唱响”大学生社会实践“全国优秀团队”。</w:t>
      </w:r>
      <w:r w:rsidR="00DB1DC1" w:rsidRPr="009D1F81">
        <w:rPr>
          <w:rFonts w:ascii="仿宋_GB2312" w:eastAsia="仿宋_GB2312" w:hint="eastAsia"/>
          <w:b/>
          <w:color w:val="000000"/>
          <w:kern w:val="0"/>
          <w:sz w:val="32"/>
          <w:szCs w:val="32"/>
        </w:rPr>
        <w:t>（7）</w:t>
      </w:r>
      <w:r w:rsidR="00702C4A" w:rsidRPr="009D1F81">
        <w:rPr>
          <w:rFonts w:ascii="仿宋_GB2312" w:eastAsia="仿宋_GB2312" w:hint="eastAsia"/>
          <w:b/>
          <w:color w:val="000000"/>
          <w:kern w:val="0"/>
          <w:sz w:val="32"/>
          <w:szCs w:val="32"/>
        </w:rPr>
        <w:t>大学生创新创业、就业教育活动丰富多彩。</w:t>
      </w:r>
      <w:r w:rsidR="00702C4A" w:rsidRPr="00702C4A">
        <w:rPr>
          <w:rFonts w:ascii="仿宋_GB2312" w:eastAsia="仿宋_GB2312" w:hint="eastAsia"/>
          <w:color w:val="000000"/>
          <w:kern w:val="0"/>
          <w:sz w:val="32"/>
          <w:szCs w:val="32"/>
        </w:rPr>
        <w:t>通过组织开展“创青春”大学生创业大赛、“挑战杯”竞赛、教师教育技能大赛、新乡市青年创业大赛，“青春与创新创业同行”座谈会、培训会，帮助学生提高“双创”精神、增强科研创新以及专业技能素质。斩获省“创青春”创业大赛特等奖1项、金奖6项、银奖7项、铜奖3项等，捧得“优胜杯”。做好西部计划、贫困县计划、研究生支教团的宣传、</w:t>
      </w:r>
      <w:r w:rsidR="00702C4A" w:rsidRPr="00702C4A">
        <w:rPr>
          <w:rFonts w:ascii="仿宋_GB2312" w:eastAsia="仿宋_GB2312" w:hint="eastAsia"/>
          <w:color w:val="000000"/>
          <w:kern w:val="0"/>
          <w:sz w:val="32"/>
          <w:szCs w:val="32"/>
        </w:rPr>
        <w:lastRenderedPageBreak/>
        <w:t>招募、培训工作，引导和推动毕业生面向基层就业。娄博华等14名同学入选全国第十九届研究生支教团，将赴新疆开展支教工作。</w:t>
      </w:r>
      <w:r w:rsidR="0086624E" w:rsidRPr="0086624E">
        <w:rPr>
          <w:rFonts w:ascii="仿宋_GB2312" w:eastAsia="仿宋_GB2312" w:hint="eastAsia"/>
          <w:b/>
          <w:color w:val="000000"/>
          <w:kern w:val="0"/>
          <w:sz w:val="32"/>
          <w:szCs w:val="32"/>
        </w:rPr>
        <w:t>（8）</w:t>
      </w:r>
      <w:r w:rsidR="0086624E" w:rsidRPr="00D67D6A">
        <w:rPr>
          <w:rFonts w:ascii="仿宋_GB2312" w:eastAsia="仿宋_GB2312" w:hint="eastAsia"/>
          <w:b/>
          <w:color w:val="000000"/>
          <w:kern w:val="0"/>
          <w:sz w:val="32"/>
          <w:szCs w:val="32"/>
        </w:rPr>
        <w:t>团属新媒体阵地建设工作。</w:t>
      </w:r>
      <w:r w:rsidR="0086624E" w:rsidRPr="00D67D6A">
        <w:rPr>
          <w:rFonts w:ascii="仿宋_GB2312" w:eastAsia="仿宋_GB2312" w:hint="eastAsia"/>
          <w:color w:val="000000"/>
          <w:kern w:val="0"/>
          <w:sz w:val="32"/>
          <w:szCs w:val="32"/>
        </w:rPr>
        <w:t>积极探索开展“互联网+共青团”工作模式，建设运营青春在线官方网站、河南师范大学青年之声、河南师范大学团委官方微信、河南师范大学团委</w:t>
      </w:r>
      <w:proofErr w:type="gramStart"/>
      <w:r w:rsidR="0086624E" w:rsidRPr="00D67D6A">
        <w:rPr>
          <w:rFonts w:ascii="仿宋_GB2312" w:eastAsia="仿宋_GB2312" w:hint="eastAsia"/>
          <w:color w:val="000000"/>
          <w:kern w:val="0"/>
          <w:sz w:val="32"/>
          <w:szCs w:val="32"/>
        </w:rPr>
        <w:t>官方微博等</w:t>
      </w:r>
      <w:proofErr w:type="gramEnd"/>
      <w:r w:rsidR="0086624E" w:rsidRPr="00D67D6A">
        <w:rPr>
          <w:rFonts w:ascii="仿宋_GB2312" w:eastAsia="仿宋_GB2312" w:hint="eastAsia"/>
          <w:color w:val="000000"/>
          <w:kern w:val="0"/>
          <w:sz w:val="32"/>
          <w:szCs w:val="32"/>
        </w:rPr>
        <w:t>新老媒体矩阵。“青年之声”平台也已搭建完毕，形成了一支拥有近百位专兼职团干、教师等组成的专家队伍，组建了包括创业就业、职业规划、权益维护、心理辅导、社团发展在内的五类服务联盟，为切实服务广大师生提供了坚实的基础。</w:t>
      </w:r>
      <w:r w:rsidR="00321073" w:rsidRPr="001705BB">
        <w:rPr>
          <w:rFonts w:ascii="仿宋_GB2312" w:eastAsia="仿宋_GB2312" w:hint="eastAsia"/>
          <w:b/>
          <w:color w:val="000000"/>
          <w:kern w:val="0"/>
          <w:sz w:val="32"/>
          <w:szCs w:val="32"/>
        </w:rPr>
        <w:t>（9）</w:t>
      </w:r>
      <w:r w:rsidR="001705BB" w:rsidRPr="001705BB">
        <w:rPr>
          <w:rFonts w:ascii="仿宋_GB2312" w:eastAsia="仿宋_GB2312" w:hint="eastAsia"/>
          <w:b/>
          <w:color w:val="000000"/>
          <w:kern w:val="0"/>
          <w:sz w:val="32"/>
          <w:szCs w:val="32"/>
        </w:rPr>
        <w:t>第二课堂成绩单工作有序推进。</w:t>
      </w:r>
      <w:r w:rsidR="001705BB" w:rsidRPr="001705BB">
        <w:rPr>
          <w:rFonts w:ascii="仿宋_GB2312" w:eastAsia="仿宋_GB2312" w:hint="eastAsia"/>
          <w:color w:val="000000"/>
          <w:kern w:val="0"/>
          <w:sz w:val="32"/>
          <w:szCs w:val="32"/>
        </w:rPr>
        <w:t>今年9月份开始在7个学院、校学生会、社团联合会开展第二课堂成绩单试点工作，已经初步完成了第二课堂成绩单管理系统的考察选型、第二课堂成绩单实施管理办法的草拟等工作。目前，我们正积极与教务处等相关部门沟通修订本科生培养方案，相关试点单位正在积极推广试用，总结梳理经验，计划在2017级新生入学时在全校范围正式启用第二课堂成绩单。</w:t>
      </w:r>
    </w:p>
    <w:p w:rsidR="005B4789" w:rsidRPr="005D467B" w:rsidRDefault="005B4789" w:rsidP="00C775E0">
      <w:pPr>
        <w:ind w:firstLineChars="200" w:firstLine="640"/>
        <w:rPr>
          <w:rFonts w:ascii="楷体_GB2312" w:eastAsia="楷体_GB2312" w:hAnsi="楷体_GB2312" w:cs="楷体_GB2312"/>
          <w:sz w:val="32"/>
          <w:szCs w:val="32"/>
        </w:rPr>
      </w:pPr>
      <w:r w:rsidRPr="005D467B">
        <w:rPr>
          <w:rFonts w:ascii="楷体_GB2312" w:eastAsia="楷体_GB2312" w:hAnsi="楷体_GB2312" w:cs="楷体_GB2312" w:hint="eastAsia"/>
          <w:sz w:val="32"/>
          <w:szCs w:val="32"/>
        </w:rPr>
        <w:t>2.突出文化，</w:t>
      </w:r>
      <w:r w:rsidR="001F09DA" w:rsidRPr="005D467B">
        <w:rPr>
          <w:rFonts w:ascii="楷体_GB2312" w:eastAsia="楷体_GB2312" w:hAnsi="楷体_GB2312" w:cs="楷体_GB2312" w:hint="eastAsia"/>
          <w:sz w:val="32"/>
          <w:szCs w:val="32"/>
        </w:rPr>
        <w:t>培育主流，</w:t>
      </w:r>
      <w:r w:rsidR="009D0CCD" w:rsidRPr="005D467B">
        <w:rPr>
          <w:rFonts w:ascii="楷体_GB2312" w:eastAsia="楷体_GB2312" w:hAnsi="楷体_GB2312" w:cs="楷体_GB2312" w:hint="eastAsia"/>
          <w:sz w:val="32"/>
          <w:szCs w:val="32"/>
        </w:rPr>
        <w:t>在品牌塑造中实现以文化人</w:t>
      </w:r>
    </w:p>
    <w:p w:rsidR="00C775E0" w:rsidRPr="00C775E0" w:rsidRDefault="00C775E0" w:rsidP="009D1F81">
      <w:pPr>
        <w:ind w:firstLineChars="200" w:firstLine="643"/>
        <w:rPr>
          <w:rFonts w:ascii="仿宋_GB2312" w:eastAsia="仿宋_GB2312"/>
          <w:color w:val="000000"/>
          <w:kern w:val="0"/>
          <w:sz w:val="32"/>
          <w:szCs w:val="32"/>
        </w:rPr>
      </w:pPr>
      <w:r w:rsidRPr="009D1F81">
        <w:rPr>
          <w:rFonts w:ascii="仿宋_GB2312" w:eastAsia="仿宋_GB2312" w:hint="eastAsia"/>
          <w:b/>
          <w:color w:val="000000"/>
          <w:kern w:val="0"/>
          <w:sz w:val="32"/>
          <w:szCs w:val="32"/>
        </w:rPr>
        <w:t>（1）举行“永远跟党走，青春献祖国”纪念中国共产党成立95周年暨长征胜利80周年主题歌会。</w:t>
      </w:r>
      <w:r w:rsidR="00324FBC">
        <w:rPr>
          <w:rFonts w:ascii="仿宋_GB2312" w:eastAsia="仿宋_GB2312" w:hint="eastAsia"/>
          <w:color w:val="000000"/>
          <w:kern w:val="0"/>
          <w:sz w:val="32"/>
          <w:szCs w:val="32"/>
        </w:rPr>
        <w:t>学子</w:t>
      </w:r>
      <w:r w:rsidR="00324FBC" w:rsidRPr="00324FBC">
        <w:rPr>
          <w:rFonts w:ascii="仿宋_GB2312" w:eastAsia="仿宋_GB2312" w:hint="eastAsia"/>
          <w:color w:val="000000"/>
          <w:kern w:val="0"/>
          <w:sz w:val="32"/>
          <w:szCs w:val="32"/>
        </w:rPr>
        <w:t>用歌声表达了师大学子缅怀历史、珍惜现在、展望未来的责任担当，生动体现了百年师大始终与祖国同呼吸、共命运的家国使命</w:t>
      </w:r>
      <w:r w:rsidR="00324FBC" w:rsidRPr="00324FBC">
        <w:rPr>
          <w:rFonts w:ascii="仿宋_GB2312" w:eastAsia="仿宋_GB2312" w:hint="eastAsia"/>
          <w:color w:val="000000"/>
          <w:kern w:val="0"/>
          <w:sz w:val="32"/>
          <w:szCs w:val="32"/>
        </w:rPr>
        <w:lastRenderedPageBreak/>
        <w:t>和不懈追求。</w:t>
      </w:r>
      <w:r w:rsidRPr="009D1F81">
        <w:rPr>
          <w:rFonts w:ascii="仿宋_GB2312" w:eastAsia="仿宋_GB2312" w:hint="eastAsia"/>
          <w:b/>
          <w:color w:val="000000"/>
          <w:kern w:val="0"/>
          <w:sz w:val="32"/>
          <w:szCs w:val="32"/>
        </w:rPr>
        <w:t>（2）开展人文讲坛系列讲座。</w:t>
      </w:r>
      <w:r>
        <w:rPr>
          <w:rFonts w:ascii="仿宋_GB2312" w:eastAsia="仿宋_GB2312" w:hint="eastAsia"/>
          <w:color w:val="000000"/>
          <w:kern w:val="0"/>
          <w:sz w:val="32"/>
          <w:szCs w:val="32"/>
        </w:rPr>
        <w:t>先后</w:t>
      </w:r>
      <w:proofErr w:type="gramStart"/>
      <w:r>
        <w:rPr>
          <w:rFonts w:ascii="仿宋_GB2312" w:eastAsia="仿宋_GB2312" w:hint="eastAsia"/>
          <w:color w:val="000000"/>
          <w:kern w:val="0"/>
          <w:sz w:val="32"/>
          <w:szCs w:val="32"/>
        </w:rPr>
        <w:t>邀请</w:t>
      </w:r>
      <w:r w:rsidRPr="00C775E0">
        <w:rPr>
          <w:rFonts w:ascii="仿宋_GB2312" w:eastAsia="仿宋_GB2312" w:hint="eastAsia"/>
          <w:color w:val="000000"/>
          <w:kern w:val="0"/>
          <w:sz w:val="32"/>
          <w:szCs w:val="32"/>
        </w:rPr>
        <w:t>驼人集团</w:t>
      </w:r>
      <w:proofErr w:type="gramEnd"/>
      <w:r w:rsidRPr="00C775E0">
        <w:rPr>
          <w:rFonts w:ascii="仿宋_GB2312" w:eastAsia="仿宋_GB2312" w:hint="eastAsia"/>
          <w:color w:val="000000"/>
          <w:kern w:val="0"/>
          <w:sz w:val="32"/>
          <w:szCs w:val="32"/>
        </w:rPr>
        <w:t>董事长王国胜</w:t>
      </w:r>
      <w:r>
        <w:rPr>
          <w:rFonts w:ascii="仿宋_GB2312" w:eastAsia="仿宋_GB2312" w:hint="eastAsia"/>
          <w:color w:val="000000"/>
          <w:kern w:val="0"/>
          <w:sz w:val="32"/>
          <w:szCs w:val="32"/>
        </w:rPr>
        <w:t>，</w:t>
      </w:r>
      <w:r w:rsidRPr="00C775E0">
        <w:rPr>
          <w:rFonts w:ascii="仿宋_GB2312" w:eastAsia="仿宋_GB2312" w:hint="eastAsia"/>
          <w:color w:val="000000"/>
          <w:kern w:val="0"/>
          <w:sz w:val="32"/>
          <w:szCs w:val="32"/>
        </w:rPr>
        <w:t>中国人民大学博士生导师、中央马克思主义理论研究和建设工程专家王易教授</w:t>
      </w:r>
      <w:r w:rsidR="002A6028">
        <w:rPr>
          <w:rFonts w:ascii="仿宋_GB2312" w:eastAsia="仿宋_GB2312" w:hint="eastAsia"/>
          <w:color w:val="000000"/>
          <w:kern w:val="0"/>
          <w:sz w:val="32"/>
          <w:szCs w:val="32"/>
        </w:rPr>
        <w:t>，</w:t>
      </w:r>
      <w:r w:rsidRPr="00C775E0">
        <w:rPr>
          <w:rFonts w:ascii="仿宋_GB2312" w:eastAsia="仿宋_GB2312" w:hint="eastAsia"/>
          <w:color w:val="000000"/>
          <w:kern w:val="0"/>
          <w:sz w:val="32"/>
          <w:szCs w:val="32"/>
        </w:rPr>
        <w:t>河南师范大学原生物系教授、硕士生导师、河南师范大学“育人楷模特别荣誉奖”获得者高明乾</w:t>
      </w:r>
      <w:r>
        <w:rPr>
          <w:rFonts w:ascii="仿宋_GB2312" w:eastAsia="仿宋_GB2312" w:hint="eastAsia"/>
          <w:color w:val="000000"/>
          <w:kern w:val="0"/>
          <w:sz w:val="32"/>
          <w:szCs w:val="32"/>
        </w:rPr>
        <w:t>，</w:t>
      </w:r>
      <w:r w:rsidRPr="00C775E0">
        <w:rPr>
          <w:rFonts w:ascii="仿宋_GB2312" w:eastAsia="仿宋_GB2312" w:hint="eastAsia"/>
          <w:color w:val="000000"/>
          <w:kern w:val="0"/>
          <w:sz w:val="32"/>
          <w:szCs w:val="32"/>
        </w:rPr>
        <w:t>上海京剧院优秀青年演员蓝天</w:t>
      </w:r>
      <w:r>
        <w:rPr>
          <w:rFonts w:ascii="仿宋_GB2312" w:eastAsia="仿宋_GB2312" w:hint="eastAsia"/>
          <w:color w:val="000000"/>
          <w:kern w:val="0"/>
          <w:sz w:val="32"/>
          <w:szCs w:val="32"/>
        </w:rPr>
        <w:t>，</w:t>
      </w:r>
      <w:r w:rsidRPr="00C775E0">
        <w:rPr>
          <w:rFonts w:ascii="仿宋_GB2312" w:eastAsia="仿宋_GB2312" w:hint="eastAsia"/>
          <w:color w:val="000000"/>
          <w:kern w:val="0"/>
          <w:sz w:val="32"/>
          <w:szCs w:val="32"/>
        </w:rPr>
        <w:t>清华大学社会科学学院史志钦教授</w:t>
      </w:r>
      <w:r>
        <w:rPr>
          <w:rFonts w:ascii="仿宋_GB2312" w:eastAsia="仿宋_GB2312" w:hint="eastAsia"/>
          <w:color w:val="000000"/>
          <w:kern w:val="0"/>
          <w:sz w:val="32"/>
          <w:szCs w:val="32"/>
        </w:rPr>
        <w:t>进行人生励志、道德宣讲、国际比较、传统文化、国际关系等方面的专题讲座</w:t>
      </w:r>
      <w:r w:rsidR="00251A95">
        <w:rPr>
          <w:rFonts w:ascii="仿宋_GB2312" w:eastAsia="仿宋_GB2312" w:hint="eastAsia"/>
          <w:color w:val="000000"/>
          <w:kern w:val="0"/>
          <w:sz w:val="32"/>
          <w:szCs w:val="32"/>
        </w:rPr>
        <w:t>。</w:t>
      </w:r>
      <w:r w:rsidR="00251A95" w:rsidRPr="009D1F81">
        <w:rPr>
          <w:rFonts w:ascii="仿宋_GB2312" w:eastAsia="仿宋_GB2312" w:hint="eastAsia"/>
          <w:b/>
          <w:color w:val="000000"/>
          <w:kern w:val="0"/>
          <w:sz w:val="32"/>
          <w:szCs w:val="32"/>
        </w:rPr>
        <w:t>（3）举办第六届学生社团开放日。</w:t>
      </w:r>
      <w:r w:rsidR="00251A95" w:rsidRPr="00251A95">
        <w:rPr>
          <w:rFonts w:ascii="仿宋_GB2312" w:eastAsia="仿宋_GB2312" w:hint="eastAsia"/>
          <w:color w:val="000000"/>
          <w:kern w:val="0"/>
          <w:sz w:val="32"/>
          <w:szCs w:val="32"/>
        </w:rPr>
        <w:t>各社团通过图文展架、特色展演、知识互动竞答等形式，结合五四运动、红军长征、时事热点、校史校情、社团文化等向广大师生展现社团风采；本届学生社团开放日活动采用线上线下相结合的形式，线下活动参与人数逾万人，线上以“缤纷百团，逐梦前行”为讨论话题，阅读量达25万余次，得到了师生们的广泛关注和热烈讨论。</w:t>
      </w:r>
      <w:r w:rsidR="00324FBC" w:rsidRPr="009D1F81">
        <w:rPr>
          <w:rFonts w:ascii="仿宋_GB2312" w:eastAsia="仿宋_GB2312" w:hint="eastAsia"/>
          <w:b/>
          <w:color w:val="000000"/>
          <w:kern w:val="0"/>
          <w:sz w:val="32"/>
          <w:szCs w:val="32"/>
        </w:rPr>
        <w:t>（4）开展毕业生和新生主题教育活动。</w:t>
      </w:r>
      <w:r w:rsidR="00324FBC" w:rsidRPr="00324FBC">
        <w:rPr>
          <w:rFonts w:ascii="仿宋_GB2312" w:eastAsia="仿宋_GB2312" w:hint="eastAsia"/>
          <w:color w:val="000000"/>
          <w:kern w:val="0"/>
          <w:sz w:val="32"/>
          <w:szCs w:val="32"/>
        </w:rPr>
        <w:t>在全校毕业生中开展“心系师大，感恩成长，立志成才，筑梦远航”主题教育活动，开展“不忘初心，圆梦师大”新生主题教育活动，指导新生对自己的大学生活进行合理定位与规划。</w:t>
      </w:r>
    </w:p>
    <w:p w:rsidR="005B4789" w:rsidRDefault="00B35783" w:rsidP="005B4789">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sidR="005B4789">
        <w:rPr>
          <w:rFonts w:ascii="楷体_GB2312" w:eastAsia="楷体_GB2312" w:hAnsi="楷体_GB2312" w:cs="楷体_GB2312" w:hint="eastAsia"/>
          <w:sz w:val="32"/>
          <w:szCs w:val="32"/>
        </w:rPr>
        <w:t>.</w:t>
      </w:r>
      <w:r w:rsidR="005B4789" w:rsidRPr="00D10439">
        <w:rPr>
          <w:rFonts w:ascii="楷体_GB2312" w:eastAsia="楷体_GB2312" w:hAnsi="楷体_GB2312" w:cs="楷体_GB2312" w:hint="eastAsia"/>
          <w:sz w:val="32"/>
          <w:szCs w:val="32"/>
        </w:rPr>
        <w:t>突出服务，宗旨至上，在砥砺奋斗中</w:t>
      </w:r>
      <w:r w:rsidR="009D1F81">
        <w:rPr>
          <w:rFonts w:ascii="楷体_GB2312" w:eastAsia="楷体_GB2312" w:hAnsi="楷体_GB2312" w:cs="楷体_GB2312" w:hint="eastAsia"/>
          <w:sz w:val="32"/>
          <w:szCs w:val="32"/>
        </w:rPr>
        <w:t>凝聚青年力量</w:t>
      </w:r>
    </w:p>
    <w:p w:rsidR="009D1F81" w:rsidRPr="00D67D6A" w:rsidRDefault="009D1F81" w:rsidP="00D67D6A">
      <w:pPr>
        <w:ind w:firstLineChars="200" w:firstLine="643"/>
        <w:rPr>
          <w:rFonts w:ascii="仿宋_GB2312" w:eastAsia="仿宋_GB2312"/>
          <w:color w:val="000000"/>
          <w:kern w:val="0"/>
          <w:sz w:val="32"/>
          <w:szCs w:val="32"/>
        </w:rPr>
      </w:pPr>
      <w:r w:rsidRPr="009D1F81">
        <w:rPr>
          <w:rFonts w:ascii="仿宋_GB2312" w:eastAsia="仿宋_GB2312" w:hint="eastAsia"/>
          <w:b/>
          <w:color w:val="000000"/>
          <w:kern w:val="0"/>
          <w:sz w:val="32"/>
          <w:szCs w:val="32"/>
        </w:rPr>
        <w:t>（1）搭建“青年之声”服务平台。</w:t>
      </w:r>
      <w:r w:rsidRPr="009D1F81">
        <w:rPr>
          <w:rFonts w:ascii="仿宋_GB2312" w:eastAsia="仿宋_GB2312" w:hint="eastAsia"/>
          <w:color w:val="000000"/>
          <w:kern w:val="0"/>
          <w:sz w:val="32"/>
          <w:szCs w:val="32"/>
        </w:rPr>
        <w:t>通过搭建“青年之声”新媒体互动服务平台，</w:t>
      </w:r>
      <w:r w:rsidRPr="005D467B">
        <w:rPr>
          <w:rFonts w:ascii="仿宋_GB2312" w:eastAsia="仿宋_GB2312" w:hint="eastAsia"/>
          <w:kern w:val="0"/>
          <w:sz w:val="32"/>
          <w:szCs w:val="32"/>
        </w:rPr>
        <w:t>建立“</w:t>
      </w:r>
      <w:r w:rsidR="005D467B" w:rsidRPr="005D467B">
        <w:rPr>
          <w:rFonts w:ascii="仿宋_GB2312" w:eastAsia="仿宋_GB2312" w:hint="eastAsia"/>
          <w:kern w:val="0"/>
          <w:sz w:val="32"/>
          <w:szCs w:val="32"/>
        </w:rPr>
        <w:t>四</w:t>
      </w:r>
      <w:r w:rsidRPr="005D467B">
        <w:rPr>
          <w:rFonts w:ascii="仿宋_GB2312" w:eastAsia="仿宋_GB2312" w:hint="eastAsia"/>
          <w:kern w:val="0"/>
          <w:sz w:val="32"/>
          <w:szCs w:val="32"/>
        </w:rPr>
        <w:t>个阵地”即团情信息发布阵地、红色文化传播阵地、青年典型宣传阵地、团青互动交流阵地，</w:t>
      </w:r>
      <w:r w:rsidRPr="009D1F81">
        <w:rPr>
          <w:rFonts w:ascii="仿宋_GB2312" w:eastAsia="仿宋_GB2312" w:hint="eastAsia"/>
          <w:color w:val="000000"/>
          <w:kern w:val="0"/>
          <w:sz w:val="32"/>
          <w:szCs w:val="32"/>
        </w:rPr>
        <w:t>切实帮助青年学生解决实际问题。自平台以来，</w:t>
      </w:r>
      <w:r w:rsidRPr="009D1F81">
        <w:rPr>
          <w:rFonts w:ascii="仿宋_GB2312" w:eastAsia="仿宋_GB2312" w:hint="eastAsia"/>
          <w:color w:val="000000"/>
          <w:kern w:val="0"/>
          <w:sz w:val="32"/>
          <w:szCs w:val="32"/>
        </w:rPr>
        <w:lastRenderedPageBreak/>
        <w:t>校团委微博、</w:t>
      </w:r>
      <w:proofErr w:type="gramStart"/>
      <w:r w:rsidRPr="009D1F81">
        <w:rPr>
          <w:rFonts w:ascii="仿宋_GB2312" w:eastAsia="仿宋_GB2312" w:hint="eastAsia"/>
          <w:color w:val="000000"/>
          <w:kern w:val="0"/>
          <w:sz w:val="32"/>
          <w:szCs w:val="32"/>
        </w:rPr>
        <w:t>微信以及</w:t>
      </w:r>
      <w:proofErr w:type="gramEnd"/>
      <w:r w:rsidRPr="009D1F81">
        <w:rPr>
          <w:rFonts w:ascii="仿宋_GB2312" w:eastAsia="仿宋_GB2312" w:hint="eastAsia"/>
          <w:color w:val="000000"/>
          <w:kern w:val="0"/>
          <w:sz w:val="32"/>
          <w:szCs w:val="32"/>
        </w:rPr>
        <w:t>网站等平台收到学生反馈5000余条，为进一步保证“青年之声”平台的广泛应用与推广，校团委组织成立“青年之声•河南师大”志愿服务联盟，专门建立“青年之家”咨询室，真正做到“反映青年呼声，回应青年诉求，维护青年权益，服务青年成长”。</w:t>
      </w:r>
      <w:r w:rsidRPr="009D1F81">
        <w:rPr>
          <w:rFonts w:ascii="仿宋_GB2312" w:eastAsia="仿宋_GB2312" w:hint="eastAsia"/>
          <w:b/>
          <w:color w:val="000000"/>
          <w:kern w:val="0"/>
          <w:sz w:val="32"/>
          <w:szCs w:val="32"/>
        </w:rPr>
        <w:t>（2）爱心帮扶、志愿服务活动持续开展。</w:t>
      </w:r>
      <w:r w:rsidRPr="009D1F81">
        <w:rPr>
          <w:rFonts w:ascii="仿宋_GB2312" w:eastAsia="仿宋_GB2312" w:hint="eastAsia"/>
          <w:color w:val="000000"/>
          <w:kern w:val="0"/>
          <w:sz w:val="32"/>
          <w:szCs w:val="32"/>
        </w:rPr>
        <w:t>开展学雷锋系列活动、志愿</w:t>
      </w:r>
      <w:proofErr w:type="gramStart"/>
      <w:r w:rsidRPr="009D1F81">
        <w:rPr>
          <w:rFonts w:ascii="仿宋_GB2312" w:eastAsia="仿宋_GB2312" w:hint="eastAsia"/>
          <w:color w:val="000000"/>
          <w:kern w:val="0"/>
          <w:sz w:val="32"/>
          <w:szCs w:val="32"/>
        </w:rPr>
        <w:t>帮扶进</w:t>
      </w:r>
      <w:proofErr w:type="gramEnd"/>
      <w:r w:rsidRPr="009D1F81">
        <w:rPr>
          <w:rFonts w:ascii="仿宋_GB2312" w:eastAsia="仿宋_GB2312" w:hint="eastAsia"/>
          <w:color w:val="000000"/>
          <w:kern w:val="0"/>
          <w:sz w:val="32"/>
          <w:szCs w:val="32"/>
        </w:rPr>
        <w:t>社区、</w:t>
      </w:r>
      <w:proofErr w:type="gramStart"/>
      <w:r w:rsidRPr="009D1F81">
        <w:rPr>
          <w:rFonts w:ascii="仿宋_GB2312" w:eastAsia="仿宋_GB2312" w:hint="eastAsia"/>
          <w:color w:val="000000"/>
          <w:kern w:val="0"/>
          <w:sz w:val="32"/>
          <w:szCs w:val="32"/>
        </w:rPr>
        <w:t>关爱困境</w:t>
      </w:r>
      <w:proofErr w:type="gramEnd"/>
      <w:r w:rsidRPr="009D1F81">
        <w:rPr>
          <w:rFonts w:ascii="仿宋_GB2312" w:eastAsia="仿宋_GB2312" w:hint="eastAsia"/>
          <w:color w:val="000000"/>
          <w:kern w:val="0"/>
          <w:sz w:val="32"/>
          <w:szCs w:val="32"/>
        </w:rPr>
        <w:t>儿童等关注社会弱势群体的爱心帮扶活动，引导大学生做好事、办实事，提升其社会责任感。通过开展“温暖冬天”爱心帮扶活动，为生活困难的学生解困，为思想困惑学生解惑，为学习困难学生解难，为社会弱势群体解忧，切实帮助特殊学生群体解决最直接、最现实的生活和学习问题。组织广大青年开展网络文明志愿服务活动、节日志愿服务活动和专项志愿服务活动，提升志愿者荣誉感、责任感和使命感，全面展现新时期志愿者的时代风采，传播志愿服务正能量。</w:t>
      </w:r>
    </w:p>
    <w:p w:rsidR="005B4789" w:rsidRDefault="00B35783" w:rsidP="005B4789">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4</w:t>
      </w:r>
      <w:r w:rsidR="005B4789">
        <w:rPr>
          <w:rFonts w:ascii="楷体_GB2312" w:eastAsia="楷体_GB2312" w:hAnsi="楷体_GB2312" w:cs="楷体_GB2312" w:hint="eastAsia"/>
          <w:sz w:val="32"/>
          <w:szCs w:val="32"/>
        </w:rPr>
        <w:t>.</w:t>
      </w:r>
      <w:r w:rsidR="005B4789" w:rsidRPr="00D10439">
        <w:rPr>
          <w:rFonts w:ascii="楷体_GB2312" w:eastAsia="楷体_GB2312" w:hAnsi="楷体_GB2312" w:cs="楷体_GB2312" w:hint="eastAsia"/>
          <w:sz w:val="32"/>
          <w:szCs w:val="32"/>
        </w:rPr>
        <w:t>突出革新，固本培元，在</w:t>
      </w:r>
      <w:r w:rsidR="006E2134">
        <w:rPr>
          <w:rFonts w:ascii="楷体_GB2312" w:eastAsia="楷体_GB2312" w:hAnsi="楷体_GB2312" w:cs="楷体_GB2312" w:hint="eastAsia"/>
          <w:sz w:val="32"/>
          <w:szCs w:val="32"/>
        </w:rPr>
        <w:t>坚定</w:t>
      </w:r>
      <w:r w:rsidR="005B4789" w:rsidRPr="00D10439">
        <w:rPr>
          <w:rFonts w:ascii="楷体_GB2312" w:eastAsia="楷体_GB2312" w:hAnsi="楷体_GB2312" w:cs="楷体_GB2312" w:hint="eastAsia"/>
          <w:sz w:val="32"/>
          <w:szCs w:val="32"/>
        </w:rPr>
        <w:t>信仰中擎起时代担当</w:t>
      </w:r>
    </w:p>
    <w:p w:rsidR="006E2134" w:rsidRDefault="00123BB9" w:rsidP="006E2134">
      <w:pPr>
        <w:ind w:firstLineChars="200" w:firstLine="640"/>
        <w:rPr>
          <w:rFonts w:ascii="仿宋_GB2312" w:eastAsia="仿宋_GB2312"/>
          <w:color w:val="000000"/>
          <w:kern w:val="0"/>
          <w:sz w:val="32"/>
          <w:szCs w:val="32"/>
        </w:rPr>
      </w:pPr>
      <w:r w:rsidRPr="00123BB9">
        <w:rPr>
          <w:rFonts w:ascii="仿宋_GB2312" w:eastAsia="仿宋_GB2312" w:hint="eastAsia"/>
          <w:color w:val="000000"/>
          <w:kern w:val="0"/>
          <w:sz w:val="32"/>
          <w:szCs w:val="32"/>
        </w:rPr>
        <w:t>共青团是引领青年开风气之先的先进组织。但是当前一些团组织和团干部还不同程度存在“四化”现象以及能力不足、本领恐慌等问题，面对这些问题，我们必须从严治团</w:t>
      </w:r>
      <w:r w:rsidR="00A07420">
        <w:rPr>
          <w:rFonts w:ascii="仿宋_GB2312" w:eastAsia="仿宋_GB2312" w:hint="eastAsia"/>
          <w:color w:val="000000"/>
          <w:kern w:val="0"/>
          <w:sz w:val="32"/>
          <w:szCs w:val="32"/>
        </w:rPr>
        <w:t>、</w:t>
      </w:r>
      <w:r w:rsidRPr="00123BB9">
        <w:rPr>
          <w:rFonts w:ascii="仿宋_GB2312" w:eastAsia="仿宋_GB2312" w:hint="eastAsia"/>
          <w:color w:val="000000"/>
          <w:kern w:val="0"/>
          <w:sz w:val="32"/>
          <w:szCs w:val="32"/>
        </w:rPr>
        <w:t>自我革新、夯实信仰、纯净底色。在实践中，我们重点开展了以下三项工作：</w:t>
      </w:r>
      <w:r w:rsidRPr="008E1562">
        <w:rPr>
          <w:rFonts w:ascii="仿宋_GB2312" w:eastAsia="仿宋_GB2312" w:hint="eastAsia"/>
          <w:b/>
          <w:color w:val="000000"/>
          <w:kern w:val="0"/>
          <w:sz w:val="32"/>
          <w:szCs w:val="32"/>
        </w:rPr>
        <w:t>一是重点抓好团</w:t>
      </w:r>
      <w:r w:rsidR="00A07420" w:rsidRPr="008E1562">
        <w:rPr>
          <w:rFonts w:ascii="仿宋_GB2312" w:eastAsia="仿宋_GB2312" w:hint="eastAsia"/>
          <w:b/>
          <w:color w:val="000000"/>
          <w:kern w:val="0"/>
          <w:sz w:val="32"/>
          <w:szCs w:val="32"/>
        </w:rPr>
        <w:t>干</w:t>
      </w:r>
      <w:r w:rsidRPr="008E1562">
        <w:rPr>
          <w:rFonts w:ascii="仿宋_GB2312" w:eastAsia="仿宋_GB2312" w:hint="eastAsia"/>
          <w:b/>
          <w:color w:val="000000"/>
          <w:kern w:val="0"/>
          <w:sz w:val="32"/>
          <w:szCs w:val="32"/>
        </w:rPr>
        <w:t>政治理论学习</w:t>
      </w:r>
      <w:r w:rsidR="008E1562" w:rsidRPr="008E1562">
        <w:rPr>
          <w:rFonts w:ascii="仿宋_GB2312" w:eastAsia="仿宋_GB2312" w:hint="eastAsia"/>
          <w:b/>
          <w:color w:val="000000"/>
          <w:kern w:val="0"/>
          <w:sz w:val="32"/>
          <w:szCs w:val="32"/>
        </w:rPr>
        <w:t>。</w:t>
      </w:r>
      <w:r w:rsidR="00BF3F8B">
        <w:rPr>
          <w:rFonts w:ascii="仿宋_GB2312" w:eastAsia="仿宋_GB2312" w:hint="eastAsia"/>
          <w:color w:val="000000"/>
          <w:kern w:val="0"/>
          <w:sz w:val="32"/>
          <w:szCs w:val="32"/>
        </w:rPr>
        <w:t>坚持每两周一次例会，以会代训，以会带学，带领团干认真学</w:t>
      </w:r>
      <w:proofErr w:type="gramStart"/>
      <w:r w:rsidR="00BF3F8B">
        <w:rPr>
          <w:rFonts w:ascii="仿宋_GB2312" w:eastAsia="仿宋_GB2312" w:hint="eastAsia"/>
          <w:color w:val="000000"/>
          <w:kern w:val="0"/>
          <w:sz w:val="32"/>
          <w:szCs w:val="32"/>
        </w:rPr>
        <w:t>习习</w:t>
      </w:r>
      <w:r w:rsidR="00BF3F8B">
        <w:rPr>
          <w:rFonts w:ascii="仿宋_GB2312" w:eastAsia="仿宋_GB2312" w:hint="eastAsia"/>
          <w:color w:val="000000"/>
          <w:kern w:val="0"/>
          <w:sz w:val="32"/>
          <w:szCs w:val="32"/>
        </w:rPr>
        <w:lastRenderedPageBreak/>
        <w:t>近</w:t>
      </w:r>
      <w:proofErr w:type="gramEnd"/>
      <w:r w:rsidR="00BF3F8B">
        <w:rPr>
          <w:rFonts w:ascii="仿宋_GB2312" w:eastAsia="仿宋_GB2312" w:hint="eastAsia"/>
          <w:color w:val="000000"/>
          <w:kern w:val="0"/>
          <w:sz w:val="32"/>
          <w:szCs w:val="32"/>
        </w:rPr>
        <w:t>平总书记重要讲话、十八届六中全会精神、省第十四次团代会、省第十次党代会、《高校共青团改革方案》、全国思想政治工作会议精神、《河南师范大学意识形态工作实施细则》、党员廉政教育等，</w:t>
      </w:r>
      <w:r w:rsidRPr="00123BB9">
        <w:rPr>
          <w:rFonts w:ascii="仿宋_GB2312" w:eastAsia="仿宋_GB2312" w:hint="eastAsia"/>
          <w:color w:val="000000"/>
          <w:kern w:val="0"/>
          <w:sz w:val="32"/>
          <w:szCs w:val="32"/>
        </w:rPr>
        <w:t>进一步强化团干部理想信念教育。</w:t>
      </w:r>
      <w:r w:rsidRPr="008E1562">
        <w:rPr>
          <w:rFonts w:ascii="仿宋_GB2312" w:eastAsia="仿宋_GB2312" w:hint="eastAsia"/>
          <w:b/>
          <w:color w:val="000000"/>
          <w:kern w:val="0"/>
          <w:sz w:val="32"/>
          <w:szCs w:val="32"/>
        </w:rPr>
        <w:t>二是扎实开</w:t>
      </w:r>
      <w:proofErr w:type="gramStart"/>
      <w:r w:rsidRPr="008E1562">
        <w:rPr>
          <w:rFonts w:ascii="仿宋_GB2312" w:eastAsia="仿宋_GB2312" w:hint="eastAsia"/>
          <w:b/>
          <w:color w:val="000000"/>
          <w:kern w:val="0"/>
          <w:sz w:val="32"/>
          <w:szCs w:val="32"/>
        </w:rPr>
        <w:t>展</w:t>
      </w:r>
      <w:r w:rsidR="00BF3F8B" w:rsidRPr="008E1562">
        <w:rPr>
          <w:rFonts w:ascii="仿宋_GB2312" w:eastAsia="仿宋_GB2312" w:hint="eastAsia"/>
          <w:b/>
          <w:color w:val="000000"/>
          <w:kern w:val="0"/>
          <w:sz w:val="32"/>
          <w:szCs w:val="32"/>
        </w:rPr>
        <w:t>团干直接</w:t>
      </w:r>
      <w:proofErr w:type="gramEnd"/>
      <w:r w:rsidR="00BF3F8B" w:rsidRPr="008E1562">
        <w:rPr>
          <w:rFonts w:ascii="仿宋_GB2312" w:eastAsia="仿宋_GB2312" w:hint="eastAsia"/>
          <w:b/>
          <w:color w:val="000000"/>
          <w:kern w:val="0"/>
          <w:sz w:val="32"/>
          <w:szCs w:val="32"/>
        </w:rPr>
        <w:t>联系青年“1+100”制度。</w:t>
      </w:r>
      <w:r w:rsidR="00455EB6" w:rsidRPr="00455EB6">
        <w:rPr>
          <w:rFonts w:ascii="仿宋_GB2312" w:eastAsia="仿宋_GB2312" w:hint="eastAsia"/>
          <w:color w:val="000000"/>
          <w:kern w:val="0"/>
          <w:sz w:val="32"/>
          <w:szCs w:val="32"/>
        </w:rPr>
        <w:t>按照团中央及团省委要求，积极组织我校专兼职团干参加</w:t>
      </w:r>
      <w:r w:rsidR="00455EB6">
        <w:rPr>
          <w:rFonts w:ascii="仿宋_GB2312" w:eastAsia="仿宋_GB2312" w:hint="eastAsia"/>
          <w:color w:val="000000"/>
          <w:kern w:val="0"/>
          <w:sz w:val="32"/>
          <w:szCs w:val="32"/>
        </w:rPr>
        <w:t>团干直接联系青年“1+100”活动，截止目前，我校已有158名团干联系了16997名团员青年，开展线上互动1515次，线下活动797次</w:t>
      </w:r>
      <w:r w:rsidRPr="00123BB9">
        <w:rPr>
          <w:rFonts w:ascii="仿宋_GB2312" w:eastAsia="仿宋_GB2312" w:hint="eastAsia"/>
          <w:color w:val="000000"/>
          <w:kern w:val="0"/>
          <w:sz w:val="32"/>
          <w:szCs w:val="32"/>
        </w:rPr>
        <w:t>。</w:t>
      </w:r>
      <w:r w:rsidRPr="008E1562">
        <w:rPr>
          <w:rFonts w:ascii="仿宋_GB2312" w:eastAsia="仿宋_GB2312" w:hint="eastAsia"/>
          <w:b/>
          <w:color w:val="000000"/>
          <w:kern w:val="0"/>
          <w:sz w:val="32"/>
          <w:szCs w:val="32"/>
        </w:rPr>
        <w:t>三是</w:t>
      </w:r>
      <w:r w:rsidR="00D67D6A" w:rsidRPr="00D67D6A">
        <w:rPr>
          <w:rFonts w:ascii="仿宋_GB2312" w:eastAsia="仿宋_GB2312" w:hint="eastAsia"/>
          <w:b/>
          <w:color w:val="000000"/>
          <w:kern w:val="0"/>
          <w:sz w:val="32"/>
          <w:szCs w:val="32"/>
        </w:rPr>
        <w:t>强化对学生组织的指导。</w:t>
      </w:r>
      <w:r w:rsidR="00D67D6A" w:rsidRPr="00D67D6A">
        <w:rPr>
          <w:rFonts w:ascii="仿宋_GB2312" w:eastAsia="仿宋_GB2312" w:hint="eastAsia"/>
          <w:color w:val="000000"/>
          <w:kern w:val="0"/>
          <w:sz w:val="32"/>
          <w:szCs w:val="32"/>
        </w:rPr>
        <w:t>完成了校学生会、校学生社团联合会、校研究生会等校级学生组织的干部调整工作。进一步加大对学生组织的指导与支持，积极改善学生组织办公条件，拓展活动阵地。加强对校学生会、校学生社团联合会、校研究生会的指导，探索维护学生权益、服务学生发展的新举措，构建利用网络、手机等载体联系、服务学生的新平台，不断增强其工作活力和影响力。推进学生组织参与学校民主管理等工作，搭建学生与学校之间的“沟通之桥”，引导学生有序参与校园民主管理。</w:t>
      </w:r>
    </w:p>
    <w:p w:rsidR="006E2134" w:rsidRDefault="006E2134" w:rsidP="006E2134">
      <w:pPr>
        <w:ind w:firstLineChars="200" w:firstLine="640"/>
        <w:rPr>
          <w:rFonts w:ascii="楷体_GB2312" w:eastAsia="楷体_GB2312" w:hAnsi="楷体_GB2312" w:cs="楷体_GB2312"/>
          <w:sz w:val="32"/>
          <w:szCs w:val="32"/>
        </w:rPr>
      </w:pPr>
      <w:r w:rsidRPr="006E2134">
        <w:rPr>
          <w:rFonts w:ascii="楷体_GB2312" w:eastAsia="楷体_GB2312" w:hAnsi="楷体_GB2312" w:cs="楷体_GB2312" w:hint="eastAsia"/>
          <w:sz w:val="32"/>
          <w:szCs w:val="32"/>
        </w:rPr>
        <w:t>5.积极探索，勇于实践，在夯实基层中推进改革</w:t>
      </w:r>
      <w:r>
        <w:rPr>
          <w:rFonts w:ascii="楷体_GB2312" w:eastAsia="楷体_GB2312" w:hAnsi="楷体_GB2312" w:cs="楷体_GB2312" w:hint="eastAsia"/>
          <w:sz w:val="32"/>
          <w:szCs w:val="32"/>
        </w:rPr>
        <w:t>创新</w:t>
      </w:r>
    </w:p>
    <w:p w:rsidR="006E2134" w:rsidRDefault="00571AB3" w:rsidP="008E1562">
      <w:pPr>
        <w:ind w:firstLineChars="200" w:firstLine="643"/>
        <w:rPr>
          <w:rFonts w:ascii="仿宋_GB2312" w:eastAsia="仿宋_GB2312"/>
          <w:color w:val="000000"/>
          <w:kern w:val="0"/>
          <w:sz w:val="32"/>
          <w:szCs w:val="32"/>
        </w:rPr>
      </w:pPr>
      <w:r w:rsidRPr="008E1562">
        <w:rPr>
          <w:rFonts w:ascii="仿宋_GB2312" w:eastAsia="仿宋_GB2312" w:hint="eastAsia"/>
          <w:b/>
          <w:color w:val="000000"/>
          <w:kern w:val="0"/>
          <w:sz w:val="32"/>
          <w:szCs w:val="32"/>
        </w:rPr>
        <w:t>一是积极争取党政支持推动改革。</w:t>
      </w:r>
      <w:r w:rsidR="006E2134" w:rsidRPr="006E2134">
        <w:rPr>
          <w:rFonts w:ascii="仿宋_GB2312" w:eastAsia="仿宋_GB2312" w:hint="eastAsia"/>
          <w:color w:val="000000"/>
          <w:kern w:val="0"/>
          <w:sz w:val="32"/>
          <w:szCs w:val="32"/>
        </w:rPr>
        <w:t>在《</w:t>
      </w:r>
      <w:r w:rsidR="006E2134">
        <w:rPr>
          <w:rFonts w:ascii="仿宋_GB2312" w:eastAsia="仿宋_GB2312" w:hint="eastAsia"/>
          <w:color w:val="000000"/>
          <w:kern w:val="0"/>
          <w:sz w:val="32"/>
          <w:szCs w:val="32"/>
        </w:rPr>
        <w:t>高校共青团改革实施</w:t>
      </w:r>
      <w:r w:rsidR="006E2134" w:rsidRPr="006E2134">
        <w:rPr>
          <w:rFonts w:ascii="仿宋_GB2312" w:eastAsia="仿宋_GB2312" w:hint="eastAsia"/>
          <w:color w:val="000000"/>
          <w:kern w:val="0"/>
          <w:sz w:val="32"/>
          <w:szCs w:val="32"/>
        </w:rPr>
        <w:t>方案》出台后，我们第一时间向校党委汇报了改革方案精神，校党委高度重视，明确要求我校共青团组织要抢抓改革机遇，把改革与全面深化高等教育改革有机融入，与青年</w:t>
      </w:r>
      <w:r w:rsidR="006E2134" w:rsidRPr="006E2134">
        <w:rPr>
          <w:rFonts w:ascii="仿宋_GB2312" w:eastAsia="仿宋_GB2312" w:hint="eastAsia"/>
          <w:color w:val="000000"/>
          <w:kern w:val="0"/>
          <w:sz w:val="32"/>
          <w:szCs w:val="32"/>
        </w:rPr>
        <w:lastRenderedPageBreak/>
        <w:t>学生成长需求密切结合，认真学习，加强调研，深刻剖析我校共青团工作存在的问题，聚焦青年师生的重大关切，进一步营造共青团改革的良好氛围，以改革为契机切实提升我校共青团工作科学化水</w:t>
      </w:r>
      <w:r w:rsidR="006E2134">
        <w:rPr>
          <w:rFonts w:ascii="仿宋_GB2312" w:eastAsia="仿宋_GB2312" w:hint="eastAsia"/>
          <w:color w:val="000000"/>
          <w:kern w:val="0"/>
          <w:sz w:val="32"/>
          <w:szCs w:val="32"/>
        </w:rPr>
        <w:t>平。</w:t>
      </w:r>
    </w:p>
    <w:p w:rsidR="006E2134" w:rsidRDefault="00571AB3" w:rsidP="008E1562">
      <w:pPr>
        <w:ind w:firstLineChars="200" w:firstLine="643"/>
        <w:rPr>
          <w:rFonts w:ascii="仿宋_GB2312" w:eastAsia="仿宋_GB2312"/>
          <w:color w:val="000000"/>
          <w:kern w:val="0"/>
          <w:sz w:val="32"/>
          <w:szCs w:val="32"/>
        </w:rPr>
      </w:pPr>
      <w:r w:rsidRPr="008E1562">
        <w:rPr>
          <w:rFonts w:ascii="仿宋_GB2312" w:eastAsia="仿宋_GB2312" w:hint="eastAsia"/>
          <w:b/>
          <w:color w:val="000000"/>
          <w:kern w:val="0"/>
          <w:sz w:val="32"/>
          <w:szCs w:val="32"/>
        </w:rPr>
        <w:t>二是深入思考全面谋划改革方略。</w:t>
      </w:r>
      <w:r w:rsidR="006E2134" w:rsidRPr="006E2134">
        <w:rPr>
          <w:rFonts w:ascii="仿宋_GB2312" w:eastAsia="仿宋_GB2312" w:hint="eastAsia"/>
          <w:color w:val="000000"/>
          <w:kern w:val="0"/>
          <w:sz w:val="32"/>
          <w:szCs w:val="32"/>
        </w:rPr>
        <w:t>结合我校共青团工作实际，坚持问题导向，努力寻找破解路径，</w:t>
      </w:r>
      <w:r w:rsidR="006E2134">
        <w:rPr>
          <w:rFonts w:ascii="仿宋_GB2312" w:eastAsia="仿宋_GB2312" w:hint="eastAsia"/>
          <w:color w:val="000000"/>
          <w:kern w:val="0"/>
          <w:sz w:val="32"/>
          <w:szCs w:val="32"/>
        </w:rPr>
        <w:t>提出了“七个坚持七个着力”的工作</w:t>
      </w:r>
      <w:r w:rsidR="002908E7">
        <w:rPr>
          <w:rFonts w:ascii="仿宋_GB2312" w:eastAsia="仿宋_GB2312" w:hint="eastAsia"/>
          <w:color w:val="000000"/>
          <w:kern w:val="0"/>
          <w:sz w:val="32"/>
          <w:szCs w:val="32"/>
        </w:rPr>
        <w:t>思考</w:t>
      </w:r>
      <w:r w:rsidR="006E2134">
        <w:rPr>
          <w:rFonts w:ascii="仿宋_GB2312" w:eastAsia="仿宋_GB2312" w:hint="eastAsia"/>
          <w:color w:val="000000"/>
          <w:kern w:val="0"/>
          <w:sz w:val="32"/>
          <w:szCs w:val="32"/>
        </w:rPr>
        <w:t>，成为对推进改革工作的初步思路，即</w:t>
      </w:r>
      <w:r w:rsidR="006E2134" w:rsidRPr="006E2134">
        <w:rPr>
          <w:rFonts w:ascii="仿宋_GB2312" w:eastAsia="仿宋_GB2312" w:hint="eastAsia"/>
          <w:color w:val="000000"/>
          <w:kern w:val="0"/>
          <w:sz w:val="32"/>
          <w:szCs w:val="32"/>
        </w:rPr>
        <w:t>坚持党建带团建，着力汇聚改革合力；坚持立德树人，着力思想政治引领；坚持底层激活，着力夯实基层组织；坚持育人导向，着力推进“二课”建设；坚持互联网思维，着力精准服务青年；坚持学生主体，着力探索学生会体制改革；坚持队伍保障，着力锤炼优良作风</w:t>
      </w:r>
      <w:r w:rsidR="006E2134">
        <w:rPr>
          <w:rFonts w:ascii="仿宋_GB2312" w:eastAsia="仿宋_GB2312" w:hint="eastAsia"/>
          <w:color w:val="000000"/>
          <w:kern w:val="0"/>
          <w:sz w:val="32"/>
          <w:szCs w:val="32"/>
        </w:rPr>
        <w:t>。</w:t>
      </w:r>
    </w:p>
    <w:p w:rsidR="00874952" w:rsidRPr="006E2134" w:rsidRDefault="00571AB3" w:rsidP="00AB127D">
      <w:pPr>
        <w:ind w:firstLineChars="200" w:firstLine="643"/>
        <w:rPr>
          <w:rFonts w:ascii="仿宋_GB2312" w:eastAsia="仿宋_GB2312"/>
          <w:color w:val="000000"/>
          <w:kern w:val="0"/>
          <w:sz w:val="32"/>
          <w:szCs w:val="32"/>
        </w:rPr>
      </w:pPr>
      <w:r w:rsidRPr="008E1562">
        <w:rPr>
          <w:rFonts w:ascii="仿宋_GB2312" w:eastAsia="仿宋_GB2312" w:hint="eastAsia"/>
          <w:b/>
          <w:color w:val="000000"/>
          <w:kern w:val="0"/>
          <w:sz w:val="32"/>
          <w:szCs w:val="32"/>
        </w:rPr>
        <w:t>三是协调资源推动</w:t>
      </w:r>
      <w:r w:rsidR="0029740F">
        <w:rPr>
          <w:rFonts w:ascii="仿宋_GB2312" w:eastAsia="仿宋_GB2312" w:hint="eastAsia"/>
          <w:b/>
          <w:color w:val="000000"/>
          <w:kern w:val="0"/>
          <w:sz w:val="32"/>
          <w:szCs w:val="32"/>
        </w:rPr>
        <w:t>改革良性发</w:t>
      </w:r>
      <w:r w:rsidRPr="008E1562">
        <w:rPr>
          <w:rFonts w:ascii="仿宋_GB2312" w:eastAsia="仿宋_GB2312" w:hint="eastAsia"/>
          <w:b/>
          <w:color w:val="000000"/>
          <w:kern w:val="0"/>
          <w:sz w:val="32"/>
          <w:szCs w:val="32"/>
        </w:rPr>
        <w:t>展。</w:t>
      </w:r>
      <w:r w:rsidR="006E2134">
        <w:rPr>
          <w:rFonts w:ascii="仿宋_GB2312" w:eastAsia="仿宋_GB2312" w:hint="eastAsia"/>
          <w:color w:val="000000"/>
          <w:kern w:val="0"/>
          <w:sz w:val="32"/>
          <w:szCs w:val="32"/>
        </w:rPr>
        <w:t>承办</w:t>
      </w:r>
      <w:r w:rsidR="006E2134" w:rsidRPr="006E2134">
        <w:rPr>
          <w:rFonts w:ascii="仿宋_GB2312" w:eastAsia="仿宋_GB2312" w:hint="eastAsia"/>
          <w:color w:val="000000"/>
          <w:kern w:val="0"/>
          <w:sz w:val="32"/>
          <w:szCs w:val="32"/>
        </w:rPr>
        <w:t>全省高校共青团学习贯彻全国高校思想政治工作会议精神暨改革工作座谈会</w:t>
      </w:r>
      <w:r w:rsidR="0029740F">
        <w:rPr>
          <w:rFonts w:ascii="仿宋_GB2312" w:eastAsia="仿宋_GB2312" w:hint="eastAsia"/>
          <w:color w:val="000000"/>
          <w:kern w:val="0"/>
          <w:sz w:val="32"/>
          <w:szCs w:val="32"/>
        </w:rPr>
        <w:t>并做代表发言</w:t>
      </w:r>
      <w:r w:rsidR="006E2134">
        <w:rPr>
          <w:rFonts w:ascii="仿宋_GB2312" w:eastAsia="仿宋_GB2312" w:hint="eastAsia"/>
          <w:color w:val="000000"/>
          <w:kern w:val="0"/>
          <w:sz w:val="32"/>
          <w:szCs w:val="32"/>
        </w:rPr>
        <w:t>，邀请团中央领导进行专题讲座，全面营造</w:t>
      </w:r>
      <w:r>
        <w:rPr>
          <w:rFonts w:ascii="仿宋_GB2312" w:eastAsia="仿宋_GB2312" w:hint="eastAsia"/>
          <w:color w:val="000000"/>
          <w:kern w:val="0"/>
          <w:sz w:val="32"/>
          <w:szCs w:val="32"/>
        </w:rPr>
        <w:t>认识改革</w:t>
      </w:r>
      <w:r w:rsidR="006E2134">
        <w:rPr>
          <w:rFonts w:ascii="仿宋_GB2312" w:eastAsia="仿宋_GB2312" w:hint="eastAsia"/>
          <w:color w:val="000000"/>
          <w:kern w:val="0"/>
          <w:sz w:val="32"/>
          <w:szCs w:val="32"/>
        </w:rPr>
        <w:t>、赢得共识、争取支持的良好氛围。</w:t>
      </w:r>
    </w:p>
    <w:p w:rsidR="006134B1" w:rsidRDefault="006134B1" w:rsidP="006134B1">
      <w:pPr>
        <w:ind w:firstLineChars="200" w:firstLine="640"/>
        <w:rPr>
          <w:rFonts w:ascii="仿宋_GB2312" w:eastAsia="仿宋_GB2312"/>
          <w:color w:val="000000"/>
          <w:kern w:val="0"/>
          <w:sz w:val="32"/>
          <w:szCs w:val="32"/>
        </w:rPr>
      </w:pPr>
      <w:r w:rsidRPr="006134B1">
        <w:rPr>
          <w:rFonts w:ascii="仿宋_GB2312" w:eastAsia="仿宋_GB2312" w:hint="eastAsia"/>
          <w:color w:val="000000"/>
          <w:kern w:val="0"/>
          <w:sz w:val="32"/>
          <w:szCs w:val="32"/>
        </w:rPr>
        <w:t>一年来，校团委在校党委和上级团组织的领导下，圆满完成了2016年度目标任务，并有所创新突破，工作成效显著，荣获2016年全国大中专学生暑期“三下乡”社会实践活动“全国优秀单位”，其中“三扶脱贫”志愿帮扶队获全国优秀团队、“中国梦，‘译’路复兴”观察团入选团中央“千校千项”遴选活动“最具影响好项目”、非物质文化遗</w:t>
      </w:r>
      <w:r w:rsidRPr="006134B1">
        <w:rPr>
          <w:rFonts w:ascii="仿宋_GB2312" w:eastAsia="仿宋_GB2312" w:hint="eastAsia"/>
          <w:color w:val="000000"/>
          <w:kern w:val="0"/>
          <w:sz w:val="32"/>
          <w:szCs w:val="32"/>
        </w:rPr>
        <w:lastRenderedPageBreak/>
        <w:t>产传承调研服务团荣获2016年“青春爱唱响”大学生社会实践“全国优秀团队”；荣获第二届全国高校“校园好声音”大赛河南赛区优秀组织奖、河南省党建知识竞赛优秀组织奖、2016年“创青春”河南省大学生创业大赛“优胜杯”含特等奖1项、金奖6项、银奖7项、铜奖3项。</w:t>
      </w:r>
    </w:p>
    <w:p w:rsidR="00621BFB" w:rsidRDefault="00293491" w:rsidP="00387EE1">
      <w:pPr>
        <w:ind w:firstLineChars="200" w:firstLine="600"/>
        <w:rPr>
          <w:rFonts w:ascii="黑体" w:eastAsia="黑体" w:hAnsi="黑体"/>
          <w:sz w:val="30"/>
          <w:szCs w:val="30"/>
        </w:rPr>
      </w:pPr>
      <w:r>
        <w:rPr>
          <w:rFonts w:ascii="黑体" w:eastAsia="黑体" w:hAnsi="黑体" w:hint="eastAsia"/>
          <w:sz w:val="30"/>
          <w:szCs w:val="30"/>
        </w:rPr>
        <w:t>四</w:t>
      </w:r>
      <w:r w:rsidR="00621BFB">
        <w:rPr>
          <w:rFonts w:ascii="黑体" w:eastAsia="黑体" w:hAnsi="黑体" w:hint="eastAsia"/>
          <w:sz w:val="30"/>
          <w:szCs w:val="30"/>
        </w:rPr>
        <w:t>、</w:t>
      </w:r>
      <w:r w:rsidR="00621BFB" w:rsidRPr="00621BFB">
        <w:rPr>
          <w:rFonts w:ascii="黑体" w:eastAsia="黑体" w:hAnsi="黑体" w:hint="eastAsia"/>
          <w:sz w:val="30"/>
          <w:szCs w:val="30"/>
        </w:rPr>
        <w:t xml:space="preserve">勤政廉政，公平公正，始终保持为民务实清廉的良好形象 </w:t>
      </w:r>
    </w:p>
    <w:p w:rsidR="00293491" w:rsidRDefault="00293491" w:rsidP="00293491">
      <w:pPr>
        <w:spacing w:line="600" w:lineRule="exact"/>
        <w:ind w:firstLineChars="200" w:firstLine="640"/>
        <w:rPr>
          <w:rFonts w:ascii="仿宋_GB2312" w:eastAsia="仿宋_GB2312"/>
          <w:color w:val="000000"/>
          <w:kern w:val="0"/>
          <w:sz w:val="32"/>
          <w:szCs w:val="32"/>
        </w:rPr>
      </w:pPr>
      <w:r w:rsidRPr="00293491">
        <w:rPr>
          <w:rFonts w:ascii="仿宋_GB2312" w:eastAsia="仿宋_GB2312" w:hint="eastAsia"/>
          <w:color w:val="000000"/>
          <w:kern w:val="0"/>
          <w:sz w:val="32"/>
          <w:szCs w:val="32"/>
        </w:rPr>
        <w:t>在日常工作生活中，自觉加强和改进作风建设，时刻用正反两方面典型案</w:t>
      </w:r>
      <w:r w:rsidR="00AF7E02" w:rsidRPr="00AF7E02">
        <w:rPr>
          <w:rFonts w:ascii="仿宋_GB2312" w:eastAsia="仿宋_GB2312" w:hint="eastAsia"/>
          <w:kern w:val="0"/>
          <w:sz w:val="32"/>
          <w:szCs w:val="32"/>
        </w:rPr>
        <w:t>例</w:t>
      </w:r>
      <w:r w:rsidR="00403204" w:rsidRPr="00403204">
        <w:rPr>
          <w:rFonts w:ascii="仿宋_GB2312" w:eastAsia="仿宋_GB2312" w:hint="eastAsia"/>
          <w:kern w:val="0"/>
          <w:sz w:val="32"/>
          <w:szCs w:val="32"/>
        </w:rPr>
        <w:t>警醒</w:t>
      </w:r>
      <w:r w:rsidR="00AF7E02" w:rsidRPr="00AF7E02">
        <w:rPr>
          <w:rFonts w:ascii="仿宋_GB2312" w:eastAsia="仿宋_GB2312" w:hint="eastAsia"/>
          <w:kern w:val="0"/>
          <w:sz w:val="32"/>
          <w:szCs w:val="32"/>
        </w:rPr>
        <w:t>自己</w:t>
      </w:r>
      <w:r w:rsidRPr="00293491">
        <w:rPr>
          <w:rFonts w:ascii="仿宋_GB2312" w:eastAsia="仿宋_GB2312" w:hint="eastAsia"/>
          <w:color w:val="000000"/>
          <w:kern w:val="0"/>
          <w:sz w:val="32"/>
          <w:szCs w:val="32"/>
        </w:rPr>
        <w:t>，不存丝毫侥幸，不入俗</w:t>
      </w:r>
      <w:proofErr w:type="gramStart"/>
      <w:r w:rsidRPr="00293491">
        <w:rPr>
          <w:rFonts w:ascii="仿宋_GB2312" w:eastAsia="仿宋_GB2312" w:hint="eastAsia"/>
          <w:color w:val="000000"/>
          <w:kern w:val="0"/>
          <w:sz w:val="32"/>
          <w:szCs w:val="32"/>
        </w:rPr>
        <w:t>群恶圈</w:t>
      </w:r>
      <w:proofErr w:type="gramEnd"/>
      <w:r w:rsidRPr="00293491">
        <w:rPr>
          <w:rFonts w:ascii="仿宋_GB2312" w:eastAsia="仿宋_GB2312" w:hint="eastAsia"/>
          <w:color w:val="000000"/>
          <w:kern w:val="0"/>
          <w:sz w:val="32"/>
          <w:szCs w:val="32"/>
        </w:rPr>
        <w:t>，把握细节，注重小节，始终树立正派阳光的青年干部形象。一是严格执行党的纪律，认真学习《中国共产党纪律处分条例》，始终在思想上政治上行动上同党中央保持高度一致，不折不扣地执行党的决定，坚持党委集体领导，认真贯彻民主集</w:t>
      </w:r>
      <w:bookmarkStart w:id="0" w:name="_GoBack"/>
      <w:bookmarkEnd w:id="0"/>
      <w:r w:rsidRPr="00293491">
        <w:rPr>
          <w:rFonts w:ascii="仿宋_GB2312" w:eastAsia="仿宋_GB2312" w:hint="eastAsia"/>
          <w:color w:val="000000"/>
          <w:kern w:val="0"/>
          <w:sz w:val="32"/>
          <w:szCs w:val="32"/>
        </w:rPr>
        <w:t>中制原则，按照工作权限和工作程序履行职责，讲团结、顾大局，珍视和正确行使党和人民赋予的权力，勤勤恳恳做事，老老实实为人。二是严格坚持落实“一岗双责”要求，自觉遵守《中国共产党廉洁自律准则》，认真履行廉政承诺，严格按规矩、按制度办事，认真落实党内监督条例，主动接受监督，不弄权设卡，不滥用职权，不借职务之便为自己和家人谋利，在公务活动中精简节约，在日常生活中艰苦朴实，不搞特殊化，不奢侈浪费。三是严格落实管理职责，切实加强对分管工作和学生工作干部队伍的廉洁从政教育，</w:t>
      </w:r>
      <w:r w:rsidRPr="00293491">
        <w:rPr>
          <w:rFonts w:ascii="仿宋_GB2312" w:eastAsia="仿宋_GB2312" w:hint="eastAsia"/>
          <w:color w:val="000000"/>
          <w:kern w:val="0"/>
          <w:sz w:val="32"/>
          <w:szCs w:val="32"/>
        </w:rPr>
        <w:lastRenderedPageBreak/>
        <w:t>通过约谈提醒、规范管理，努力使全体同志牢固树立正确的世界观、权力观、事业观，身体力行、拒腐防变，身边没有发生违反廉洁自律规定的人和事。</w:t>
      </w:r>
    </w:p>
    <w:p w:rsidR="00293491" w:rsidRPr="00293491" w:rsidRDefault="00293491" w:rsidP="00293491">
      <w:pPr>
        <w:spacing w:line="600" w:lineRule="exact"/>
        <w:ind w:firstLineChars="200" w:firstLine="640"/>
        <w:rPr>
          <w:rFonts w:ascii="黑体" w:eastAsia="黑体" w:hAnsi="宋体"/>
          <w:sz w:val="32"/>
          <w:szCs w:val="32"/>
        </w:rPr>
      </w:pPr>
      <w:r w:rsidRPr="00293491">
        <w:rPr>
          <w:rFonts w:ascii="黑体" w:eastAsia="黑体" w:hAnsi="宋体" w:hint="eastAsia"/>
          <w:sz w:val="32"/>
          <w:szCs w:val="32"/>
        </w:rPr>
        <w:t>五、存在问题及努力方向</w:t>
      </w:r>
    </w:p>
    <w:p w:rsidR="00293491" w:rsidRPr="00293491" w:rsidRDefault="00293491" w:rsidP="00293491">
      <w:pPr>
        <w:ind w:firstLineChars="200" w:firstLine="640"/>
        <w:rPr>
          <w:rFonts w:ascii="楷体_GB2312" w:eastAsia="楷体_GB2312"/>
          <w:sz w:val="32"/>
          <w:szCs w:val="32"/>
        </w:rPr>
      </w:pPr>
      <w:r w:rsidRPr="00293491">
        <w:rPr>
          <w:rFonts w:ascii="楷体_GB2312" w:eastAsia="楷体_GB2312" w:hint="eastAsia"/>
          <w:sz w:val="32"/>
          <w:szCs w:val="32"/>
        </w:rPr>
        <w:t>1.存在不足</w:t>
      </w:r>
    </w:p>
    <w:p w:rsidR="00293491" w:rsidRPr="00293491" w:rsidRDefault="00293491" w:rsidP="00293491">
      <w:pPr>
        <w:ind w:firstLineChars="200" w:firstLine="640"/>
        <w:rPr>
          <w:rFonts w:ascii="仿宋_GB2312" w:eastAsia="仿宋_GB2312" w:hAnsi="仿宋"/>
          <w:sz w:val="32"/>
          <w:szCs w:val="32"/>
        </w:rPr>
      </w:pPr>
      <w:r w:rsidRPr="00293491">
        <w:rPr>
          <w:rFonts w:ascii="仿宋_GB2312" w:eastAsia="仿宋_GB2312" w:hAnsi="仿宋" w:hint="eastAsia"/>
          <w:sz w:val="32"/>
          <w:szCs w:val="32"/>
        </w:rPr>
        <w:t>（1）理论水平和科研能力需进一步提高。</w:t>
      </w:r>
    </w:p>
    <w:p w:rsidR="00293491" w:rsidRPr="00293491" w:rsidRDefault="00293491" w:rsidP="00293491">
      <w:pPr>
        <w:ind w:firstLineChars="200" w:firstLine="640"/>
        <w:rPr>
          <w:rFonts w:ascii="仿宋_GB2312" w:eastAsia="仿宋_GB2312" w:hAnsi="仿宋"/>
          <w:sz w:val="32"/>
          <w:szCs w:val="32"/>
        </w:rPr>
      </w:pPr>
      <w:r w:rsidRPr="00293491">
        <w:rPr>
          <w:rFonts w:ascii="仿宋_GB2312" w:eastAsia="仿宋_GB2312" w:hAnsi="仿宋" w:hint="eastAsia"/>
          <w:sz w:val="32"/>
          <w:szCs w:val="32"/>
        </w:rPr>
        <w:t>（2）工作的科学规划、全局设计水平有待提高。</w:t>
      </w:r>
    </w:p>
    <w:p w:rsidR="00293491" w:rsidRPr="00293491" w:rsidRDefault="00293491" w:rsidP="00293491">
      <w:pPr>
        <w:ind w:firstLineChars="200" w:firstLine="640"/>
        <w:rPr>
          <w:rFonts w:ascii="楷体_GB2312" w:eastAsia="楷体_GB2312"/>
          <w:sz w:val="32"/>
          <w:szCs w:val="32"/>
        </w:rPr>
      </w:pPr>
      <w:r w:rsidRPr="00293491">
        <w:rPr>
          <w:rFonts w:ascii="楷体_GB2312" w:eastAsia="楷体_GB2312" w:hint="eastAsia"/>
          <w:sz w:val="32"/>
          <w:szCs w:val="32"/>
        </w:rPr>
        <w:t>2.努力方向</w:t>
      </w:r>
    </w:p>
    <w:p w:rsidR="00293491" w:rsidRPr="00293491" w:rsidRDefault="00293491" w:rsidP="00293491">
      <w:pPr>
        <w:ind w:firstLineChars="200" w:firstLine="640"/>
        <w:rPr>
          <w:rFonts w:ascii="仿宋_GB2312" w:eastAsia="仿宋_GB2312" w:hAnsi="仿宋"/>
          <w:sz w:val="32"/>
          <w:szCs w:val="32"/>
        </w:rPr>
      </w:pPr>
      <w:r w:rsidRPr="00293491">
        <w:rPr>
          <w:rFonts w:ascii="仿宋_GB2312" w:eastAsia="仿宋_GB2312" w:hAnsi="仿宋" w:hint="eastAsia"/>
          <w:sz w:val="32"/>
          <w:szCs w:val="32"/>
        </w:rPr>
        <w:t>1.加强理论学习，做到学以致用，学用结合。</w:t>
      </w:r>
      <w:r w:rsidR="00CC09CD">
        <w:rPr>
          <w:rFonts w:ascii="仿宋_GB2312" w:eastAsia="仿宋_GB2312" w:hAnsi="仿宋" w:hint="eastAsia"/>
          <w:sz w:val="32"/>
          <w:szCs w:val="32"/>
        </w:rPr>
        <w:t>在</w:t>
      </w:r>
      <w:r w:rsidR="00B30844">
        <w:rPr>
          <w:rFonts w:ascii="仿宋_GB2312" w:eastAsia="仿宋_GB2312" w:hAnsi="仿宋" w:hint="eastAsia"/>
          <w:sz w:val="32"/>
          <w:szCs w:val="32"/>
        </w:rPr>
        <w:t>经济新常态和共青团改革背景下，青年群众工作面临很多新的挑战、新的矛盾、新的问题，都需要在工作中寻找破解路径。“理论是行动的先导”</w:t>
      </w:r>
      <w:r w:rsidR="00D07776">
        <w:rPr>
          <w:rFonts w:ascii="仿宋_GB2312" w:eastAsia="仿宋_GB2312" w:hAnsi="仿宋" w:hint="eastAsia"/>
          <w:sz w:val="32"/>
          <w:szCs w:val="32"/>
        </w:rPr>
        <w:t>，</w:t>
      </w:r>
      <w:r w:rsidRPr="00293491">
        <w:rPr>
          <w:rFonts w:ascii="仿宋_GB2312" w:eastAsia="仿宋_GB2312" w:hAnsi="仿宋" w:hint="eastAsia"/>
          <w:sz w:val="32"/>
          <w:szCs w:val="32"/>
        </w:rPr>
        <w:t>因此，理论学习不仅不能放松，更要抓紧学、努力学。其次，要把工作和科研结合起来，做到学用结合，以用促学。要学会总结反思，把日常工作中遇到的问题不断归纳梳理，形成理性思考和理论文章，促进个人科研能力的提高。</w:t>
      </w:r>
    </w:p>
    <w:p w:rsidR="00293491" w:rsidRPr="00293491" w:rsidRDefault="00293491" w:rsidP="00293491">
      <w:pPr>
        <w:ind w:firstLineChars="200" w:firstLine="640"/>
        <w:rPr>
          <w:rFonts w:ascii="仿宋_GB2312" w:eastAsia="仿宋_GB2312" w:hAnsi="仿宋"/>
          <w:sz w:val="32"/>
          <w:szCs w:val="32"/>
        </w:rPr>
      </w:pPr>
      <w:r w:rsidRPr="00293491">
        <w:rPr>
          <w:rFonts w:ascii="仿宋_GB2312" w:eastAsia="仿宋_GB2312" w:hAnsi="仿宋" w:hint="eastAsia"/>
          <w:sz w:val="32"/>
          <w:szCs w:val="32"/>
        </w:rPr>
        <w:t>2.进一步研究</w:t>
      </w:r>
      <w:r w:rsidR="00D07776">
        <w:rPr>
          <w:rFonts w:ascii="仿宋_GB2312" w:eastAsia="仿宋_GB2312" w:hAnsi="仿宋" w:hint="eastAsia"/>
          <w:sz w:val="32"/>
          <w:szCs w:val="32"/>
        </w:rPr>
        <w:t>和熟悉青年</w:t>
      </w:r>
      <w:r w:rsidRPr="00293491">
        <w:rPr>
          <w:rFonts w:ascii="仿宋_GB2312" w:eastAsia="仿宋_GB2312" w:hAnsi="仿宋" w:hint="eastAsia"/>
          <w:sz w:val="32"/>
          <w:szCs w:val="32"/>
        </w:rPr>
        <w:t>工作规律。熟悉工作规律利于更好</w:t>
      </w:r>
      <w:r w:rsidR="00403204" w:rsidRPr="00403204">
        <w:rPr>
          <w:rFonts w:ascii="仿宋_GB2312" w:eastAsia="仿宋_GB2312" w:hAnsi="仿宋" w:hint="eastAsia"/>
          <w:sz w:val="32"/>
          <w:szCs w:val="32"/>
        </w:rPr>
        <w:t>地</w:t>
      </w:r>
      <w:r w:rsidRPr="00293491">
        <w:rPr>
          <w:rFonts w:ascii="仿宋_GB2312" w:eastAsia="仿宋_GB2312" w:hAnsi="仿宋" w:hint="eastAsia"/>
          <w:sz w:val="32"/>
          <w:szCs w:val="32"/>
        </w:rPr>
        <w:t>对工作进行全局设计和科学布局。任职以来，深感工作应付多，深入思考少。下一步，我将继续保持高涨的工作热情，</w:t>
      </w:r>
      <w:r w:rsidR="00D07776">
        <w:rPr>
          <w:rFonts w:ascii="仿宋_GB2312" w:eastAsia="仿宋_GB2312" w:hAnsi="仿宋" w:hint="eastAsia"/>
          <w:sz w:val="32"/>
          <w:szCs w:val="32"/>
        </w:rPr>
        <w:t>加强理论学习，做好基层调研，</w:t>
      </w:r>
      <w:r w:rsidRPr="00293491">
        <w:rPr>
          <w:rFonts w:ascii="仿宋_GB2312" w:eastAsia="仿宋_GB2312" w:hAnsi="仿宋" w:hint="eastAsia"/>
          <w:sz w:val="32"/>
          <w:szCs w:val="32"/>
        </w:rPr>
        <w:t>充分掌握</w:t>
      </w:r>
      <w:r w:rsidR="00D07776">
        <w:rPr>
          <w:rFonts w:ascii="仿宋_GB2312" w:eastAsia="仿宋_GB2312" w:hAnsi="仿宋" w:hint="eastAsia"/>
          <w:sz w:val="32"/>
          <w:szCs w:val="32"/>
        </w:rPr>
        <w:t>青年</w:t>
      </w:r>
      <w:r w:rsidRPr="00293491">
        <w:rPr>
          <w:rFonts w:ascii="仿宋_GB2312" w:eastAsia="仿宋_GB2312" w:hAnsi="仿宋" w:hint="eastAsia"/>
          <w:sz w:val="32"/>
          <w:szCs w:val="32"/>
        </w:rPr>
        <w:t>工作的特点和规律，推动我</w:t>
      </w:r>
      <w:r w:rsidR="00D07776">
        <w:rPr>
          <w:rFonts w:ascii="仿宋_GB2312" w:eastAsia="仿宋_GB2312" w:hAnsi="仿宋" w:hint="eastAsia"/>
          <w:sz w:val="32"/>
          <w:szCs w:val="32"/>
        </w:rPr>
        <w:t>校共青团</w:t>
      </w:r>
      <w:r w:rsidRPr="00293491">
        <w:rPr>
          <w:rFonts w:ascii="仿宋_GB2312" w:eastAsia="仿宋_GB2312" w:hAnsi="仿宋" w:hint="eastAsia"/>
          <w:sz w:val="32"/>
          <w:szCs w:val="32"/>
        </w:rPr>
        <w:t>工作整体良好发展！</w:t>
      </w:r>
    </w:p>
    <w:p w:rsidR="005F3B8C" w:rsidRPr="00293491" w:rsidRDefault="005F3B8C">
      <w:pPr>
        <w:rPr>
          <w:sz w:val="32"/>
          <w:szCs w:val="32"/>
        </w:rPr>
      </w:pPr>
    </w:p>
    <w:sectPr w:rsidR="005F3B8C" w:rsidRPr="00293491" w:rsidSect="00E414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48B" w:rsidRDefault="005A748B" w:rsidP="00387EE1">
      <w:r>
        <w:separator/>
      </w:r>
    </w:p>
  </w:endnote>
  <w:endnote w:type="continuationSeparator" w:id="0">
    <w:p w:rsidR="005A748B" w:rsidRDefault="005A748B" w:rsidP="0038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nherit">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48B" w:rsidRDefault="005A748B" w:rsidP="00387EE1">
      <w:r>
        <w:separator/>
      </w:r>
    </w:p>
  </w:footnote>
  <w:footnote w:type="continuationSeparator" w:id="0">
    <w:p w:rsidR="005A748B" w:rsidRDefault="005A748B" w:rsidP="00387E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86C6B"/>
    <w:rsid w:val="00041348"/>
    <w:rsid w:val="000B687C"/>
    <w:rsid w:val="00104742"/>
    <w:rsid w:val="00123BB9"/>
    <w:rsid w:val="001705BB"/>
    <w:rsid w:val="001F09DA"/>
    <w:rsid w:val="00251A95"/>
    <w:rsid w:val="002908E7"/>
    <w:rsid w:val="00293491"/>
    <w:rsid w:val="0029740F"/>
    <w:rsid w:val="002A6028"/>
    <w:rsid w:val="002B378B"/>
    <w:rsid w:val="002E4A91"/>
    <w:rsid w:val="00321073"/>
    <w:rsid w:val="00324FBC"/>
    <w:rsid w:val="00386C6B"/>
    <w:rsid w:val="00387EE1"/>
    <w:rsid w:val="003C50DA"/>
    <w:rsid w:val="003C6604"/>
    <w:rsid w:val="003E22FC"/>
    <w:rsid w:val="003E4357"/>
    <w:rsid w:val="00403204"/>
    <w:rsid w:val="00455EB6"/>
    <w:rsid w:val="00492AC2"/>
    <w:rsid w:val="004A0BBF"/>
    <w:rsid w:val="004F4AD2"/>
    <w:rsid w:val="00511A23"/>
    <w:rsid w:val="0052513C"/>
    <w:rsid w:val="00571AB3"/>
    <w:rsid w:val="00580F49"/>
    <w:rsid w:val="005A748B"/>
    <w:rsid w:val="005B4789"/>
    <w:rsid w:val="005D467B"/>
    <w:rsid w:val="005D4A98"/>
    <w:rsid w:val="005F3B8C"/>
    <w:rsid w:val="006134B1"/>
    <w:rsid w:val="00621BFB"/>
    <w:rsid w:val="00630EAA"/>
    <w:rsid w:val="006E2134"/>
    <w:rsid w:val="006F0E0B"/>
    <w:rsid w:val="00702C4A"/>
    <w:rsid w:val="00730DD2"/>
    <w:rsid w:val="00764939"/>
    <w:rsid w:val="00765763"/>
    <w:rsid w:val="0086624E"/>
    <w:rsid w:val="00874952"/>
    <w:rsid w:val="00882423"/>
    <w:rsid w:val="008A2AD0"/>
    <w:rsid w:val="008B777B"/>
    <w:rsid w:val="008E1562"/>
    <w:rsid w:val="008E2A09"/>
    <w:rsid w:val="00933015"/>
    <w:rsid w:val="009D0CCD"/>
    <w:rsid w:val="009D170D"/>
    <w:rsid w:val="009D1F81"/>
    <w:rsid w:val="009E1657"/>
    <w:rsid w:val="00A01F07"/>
    <w:rsid w:val="00A07420"/>
    <w:rsid w:val="00AB127D"/>
    <w:rsid w:val="00AF7E02"/>
    <w:rsid w:val="00B30844"/>
    <w:rsid w:val="00B35783"/>
    <w:rsid w:val="00B74AE8"/>
    <w:rsid w:val="00BF3F8B"/>
    <w:rsid w:val="00BF7DBE"/>
    <w:rsid w:val="00C54E94"/>
    <w:rsid w:val="00C775E0"/>
    <w:rsid w:val="00CC09CD"/>
    <w:rsid w:val="00CC5456"/>
    <w:rsid w:val="00D07776"/>
    <w:rsid w:val="00D67D6A"/>
    <w:rsid w:val="00DB1DC1"/>
    <w:rsid w:val="00E414D2"/>
    <w:rsid w:val="00F14770"/>
    <w:rsid w:val="00F322D8"/>
    <w:rsid w:val="00FB6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7E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7EE1"/>
    <w:rPr>
      <w:sz w:val="18"/>
      <w:szCs w:val="18"/>
    </w:rPr>
  </w:style>
  <w:style w:type="paragraph" w:styleId="a4">
    <w:name w:val="footer"/>
    <w:basedOn w:val="a"/>
    <w:link w:val="Char0"/>
    <w:uiPriority w:val="99"/>
    <w:unhideWhenUsed/>
    <w:rsid w:val="00387EE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7EE1"/>
    <w:rPr>
      <w:sz w:val="18"/>
      <w:szCs w:val="18"/>
    </w:rPr>
  </w:style>
  <w:style w:type="paragraph" w:styleId="a5">
    <w:name w:val="List Paragraph"/>
    <w:basedOn w:val="a"/>
    <w:uiPriority w:val="34"/>
    <w:qFormat/>
    <w:rsid w:val="00621BFB"/>
    <w:pPr>
      <w:ind w:firstLineChars="200" w:firstLine="420"/>
    </w:pPr>
  </w:style>
  <w:style w:type="paragraph" w:customStyle="1" w:styleId="Char1">
    <w:name w:val="Char"/>
    <w:basedOn w:val="a"/>
    <w:rsid w:val="005B4789"/>
    <w:pPr>
      <w:spacing w:line="408" w:lineRule="auto"/>
      <w:ind w:left="1"/>
      <w:textAlignment w:val="bottom"/>
    </w:pPr>
    <w:rPr>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7E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7EE1"/>
    <w:rPr>
      <w:sz w:val="18"/>
      <w:szCs w:val="18"/>
    </w:rPr>
  </w:style>
  <w:style w:type="paragraph" w:styleId="a4">
    <w:name w:val="footer"/>
    <w:basedOn w:val="a"/>
    <w:link w:val="Char0"/>
    <w:uiPriority w:val="99"/>
    <w:unhideWhenUsed/>
    <w:rsid w:val="00387EE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7EE1"/>
    <w:rPr>
      <w:sz w:val="18"/>
      <w:szCs w:val="18"/>
    </w:rPr>
  </w:style>
  <w:style w:type="paragraph" w:styleId="a5">
    <w:name w:val="List Paragraph"/>
    <w:basedOn w:val="a"/>
    <w:uiPriority w:val="34"/>
    <w:qFormat/>
    <w:rsid w:val="00621BFB"/>
    <w:pPr>
      <w:ind w:firstLineChars="200" w:firstLine="420"/>
    </w:pPr>
  </w:style>
  <w:style w:type="paragraph" w:customStyle="1" w:styleId="Char1">
    <w:name w:val="Char"/>
    <w:basedOn w:val="a"/>
    <w:rsid w:val="005B4789"/>
    <w:pPr>
      <w:spacing w:line="408" w:lineRule="auto"/>
      <w:ind w:left="1"/>
      <w:textAlignment w:val="bottom"/>
    </w:pPr>
    <w:rPr>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1063</Words>
  <Characters>6063</Characters>
  <Application>Microsoft Office Word</Application>
  <DocSecurity>0</DocSecurity>
  <Lines>50</Lines>
  <Paragraphs>14</Paragraphs>
  <ScaleCrop>false</ScaleCrop>
  <Company/>
  <LinksUpToDate>false</LinksUpToDate>
  <CharactersWithSpaces>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SunDongqing</dc:creator>
  <cp:lastModifiedBy>USER</cp:lastModifiedBy>
  <cp:revision>4</cp:revision>
  <dcterms:created xsi:type="dcterms:W3CDTF">2016-12-16T09:01:00Z</dcterms:created>
  <dcterms:modified xsi:type="dcterms:W3CDTF">2016-12-19T02:04:00Z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885986117</vt:i4>
  </property>
</Properties>
</file>