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val="0"/>
          <w:bCs/>
          <w:sz w:val="44"/>
          <w:szCs w:val="44"/>
        </w:rPr>
      </w:pPr>
      <w:r>
        <w:rPr>
          <w:rFonts w:hint="eastAsia" w:ascii="宋体" w:hAnsi="宋体"/>
          <w:b/>
          <w:bCs w:val="0"/>
          <w:sz w:val="44"/>
          <w:szCs w:val="44"/>
        </w:rPr>
        <w:t>2016年度工作总结</w:t>
      </w:r>
    </w:p>
    <w:p/>
    <w:p>
      <w:pPr>
        <w:jc w:val="center"/>
      </w:pPr>
      <w:r>
        <w:rPr>
          <w:rFonts w:hint="eastAsia" w:ascii="楷体_GB2312" w:eastAsia="楷体_GB2312"/>
          <w:sz w:val="32"/>
          <w:szCs w:val="32"/>
          <w:lang w:eastAsia="zh-CN"/>
        </w:rPr>
        <w:t>基建处</w:t>
      </w:r>
    </w:p>
    <w:p/>
    <w:p>
      <w:pPr>
        <w:ind w:firstLine="600" w:firstLineChars="200"/>
        <w:rPr>
          <w:rFonts w:hint="eastAsia" w:ascii="仿宋_GB2312" w:eastAsia="仿宋_GB2312"/>
          <w:sz w:val="30"/>
          <w:szCs w:val="30"/>
        </w:rPr>
      </w:pPr>
      <w:r>
        <w:rPr>
          <w:rFonts w:hint="eastAsia" w:ascii="仿宋_GB2312" w:eastAsia="仿宋_GB2312"/>
          <w:sz w:val="30"/>
          <w:szCs w:val="30"/>
        </w:rPr>
        <w:t>根据学校考核委员会关于年度考核工作的有关要求，现将一年来本部门各方面工作情况总结如下：</w:t>
      </w:r>
    </w:p>
    <w:p>
      <w:pPr>
        <w:numPr>
          <w:ilvl w:val="0"/>
          <w:numId w:val="1"/>
        </w:numPr>
        <w:ind w:firstLine="600" w:firstLineChars="200"/>
        <w:rPr>
          <w:rFonts w:hint="eastAsia" w:ascii="黑体" w:eastAsia="黑体"/>
          <w:sz w:val="30"/>
          <w:szCs w:val="30"/>
        </w:rPr>
      </w:pPr>
      <w:r>
        <w:rPr>
          <w:rFonts w:hint="eastAsia" w:ascii="黑体" w:eastAsia="黑体"/>
          <w:sz w:val="30"/>
          <w:szCs w:val="30"/>
        </w:rPr>
        <w:t>工作目标任务完成情况</w:t>
      </w:r>
    </w:p>
    <w:p>
      <w:pPr>
        <w:ind w:firstLine="555"/>
        <w:rPr>
          <w:rFonts w:ascii="楷体" w:hAnsi="楷体" w:eastAsia="楷体" w:cs="宋体"/>
          <w:color w:val="000000"/>
          <w:kern w:val="0"/>
          <w:sz w:val="30"/>
          <w:szCs w:val="30"/>
        </w:rPr>
      </w:pPr>
      <w:r>
        <w:rPr>
          <w:rFonts w:hint="eastAsia" w:ascii="楷体" w:hAnsi="楷体" w:eastAsia="楷体" w:cs="宋体"/>
          <w:color w:val="000000"/>
          <w:kern w:val="0"/>
          <w:sz w:val="30"/>
          <w:szCs w:val="30"/>
          <w:lang w:val="en-US" w:eastAsia="zh-CN"/>
        </w:rPr>
        <w:t>1.全</w:t>
      </w:r>
      <w:r>
        <w:rPr>
          <w:rFonts w:hint="eastAsia" w:ascii="楷体" w:hAnsi="楷体" w:eastAsia="楷体" w:cs="宋体"/>
          <w:color w:val="000000"/>
          <w:kern w:val="0"/>
          <w:sz w:val="30"/>
          <w:szCs w:val="30"/>
        </w:rPr>
        <w:t>力</w:t>
      </w:r>
      <w:r>
        <w:rPr>
          <w:rFonts w:hint="eastAsia" w:ascii="楷体" w:hAnsi="楷体" w:eastAsia="楷体" w:cs="宋体"/>
          <w:color w:val="000000"/>
          <w:kern w:val="0"/>
          <w:sz w:val="30"/>
          <w:szCs w:val="30"/>
          <w:lang w:eastAsia="zh-CN"/>
        </w:rPr>
        <w:t>推进在建</w:t>
      </w:r>
      <w:r>
        <w:rPr>
          <w:rFonts w:hint="eastAsia" w:ascii="楷体" w:hAnsi="楷体" w:eastAsia="楷体" w:cs="宋体"/>
          <w:color w:val="000000"/>
          <w:kern w:val="0"/>
          <w:sz w:val="30"/>
          <w:szCs w:val="30"/>
        </w:rPr>
        <w:t>工程建设</w:t>
      </w:r>
    </w:p>
    <w:p>
      <w:pPr>
        <w:spacing w:line="360" w:lineRule="auto"/>
        <w:ind w:firstLine="640" w:firstLineChars="200"/>
        <w:rPr>
          <w:rFonts w:hint="eastAsia" w:ascii="仿宋" w:hAnsi="仿宋" w:eastAsia="仿宋"/>
          <w:sz w:val="30"/>
          <w:szCs w:val="30"/>
          <w:lang w:eastAsia="zh-CN"/>
        </w:rPr>
      </w:pPr>
      <w:r>
        <w:rPr>
          <w:rFonts w:hint="eastAsia" w:ascii="仿宋" w:hAnsi="仿宋" w:eastAsia="仿宋"/>
          <w:sz w:val="32"/>
          <w:szCs w:val="32"/>
          <w:lang w:eastAsia="zh-CN"/>
        </w:rPr>
        <w:t>一</w:t>
      </w:r>
      <w:r>
        <w:rPr>
          <w:rFonts w:hint="eastAsia" w:ascii="仿宋" w:hAnsi="仿宋" w:eastAsia="仿宋"/>
          <w:sz w:val="30"/>
          <w:szCs w:val="30"/>
        </w:rPr>
        <w:t>年来，</w:t>
      </w:r>
      <w:r>
        <w:rPr>
          <w:rFonts w:hint="eastAsia" w:ascii="仿宋" w:hAnsi="仿宋" w:eastAsia="仿宋"/>
          <w:sz w:val="30"/>
          <w:szCs w:val="30"/>
          <w:lang w:eastAsia="zh-CN"/>
        </w:rPr>
        <w:t>在学校基本建设领导小组统一部署下，按照工程建设程序全力推进工程建设。</w:t>
      </w:r>
    </w:p>
    <w:p>
      <w:pPr>
        <w:spacing w:line="360" w:lineRule="auto"/>
        <w:rPr>
          <w:rFonts w:hint="eastAsia" w:ascii="楷体" w:hAnsi="楷体" w:eastAsia="楷体"/>
          <w:sz w:val="30"/>
          <w:szCs w:val="30"/>
        </w:rPr>
      </w:pPr>
      <w:r>
        <w:rPr>
          <w:rFonts w:hint="eastAsia" w:ascii="楷体" w:hAnsi="楷体" w:eastAsia="楷体"/>
          <w:sz w:val="32"/>
          <w:szCs w:val="32"/>
          <w:lang w:val="en-US" w:eastAsia="zh-CN"/>
        </w:rPr>
        <w:t xml:space="preserve">   </w:t>
      </w:r>
      <w:r>
        <w:rPr>
          <w:rFonts w:hint="eastAsia" w:ascii="楷体" w:hAnsi="楷体" w:eastAsia="楷体"/>
          <w:sz w:val="30"/>
          <w:szCs w:val="30"/>
          <w:lang w:val="en-US" w:eastAsia="zh-CN"/>
        </w:rPr>
        <w:t xml:space="preserve"> （1）DEFG教学楼</w:t>
      </w:r>
      <w:r>
        <w:rPr>
          <w:rFonts w:hint="eastAsia" w:ascii="楷体" w:hAnsi="楷体" w:eastAsia="楷体"/>
          <w:sz w:val="30"/>
          <w:szCs w:val="30"/>
        </w:rPr>
        <w:t>工程</w:t>
      </w:r>
    </w:p>
    <w:p>
      <w:pPr>
        <w:ind w:firstLine="640" w:firstLineChars="200"/>
        <w:rPr>
          <w:rFonts w:hint="eastAsia" w:ascii="仿宋" w:hAnsi="仿宋" w:eastAsia="仿宋"/>
          <w:color w:val="000000"/>
          <w:sz w:val="30"/>
          <w:szCs w:val="30"/>
          <w:lang w:val="en-US" w:eastAsia="zh-CN"/>
        </w:rPr>
      </w:pPr>
      <w:r>
        <w:rPr>
          <w:rFonts w:hint="eastAsia" w:ascii="仿宋" w:hAnsi="仿宋" w:eastAsia="仿宋"/>
          <w:sz w:val="30"/>
          <w:szCs w:val="30"/>
          <w:lang w:val="en-US" w:eastAsia="zh-CN"/>
        </w:rPr>
        <w:t>DEFG教学楼</w:t>
      </w:r>
      <w:r>
        <w:rPr>
          <w:rFonts w:hint="eastAsia" w:ascii="仿宋" w:hAnsi="仿宋" w:eastAsia="仿宋"/>
          <w:color w:val="000000"/>
          <w:sz w:val="30"/>
          <w:szCs w:val="30"/>
          <w:lang w:eastAsia="zh-CN"/>
        </w:rPr>
        <w:t>设计建筑</w:t>
      </w:r>
      <w:r>
        <w:rPr>
          <w:rFonts w:hint="eastAsia" w:ascii="仿宋" w:hAnsi="仿宋" w:eastAsia="仿宋"/>
          <w:color w:val="000000"/>
          <w:sz w:val="30"/>
          <w:szCs w:val="30"/>
        </w:rPr>
        <w:t>面积</w:t>
      </w:r>
      <w:r>
        <w:rPr>
          <w:rFonts w:ascii="仿宋" w:hAnsi="仿宋" w:eastAsia="仿宋"/>
          <w:color w:val="000000"/>
          <w:sz w:val="30"/>
          <w:szCs w:val="30"/>
        </w:rPr>
        <w:t>42000</w:t>
      </w:r>
      <w:r>
        <w:rPr>
          <w:rFonts w:hint="eastAsia" w:ascii="仿宋" w:hAnsi="仿宋" w:eastAsia="仿宋"/>
          <w:color w:val="000000"/>
          <w:sz w:val="30"/>
          <w:szCs w:val="30"/>
        </w:rPr>
        <w:t>平方米，计划投资</w:t>
      </w:r>
      <w:r>
        <w:rPr>
          <w:rFonts w:ascii="仿宋" w:hAnsi="仿宋" w:eastAsia="仿宋"/>
          <w:color w:val="000000"/>
          <w:sz w:val="30"/>
          <w:szCs w:val="30"/>
        </w:rPr>
        <w:t>11300</w:t>
      </w:r>
      <w:r>
        <w:rPr>
          <w:rFonts w:hint="eastAsia" w:ascii="仿宋" w:hAnsi="仿宋" w:eastAsia="仿宋"/>
          <w:color w:val="000000"/>
          <w:sz w:val="30"/>
          <w:szCs w:val="30"/>
        </w:rPr>
        <w:t>万元，</w:t>
      </w:r>
      <w:r>
        <w:rPr>
          <w:rFonts w:ascii="仿宋" w:hAnsi="仿宋" w:eastAsia="仿宋"/>
          <w:sz w:val="30"/>
          <w:szCs w:val="30"/>
        </w:rPr>
        <w:t>2015</w:t>
      </w:r>
      <w:r>
        <w:rPr>
          <w:rFonts w:hint="eastAsia" w:ascii="仿宋" w:hAnsi="仿宋" w:eastAsia="仿宋"/>
          <w:sz w:val="30"/>
          <w:szCs w:val="30"/>
        </w:rPr>
        <w:t>年3月30日开工建设，2015年12月25日主体工程完工。</w:t>
      </w:r>
      <w:r>
        <w:rPr>
          <w:rFonts w:hint="eastAsia" w:ascii="仿宋" w:hAnsi="仿宋" w:eastAsia="仿宋"/>
          <w:sz w:val="30"/>
          <w:szCs w:val="30"/>
          <w:lang w:eastAsia="zh-CN"/>
        </w:rPr>
        <w:t>近期已签订了玻璃幕墙设计、石材幕墙设计、电梯安装等合同，</w:t>
      </w:r>
      <w:r>
        <w:rPr>
          <w:rFonts w:hint="eastAsia" w:ascii="仿宋" w:hAnsi="仿宋" w:eastAsia="仿宋"/>
          <w:color w:val="000000"/>
          <w:sz w:val="30"/>
          <w:szCs w:val="30"/>
        </w:rPr>
        <w:t>目前工程</w:t>
      </w:r>
      <w:r>
        <w:rPr>
          <w:rFonts w:hint="eastAsia" w:ascii="仿宋" w:hAnsi="仿宋" w:eastAsia="仿宋"/>
          <w:color w:val="000000"/>
          <w:sz w:val="30"/>
          <w:szCs w:val="30"/>
          <w:lang w:eastAsia="zh-CN"/>
        </w:rPr>
        <w:t>全面</w:t>
      </w:r>
      <w:r>
        <w:rPr>
          <w:rFonts w:hint="eastAsia" w:ascii="仿宋" w:hAnsi="仿宋" w:eastAsia="仿宋"/>
          <w:color w:val="000000"/>
          <w:sz w:val="30"/>
          <w:szCs w:val="30"/>
        </w:rPr>
        <w:t>进入</w:t>
      </w:r>
      <w:r>
        <w:rPr>
          <w:rFonts w:hint="eastAsia" w:ascii="仿宋" w:hAnsi="仿宋" w:eastAsia="仿宋"/>
          <w:color w:val="000000"/>
          <w:sz w:val="30"/>
          <w:szCs w:val="30"/>
          <w:lang w:eastAsia="zh-CN"/>
        </w:rPr>
        <w:t>装饰</w:t>
      </w:r>
      <w:r>
        <w:rPr>
          <w:rFonts w:hint="eastAsia" w:ascii="仿宋" w:hAnsi="仿宋" w:eastAsia="仿宋"/>
          <w:color w:val="000000"/>
          <w:sz w:val="30"/>
          <w:szCs w:val="30"/>
        </w:rPr>
        <w:t>装修阶段，</w:t>
      </w:r>
      <w:r>
        <w:rPr>
          <w:rFonts w:hint="eastAsia" w:ascii="仿宋" w:hAnsi="仿宋" w:eastAsia="仿宋"/>
          <w:color w:val="000000"/>
          <w:sz w:val="30"/>
          <w:szCs w:val="30"/>
          <w:lang w:eastAsia="zh-CN"/>
        </w:rPr>
        <w:t>已累计完成投资</w:t>
      </w:r>
      <w:r>
        <w:rPr>
          <w:rFonts w:hint="eastAsia" w:ascii="仿宋" w:hAnsi="仿宋" w:eastAsia="仿宋"/>
          <w:color w:val="000000"/>
          <w:sz w:val="30"/>
          <w:szCs w:val="30"/>
          <w:lang w:val="en-US" w:eastAsia="zh-CN"/>
        </w:rPr>
        <w:t>4000万元，</w:t>
      </w:r>
      <w:r>
        <w:rPr>
          <w:rFonts w:hint="eastAsia" w:ascii="仿宋" w:hAnsi="仿宋" w:eastAsia="仿宋"/>
          <w:color w:val="000000"/>
          <w:sz w:val="30"/>
          <w:szCs w:val="30"/>
          <w:lang w:eastAsia="zh-CN"/>
        </w:rPr>
        <w:t>力争</w:t>
      </w:r>
      <w:r>
        <w:rPr>
          <w:rFonts w:hint="eastAsia" w:ascii="仿宋" w:hAnsi="仿宋" w:eastAsia="仿宋"/>
          <w:color w:val="000000"/>
          <w:sz w:val="30"/>
          <w:szCs w:val="30"/>
        </w:rPr>
        <w:t>2017年</w:t>
      </w:r>
      <w:r>
        <w:rPr>
          <w:rFonts w:hint="eastAsia" w:ascii="仿宋" w:hAnsi="仿宋" w:eastAsia="仿宋"/>
          <w:color w:val="000000"/>
          <w:sz w:val="30"/>
          <w:szCs w:val="30"/>
          <w:lang w:val="en-US" w:eastAsia="zh-CN"/>
        </w:rPr>
        <w:t>9</w:t>
      </w:r>
      <w:r>
        <w:rPr>
          <w:rFonts w:hint="eastAsia" w:ascii="仿宋" w:hAnsi="仿宋" w:eastAsia="仿宋"/>
          <w:color w:val="000000"/>
          <w:sz w:val="30"/>
          <w:szCs w:val="30"/>
        </w:rPr>
        <w:t>月</w:t>
      </w:r>
      <w:r>
        <w:rPr>
          <w:rFonts w:hint="eastAsia" w:ascii="仿宋" w:hAnsi="仿宋" w:eastAsia="仿宋"/>
          <w:color w:val="000000"/>
          <w:sz w:val="30"/>
          <w:szCs w:val="30"/>
          <w:lang w:eastAsia="zh-CN"/>
        </w:rPr>
        <w:t>底</w:t>
      </w:r>
      <w:r>
        <w:rPr>
          <w:rFonts w:hint="eastAsia" w:ascii="仿宋" w:hAnsi="仿宋" w:eastAsia="仿宋"/>
          <w:color w:val="000000"/>
          <w:sz w:val="30"/>
          <w:szCs w:val="30"/>
        </w:rPr>
        <w:t>投入使用</w:t>
      </w:r>
      <w:r>
        <w:rPr>
          <w:rFonts w:hint="eastAsia" w:ascii="仿宋" w:hAnsi="仿宋" w:eastAsia="仿宋"/>
          <w:color w:val="000000"/>
          <w:sz w:val="30"/>
          <w:szCs w:val="30"/>
          <w:lang w:val="en-US" w:eastAsia="zh-CN"/>
        </w:rPr>
        <w:t>。</w:t>
      </w:r>
    </w:p>
    <w:p>
      <w:pPr>
        <w:numPr>
          <w:ilvl w:val="0"/>
          <w:numId w:val="0"/>
        </w:numPr>
        <w:rPr>
          <w:rFonts w:hint="eastAsia" w:ascii="楷体" w:hAnsi="楷体" w:eastAsia="楷体" w:cs="楷体"/>
          <w:b w:val="0"/>
          <w:bCs w:val="0"/>
          <w:color w:val="000000"/>
          <w:sz w:val="30"/>
          <w:szCs w:val="30"/>
          <w:lang w:val="en-US" w:eastAsia="zh-CN"/>
        </w:rPr>
      </w:pPr>
      <w:r>
        <w:rPr>
          <w:rFonts w:hint="eastAsia" w:ascii="楷体" w:hAnsi="楷体" w:eastAsia="楷体" w:cs="楷体"/>
          <w:b/>
          <w:bCs/>
          <w:color w:val="000000"/>
          <w:sz w:val="30"/>
          <w:szCs w:val="30"/>
          <w:lang w:val="en-US" w:eastAsia="zh-CN"/>
        </w:rPr>
        <w:t xml:space="preserve">    </w:t>
      </w:r>
      <w:r>
        <w:rPr>
          <w:rFonts w:hint="eastAsia" w:ascii="楷体" w:hAnsi="楷体" w:eastAsia="楷体" w:cs="楷体"/>
          <w:b w:val="0"/>
          <w:bCs w:val="0"/>
          <w:color w:val="000000"/>
          <w:sz w:val="30"/>
          <w:szCs w:val="30"/>
          <w:lang w:val="en-US" w:eastAsia="zh-CN"/>
        </w:rPr>
        <w:t>（2）综合实验实训组团工程</w:t>
      </w:r>
    </w:p>
    <w:p>
      <w:pPr>
        <w:numPr>
          <w:ilvl w:val="0"/>
          <w:numId w:val="0"/>
        </w:numPr>
        <w:ind w:firstLine="640"/>
        <w:rPr>
          <w:rFonts w:hint="eastAsia" w:ascii="仿宋" w:hAnsi="仿宋" w:eastAsia="仿宋"/>
          <w:color w:val="000000"/>
          <w:sz w:val="30"/>
          <w:szCs w:val="30"/>
        </w:rPr>
      </w:pPr>
      <w:r>
        <w:rPr>
          <w:rFonts w:hint="eastAsia" w:ascii="仿宋" w:hAnsi="仿宋" w:eastAsia="仿宋"/>
          <w:color w:val="000000"/>
          <w:sz w:val="30"/>
          <w:szCs w:val="30"/>
          <w:lang w:val="en-US" w:eastAsia="zh-CN"/>
        </w:rPr>
        <w:t>综合</w:t>
      </w:r>
      <w:r>
        <w:rPr>
          <w:rFonts w:hint="eastAsia" w:ascii="仿宋" w:hAnsi="仿宋" w:eastAsia="仿宋"/>
          <w:color w:val="000000"/>
          <w:sz w:val="30"/>
          <w:szCs w:val="30"/>
        </w:rPr>
        <w:t>实验</w:t>
      </w:r>
      <w:r>
        <w:rPr>
          <w:rFonts w:hint="eastAsia" w:ascii="仿宋" w:hAnsi="仿宋" w:eastAsia="仿宋"/>
          <w:color w:val="000000"/>
          <w:sz w:val="30"/>
          <w:szCs w:val="30"/>
          <w:lang w:eastAsia="zh-CN"/>
        </w:rPr>
        <w:t>实训</w:t>
      </w:r>
      <w:r>
        <w:rPr>
          <w:rFonts w:hint="eastAsia" w:ascii="仿宋" w:hAnsi="仿宋" w:eastAsia="仿宋"/>
          <w:color w:val="000000"/>
          <w:sz w:val="30"/>
          <w:szCs w:val="30"/>
        </w:rPr>
        <w:t>组团</w:t>
      </w:r>
      <w:r>
        <w:rPr>
          <w:rFonts w:hint="eastAsia" w:ascii="仿宋" w:hAnsi="仿宋" w:eastAsia="仿宋"/>
          <w:color w:val="000000"/>
          <w:sz w:val="30"/>
          <w:szCs w:val="30"/>
          <w:lang w:eastAsia="zh-CN"/>
        </w:rPr>
        <w:t>工程</w:t>
      </w:r>
      <w:r>
        <w:rPr>
          <w:rStyle w:val="6"/>
          <w:rFonts w:hint="eastAsia" w:ascii="仿宋" w:hAnsi="仿宋" w:eastAsia="仿宋"/>
          <w:b w:val="0"/>
          <w:sz w:val="30"/>
          <w:szCs w:val="30"/>
          <w:lang w:eastAsia="zh-CN"/>
        </w:rPr>
        <w:t>建筑</w:t>
      </w:r>
      <w:r>
        <w:rPr>
          <w:rFonts w:hint="eastAsia" w:ascii="仿宋" w:hAnsi="仿宋" w:eastAsia="仿宋"/>
          <w:color w:val="000000"/>
          <w:sz w:val="30"/>
          <w:szCs w:val="30"/>
        </w:rPr>
        <w:t>面积</w:t>
      </w:r>
      <w:r>
        <w:rPr>
          <w:rFonts w:ascii="仿宋" w:hAnsi="仿宋" w:eastAsia="仿宋"/>
          <w:sz w:val="30"/>
          <w:szCs w:val="30"/>
        </w:rPr>
        <w:t>85195</w:t>
      </w:r>
      <w:r>
        <w:rPr>
          <w:rFonts w:hint="eastAsia" w:ascii="仿宋" w:hAnsi="仿宋" w:eastAsia="仿宋"/>
          <w:color w:val="000000"/>
          <w:sz w:val="30"/>
          <w:szCs w:val="30"/>
        </w:rPr>
        <w:t>平方米，计划投资</w:t>
      </w:r>
      <w:r>
        <w:rPr>
          <w:rFonts w:ascii="仿宋" w:hAnsi="仿宋" w:eastAsia="仿宋"/>
          <w:color w:val="000000"/>
          <w:sz w:val="30"/>
          <w:szCs w:val="30"/>
        </w:rPr>
        <w:t>22769</w:t>
      </w:r>
      <w:r>
        <w:rPr>
          <w:rFonts w:hint="eastAsia" w:ascii="仿宋" w:hAnsi="仿宋" w:eastAsia="仿宋"/>
          <w:color w:val="000000"/>
          <w:sz w:val="30"/>
          <w:szCs w:val="30"/>
        </w:rPr>
        <w:t>万元。</w:t>
      </w:r>
      <w:r>
        <w:rPr>
          <w:rFonts w:ascii="仿宋" w:hAnsi="仿宋" w:eastAsia="仿宋"/>
          <w:sz w:val="30"/>
          <w:szCs w:val="30"/>
        </w:rPr>
        <w:t>2015</w:t>
      </w:r>
      <w:r>
        <w:rPr>
          <w:rFonts w:hint="eastAsia" w:ascii="仿宋" w:hAnsi="仿宋" w:eastAsia="仿宋"/>
          <w:sz w:val="30"/>
          <w:szCs w:val="30"/>
        </w:rPr>
        <w:t>年</w:t>
      </w:r>
      <w:r>
        <w:rPr>
          <w:rFonts w:ascii="仿宋" w:hAnsi="仿宋" w:eastAsia="仿宋"/>
          <w:sz w:val="30"/>
          <w:szCs w:val="30"/>
        </w:rPr>
        <w:t>12</w:t>
      </w:r>
      <w:r>
        <w:rPr>
          <w:rFonts w:hint="eastAsia" w:ascii="仿宋" w:hAnsi="仿宋" w:eastAsia="仿宋"/>
          <w:sz w:val="30"/>
          <w:szCs w:val="30"/>
        </w:rPr>
        <w:t>月</w:t>
      </w:r>
      <w:r>
        <w:rPr>
          <w:rFonts w:ascii="仿宋" w:hAnsi="仿宋" w:eastAsia="仿宋"/>
          <w:sz w:val="30"/>
          <w:szCs w:val="30"/>
        </w:rPr>
        <w:t>29</w:t>
      </w:r>
      <w:r>
        <w:rPr>
          <w:rFonts w:hint="eastAsia" w:ascii="仿宋" w:hAnsi="仿宋" w:eastAsia="仿宋"/>
          <w:sz w:val="30"/>
          <w:szCs w:val="30"/>
        </w:rPr>
        <w:t>日开工建设，</w:t>
      </w:r>
      <w:r>
        <w:rPr>
          <w:rFonts w:hint="eastAsia" w:ascii="仿宋" w:hAnsi="仿宋" w:eastAsia="仿宋" w:cs="仿宋"/>
          <w:sz w:val="30"/>
          <w:szCs w:val="30"/>
        </w:rPr>
        <w:t>截止到</w:t>
      </w:r>
      <w:r>
        <w:rPr>
          <w:rFonts w:hint="eastAsia" w:ascii="仿宋" w:hAnsi="仿宋" w:eastAsia="仿宋"/>
          <w:color w:val="000000"/>
          <w:sz w:val="30"/>
          <w:szCs w:val="30"/>
        </w:rPr>
        <w:t>目前桩基</w:t>
      </w:r>
      <w:r>
        <w:rPr>
          <w:rFonts w:hint="eastAsia" w:ascii="仿宋" w:hAnsi="仿宋" w:eastAsia="仿宋"/>
          <w:color w:val="000000"/>
          <w:sz w:val="30"/>
          <w:szCs w:val="30"/>
          <w:lang w:eastAsia="zh-CN"/>
        </w:rPr>
        <w:t>工程施工</w:t>
      </w:r>
      <w:r>
        <w:rPr>
          <w:rFonts w:hint="eastAsia" w:ascii="仿宋" w:hAnsi="仿宋" w:eastAsia="仿宋"/>
          <w:color w:val="000000"/>
          <w:sz w:val="30"/>
          <w:szCs w:val="30"/>
        </w:rPr>
        <w:t>已结</w:t>
      </w:r>
      <w:r>
        <w:rPr>
          <w:rFonts w:hint="eastAsia" w:ascii="仿宋" w:hAnsi="仿宋" w:eastAsia="仿宋"/>
          <w:color w:val="000000"/>
          <w:sz w:val="30"/>
          <w:szCs w:val="30"/>
          <w:lang w:eastAsia="zh-CN"/>
        </w:rPr>
        <w:t>束，现进入主体工程施工招标程序，计划于</w:t>
      </w:r>
      <w:bookmarkStart w:id="0" w:name="_GoBack"/>
      <w:bookmarkEnd w:id="0"/>
      <w:r>
        <w:rPr>
          <w:rFonts w:hint="eastAsia" w:ascii="仿宋" w:hAnsi="仿宋" w:eastAsia="仿宋"/>
          <w:color w:val="000000"/>
          <w:sz w:val="30"/>
          <w:szCs w:val="30"/>
          <w:lang w:val="en-US" w:eastAsia="zh-CN"/>
        </w:rPr>
        <w:t>2017年1月4日开标</w:t>
      </w:r>
      <w:r>
        <w:rPr>
          <w:rFonts w:hint="eastAsia" w:ascii="仿宋" w:hAnsi="仿宋" w:eastAsia="仿宋"/>
          <w:color w:val="000000"/>
          <w:sz w:val="30"/>
          <w:szCs w:val="30"/>
          <w:lang w:eastAsia="zh-CN"/>
        </w:rPr>
        <w:t>。已累计完成投资</w:t>
      </w:r>
      <w:r>
        <w:rPr>
          <w:rFonts w:hint="eastAsia" w:ascii="仿宋" w:hAnsi="仿宋" w:eastAsia="仿宋"/>
          <w:color w:val="000000"/>
          <w:sz w:val="30"/>
          <w:szCs w:val="30"/>
          <w:lang w:val="en-US" w:eastAsia="zh-CN"/>
        </w:rPr>
        <w:t>1119万元，</w:t>
      </w:r>
      <w:r>
        <w:rPr>
          <w:rFonts w:hint="eastAsia" w:ascii="仿宋" w:hAnsi="仿宋" w:eastAsia="仿宋"/>
          <w:color w:val="000000"/>
          <w:sz w:val="30"/>
          <w:szCs w:val="30"/>
          <w:lang w:eastAsia="zh-CN"/>
        </w:rPr>
        <w:t>力争</w:t>
      </w:r>
      <w:r>
        <w:rPr>
          <w:rFonts w:hint="eastAsia" w:ascii="仿宋" w:hAnsi="仿宋" w:eastAsia="仿宋"/>
          <w:color w:val="000000"/>
          <w:sz w:val="30"/>
          <w:szCs w:val="30"/>
          <w:lang w:val="en-US" w:eastAsia="zh-CN"/>
        </w:rPr>
        <w:t>2019年6月交付使用</w:t>
      </w:r>
      <w:r>
        <w:rPr>
          <w:rFonts w:hint="eastAsia" w:ascii="仿宋" w:hAnsi="仿宋" w:eastAsia="仿宋"/>
          <w:color w:val="000000"/>
          <w:sz w:val="30"/>
          <w:szCs w:val="30"/>
        </w:rPr>
        <w:t>。</w:t>
      </w:r>
    </w:p>
    <w:p>
      <w:pPr>
        <w:numPr>
          <w:ilvl w:val="0"/>
          <w:numId w:val="0"/>
        </w:numPr>
        <w:ind w:firstLine="640"/>
        <w:rPr>
          <w:rFonts w:hint="eastAsia" w:ascii="楷体" w:hAnsi="楷体" w:eastAsia="楷体"/>
          <w:b w:val="0"/>
          <w:bCs w:val="0"/>
          <w:color w:val="000000"/>
          <w:sz w:val="30"/>
          <w:szCs w:val="30"/>
        </w:rPr>
      </w:pPr>
      <w:r>
        <w:rPr>
          <w:rFonts w:hint="eastAsia" w:ascii="楷体" w:hAnsi="楷体" w:eastAsia="楷体"/>
          <w:b w:val="0"/>
          <w:bCs w:val="0"/>
          <w:color w:val="000000"/>
          <w:sz w:val="30"/>
          <w:szCs w:val="30"/>
          <w:lang w:val="en-US" w:eastAsia="zh-CN"/>
        </w:rPr>
        <w:t>（3）</w:t>
      </w:r>
      <w:r>
        <w:rPr>
          <w:rFonts w:hint="eastAsia" w:ascii="楷体" w:hAnsi="楷体" w:eastAsia="楷体"/>
          <w:b w:val="0"/>
          <w:bCs w:val="0"/>
          <w:color w:val="000000"/>
          <w:sz w:val="30"/>
          <w:szCs w:val="30"/>
        </w:rPr>
        <w:t>实验试剂仓库工程</w:t>
      </w:r>
    </w:p>
    <w:p>
      <w:pPr>
        <w:widowControl/>
        <w:jc w:val="left"/>
        <w:rPr>
          <w:rFonts w:hint="eastAsia" w:ascii="仿宋" w:hAnsi="仿宋" w:eastAsia="仿宋"/>
          <w:color w:val="000000"/>
          <w:sz w:val="30"/>
          <w:szCs w:val="30"/>
        </w:rPr>
      </w:pPr>
      <w:r>
        <w:rPr>
          <w:rFonts w:hint="eastAsia" w:ascii="仿宋" w:hAnsi="仿宋" w:eastAsia="仿宋"/>
          <w:color w:val="000000"/>
          <w:sz w:val="30"/>
          <w:szCs w:val="30"/>
          <w:lang w:val="en-US" w:eastAsia="zh-CN"/>
        </w:rPr>
        <w:t xml:space="preserve">    </w:t>
      </w:r>
      <w:r>
        <w:rPr>
          <w:rFonts w:hint="eastAsia" w:ascii="仿宋" w:hAnsi="仿宋" w:eastAsia="仿宋"/>
          <w:color w:val="000000"/>
          <w:sz w:val="30"/>
          <w:szCs w:val="30"/>
        </w:rPr>
        <w:t>为解决实验试剂的存放问题，学校决定建设实验试剂仓库</w:t>
      </w:r>
      <w:r>
        <w:rPr>
          <w:rFonts w:hint="eastAsia" w:ascii="仿宋" w:hAnsi="仿宋" w:eastAsia="仿宋"/>
          <w:color w:val="000000"/>
          <w:sz w:val="30"/>
          <w:szCs w:val="30"/>
          <w:lang w:eastAsia="zh-CN"/>
        </w:rPr>
        <w:t>。该工程建筑面积</w:t>
      </w:r>
      <w:r>
        <w:rPr>
          <w:rFonts w:hint="eastAsia" w:ascii="仿宋" w:hAnsi="仿宋" w:eastAsia="仿宋"/>
          <w:color w:val="000000"/>
          <w:sz w:val="30"/>
          <w:szCs w:val="30"/>
          <w:lang w:val="en-US" w:eastAsia="zh-CN"/>
        </w:rPr>
        <w:t>300平方米，</w:t>
      </w:r>
      <w:r>
        <w:rPr>
          <w:rFonts w:hint="eastAsia" w:ascii="仿宋" w:hAnsi="仿宋" w:eastAsia="仿宋"/>
          <w:color w:val="000000"/>
          <w:sz w:val="30"/>
          <w:szCs w:val="30"/>
        </w:rPr>
        <w:t>目前</w:t>
      </w:r>
      <w:r>
        <w:rPr>
          <w:rFonts w:hint="eastAsia" w:ascii="仿宋" w:hAnsi="仿宋" w:eastAsia="仿宋"/>
          <w:color w:val="000000"/>
          <w:sz w:val="30"/>
          <w:szCs w:val="30"/>
          <w:lang w:eastAsia="zh-CN"/>
        </w:rPr>
        <w:t>已</w:t>
      </w:r>
      <w:r>
        <w:rPr>
          <w:rFonts w:hint="eastAsia" w:ascii="仿宋" w:hAnsi="仿宋" w:eastAsia="仿宋"/>
          <w:color w:val="000000"/>
          <w:sz w:val="30"/>
          <w:szCs w:val="30"/>
        </w:rPr>
        <w:t>完成项目施工图设计、施工招标工作</w:t>
      </w:r>
      <w:r>
        <w:rPr>
          <w:rFonts w:hint="eastAsia" w:ascii="仿宋" w:hAnsi="仿宋" w:eastAsia="仿宋"/>
          <w:color w:val="000000"/>
          <w:sz w:val="30"/>
          <w:szCs w:val="30"/>
          <w:lang w:eastAsia="zh-CN"/>
        </w:rPr>
        <w:t>，</w:t>
      </w:r>
      <w:r>
        <w:rPr>
          <w:rFonts w:hint="eastAsia" w:ascii="仿宋" w:hAnsi="仿宋" w:eastAsia="仿宋"/>
          <w:color w:val="000000"/>
          <w:sz w:val="30"/>
          <w:szCs w:val="30"/>
        </w:rPr>
        <w:t>准备签订施工合同。</w:t>
      </w:r>
    </w:p>
    <w:p>
      <w:pPr>
        <w:widowControl/>
        <w:jc w:val="left"/>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 xml:space="preserve">   （4）配合新联学院进行小店校区建设工作。</w:t>
      </w:r>
    </w:p>
    <w:p>
      <w:pP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根据学校总体发展要求，继续配合新联学院（小店）校区的建设工作，今年顺利完成了7#学生宿舍楼（含室外配套设施）及图书信息楼工程的建设，保证了学生及时入住和使用。截止到目前，新联学院（小店）校区建设的工作基本完成。</w:t>
      </w:r>
    </w:p>
    <w:p>
      <w:pPr>
        <w:widowControl/>
        <w:jc w:val="left"/>
        <w:rPr>
          <w:rFonts w:hint="eastAsia" w:ascii="楷体" w:hAnsi="楷体" w:eastAsia="楷体"/>
          <w:b w:val="0"/>
          <w:bCs w:val="0"/>
          <w:color w:val="000000"/>
          <w:sz w:val="30"/>
          <w:szCs w:val="30"/>
        </w:rPr>
      </w:pPr>
      <w:r>
        <w:rPr>
          <w:rFonts w:hint="eastAsia" w:ascii="楷体" w:hAnsi="楷体" w:eastAsia="楷体"/>
          <w:b w:val="0"/>
          <w:bCs w:val="0"/>
          <w:color w:val="000000"/>
          <w:sz w:val="30"/>
          <w:szCs w:val="30"/>
          <w:lang w:val="en-US" w:eastAsia="zh-CN"/>
        </w:rPr>
        <w:t xml:space="preserve">    2.</w:t>
      </w:r>
      <w:r>
        <w:rPr>
          <w:rFonts w:hint="eastAsia" w:ascii="楷体" w:hAnsi="楷体" w:eastAsia="楷体"/>
          <w:b w:val="0"/>
          <w:bCs w:val="0"/>
          <w:color w:val="000000"/>
          <w:sz w:val="30"/>
          <w:szCs w:val="30"/>
          <w:lang w:eastAsia="zh-CN"/>
        </w:rPr>
        <w:t>调整学校东区规划，筹建学生公寓项目</w:t>
      </w:r>
    </w:p>
    <w:p>
      <w:pPr>
        <w:spacing w:line="360" w:lineRule="auto"/>
        <w:ind w:firstLine="640" w:firstLineChars="200"/>
        <w:rPr>
          <w:rFonts w:hint="eastAsia" w:ascii="仿宋" w:hAnsi="仿宋" w:eastAsia="仿宋" w:cs="仿宋"/>
          <w:b w:val="0"/>
          <w:bCs w:val="0"/>
          <w:sz w:val="30"/>
          <w:szCs w:val="30"/>
          <w:lang w:val="en-US" w:eastAsia="zh-CN"/>
        </w:rPr>
      </w:pPr>
      <w:r>
        <w:rPr>
          <w:rFonts w:hint="eastAsia" w:ascii="仿宋" w:hAnsi="仿宋" w:eastAsia="仿宋" w:cs="微软雅黑"/>
          <w:color w:val="000000"/>
          <w:sz w:val="30"/>
          <w:szCs w:val="30"/>
          <w:shd w:val="clear" w:color="auto" w:fill="FFFFFF"/>
        </w:rPr>
        <w:t>随着在</w:t>
      </w:r>
      <w:r>
        <w:rPr>
          <w:rFonts w:hint="eastAsia" w:ascii="仿宋" w:hAnsi="仿宋" w:eastAsia="仿宋" w:cs="微软雅黑"/>
          <w:color w:val="000000"/>
          <w:sz w:val="30"/>
          <w:szCs w:val="30"/>
          <w:shd w:val="clear" w:color="auto" w:fill="FFFFFF"/>
          <w:lang w:eastAsia="zh-CN"/>
        </w:rPr>
        <w:t>校</w:t>
      </w:r>
      <w:r>
        <w:rPr>
          <w:rFonts w:hint="eastAsia" w:ascii="仿宋" w:hAnsi="仿宋" w:eastAsia="仿宋" w:cs="微软雅黑"/>
          <w:color w:val="000000"/>
          <w:sz w:val="30"/>
          <w:szCs w:val="30"/>
          <w:shd w:val="clear" w:color="auto" w:fill="FFFFFF"/>
        </w:rPr>
        <w:t>学生人数的不断增多，我校学生宿舍面积出现紧缺状况。</w:t>
      </w:r>
      <w:r>
        <w:rPr>
          <w:rFonts w:hint="eastAsia" w:ascii="仿宋" w:hAnsi="仿宋" w:eastAsia="仿宋" w:cs="微软雅黑"/>
          <w:color w:val="000000"/>
          <w:sz w:val="30"/>
          <w:szCs w:val="30"/>
          <w:shd w:val="clear" w:color="auto" w:fill="FFFFFF"/>
          <w:lang w:eastAsia="zh-CN"/>
        </w:rPr>
        <w:t>我处</w:t>
      </w:r>
      <w:r>
        <w:rPr>
          <w:rFonts w:hint="eastAsia" w:ascii="仿宋" w:hAnsi="仿宋" w:eastAsia="仿宋" w:cs="微软雅黑"/>
          <w:color w:val="000000"/>
          <w:sz w:val="30"/>
          <w:szCs w:val="30"/>
          <w:shd w:val="clear" w:color="auto" w:fill="FFFFFF"/>
        </w:rPr>
        <w:t>通过认真和科学论证，制定了建设方案</w:t>
      </w:r>
      <w:r>
        <w:rPr>
          <w:rFonts w:hint="eastAsia" w:ascii="仿宋" w:hAnsi="仿宋" w:eastAsia="仿宋" w:cs="微软雅黑"/>
          <w:color w:val="000000"/>
          <w:sz w:val="30"/>
          <w:szCs w:val="30"/>
          <w:shd w:val="clear" w:color="auto" w:fill="FFFFFF"/>
          <w:lang w:eastAsia="zh-CN"/>
        </w:rPr>
        <w:t>，</w:t>
      </w:r>
      <w:r>
        <w:rPr>
          <w:rFonts w:hint="eastAsia" w:ascii="仿宋_GB2312" w:eastAsia="仿宋_GB2312"/>
          <w:sz w:val="30"/>
          <w:szCs w:val="30"/>
        </w:rPr>
        <w:t>在</w:t>
      </w:r>
      <w:r>
        <w:rPr>
          <w:rFonts w:hint="eastAsia" w:ascii="仿宋_GB2312" w:eastAsia="仿宋_GB2312"/>
          <w:sz w:val="30"/>
          <w:szCs w:val="30"/>
          <w:lang w:eastAsia="zh-CN"/>
        </w:rPr>
        <w:t>校</w:t>
      </w:r>
      <w:r>
        <w:rPr>
          <w:rFonts w:hint="eastAsia" w:ascii="仿宋_GB2312" w:eastAsia="仿宋_GB2312"/>
          <w:sz w:val="30"/>
          <w:szCs w:val="30"/>
        </w:rPr>
        <w:t>东区</w:t>
      </w:r>
      <w:r>
        <w:rPr>
          <w:rFonts w:ascii="仿宋_GB2312" w:eastAsia="仿宋_GB2312"/>
          <w:sz w:val="30"/>
          <w:szCs w:val="30"/>
        </w:rPr>
        <w:t>1</w:t>
      </w:r>
      <w:r>
        <w:rPr>
          <w:rFonts w:hint="eastAsia" w:ascii="仿宋_GB2312" w:eastAsia="仿宋_GB2312"/>
          <w:sz w:val="30"/>
          <w:szCs w:val="30"/>
          <w:lang w:val="en-US" w:eastAsia="zh-CN"/>
        </w:rPr>
        <w:t>1-</w:t>
      </w:r>
      <w:r>
        <w:rPr>
          <w:rFonts w:ascii="仿宋_GB2312" w:eastAsia="仿宋_GB2312"/>
          <w:sz w:val="30"/>
          <w:szCs w:val="30"/>
        </w:rPr>
        <w:t>14</w:t>
      </w:r>
      <w:r>
        <w:rPr>
          <w:rFonts w:hint="eastAsia" w:ascii="仿宋_GB2312" w:eastAsia="仿宋_GB2312"/>
          <w:sz w:val="30"/>
          <w:szCs w:val="30"/>
        </w:rPr>
        <w:t>号学生宿舍楼东面</w:t>
      </w:r>
      <w:r>
        <w:rPr>
          <w:rFonts w:hint="eastAsia" w:ascii="仿宋_GB2312" w:eastAsia="仿宋_GB2312"/>
          <w:sz w:val="30"/>
          <w:szCs w:val="30"/>
          <w:lang w:eastAsia="zh-CN"/>
        </w:rPr>
        <w:t>，</w:t>
      </w:r>
      <w:r>
        <w:rPr>
          <w:rFonts w:hint="eastAsia" w:ascii="仿宋_GB2312" w:eastAsia="仿宋_GB2312"/>
          <w:sz w:val="30"/>
          <w:szCs w:val="30"/>
        </w:rPr>
        <w:t>按照标准化公寓的要求建设</w:t>
      </w:r>
      <w:r>
        <w:rPr>
          <w:rFonts w:hint="eastAsia" w:ascii="仿宋_GB2312" w:eastAsia="仿宋_GB2312"/>
          <w:sz w:val="30"/>
          <w:szCs w:val="30"/>
          <w:lang w:eastAsia="zh-CN"/>
        </w:rPr>
        <w:t>四</w:t>
      </w:r>
      <w:r>
        <w:rPr>
          <w:rFonts w:hint="eastAsia" w:ascii="仿宋_GB2312" w:eastAsia="仿宋_GB2312"/>
          <w:sz w:val="30"/>
          <w:szCs w:val="30"/>
        </w:rPr>
        <w:t>栋学生公寓。</w:t>
      </w:r>
      <w:r>
        <w:rPr>
          <w:rFonts w:hint="eastAsia" w:ascii="仿宋_GB2312" w:eastAsia="仿宋_GB2312"/>
          <w:sz w:val="30"/>
          <w:szCs w:val="30"/>
          <w:lang w:eastAsia="zh-CN"/>
        </w:rPr>
        <w:t>因</w:t>
      </w:r>
      <w:r>
        <w:rPr>
          <w:rFonts w:hint="eastAsia" w:ascii="仿宋" w:hAnsi="仿宋" w:eastAsia="仿宋" w:cs="仿宋"/>
          <w:b w:val="0"/>
          <w:bCs w:val="0"/>
          <w:sz w:val="30"/>
          <w:szCs w:val="30"/>
          <w:lang w:val="en-US" w:eastAsia="zh-CN"/>
        </w:rPr>
        <w:t>拟建学生公寓未纳入目前学校东区规划，需要重新调整东区规划。前期经多次与新乡市规划局沟通协商，原则同意我校进行局部调整规划，目前调整规划报批手续已进入流程。与此同时，我处正与教育厅发展规划处汇报沟通，办理相关手续。</w:t>
      </w:r>
    </w:p>
    <w:p>
      <w:pPr>
        <w:pStyle w:val="4"/>
        <w:keepNext w:val="0"/>
        <w:keepLines w:val="0"/>
        <w:widowControl/>
        <w:numPr>
          <w:ilvl w:val="0"/>
          <w:numId w:val="0"/>
        </w:numPr>
        <w:suppressLineNumbers w:val="0"/>
        <w:spacing w:before="0" w:beforeAutospacing="0" w:after="0" w:afterAutospacing="0" w:line="312" w:lineRule="atLeast"/>
        <w:ind w:right="0" w:rightChars="0"/>
        <w:jc w:val="both"/>
        <w:rPr>
          <w:rFonts w:hint="eastAsia" w:ascii="仿宋" w:hAnsi="仿宋" w:eastAsia="仿宋"/>
          <w:color w:val="000000"/>
          <w:sz w:val="30"/>
          <w:szCs w:val="30"/>
          <w:shd w:val="clear" w:color="auto" w:fill="FFFFFF"/>
          <w:lang w:val="en-US" w:eastAsia="zh-CN"/>
        </w:rPr>
      </w:pPr>
      <w:r>
        <w:rPr>
          <w:rFonts w:hint="eastAsia" w:ascii="仿宋" w:hAnsi="仿宋" w:eastAsia="仿宋"/>
          <w:color w:val="000000"/>
          <w:sz w:val="30"/>
          <w:szCs w:val="30"/>
          <w:shd w:val="clear" w:color="auto" w:fill="FFFFFF"/>
          <w:lang w:val="en-US" w:eastAsia="zh-CN"/>
        </w:rPr>
        <w:t xml:space="preserve">   </w:t>
      </w:r>
      <w:r>
        <w:rPr>
          <w:rFonts w:hint="eastAsia" w:ascii="楷体" w:hAnsi="楷体" w:eastAsia="楷体" w:cs="楷体"/>
          <w:color w:val="000000"/>
          <w:sz w:val="30"/>
          <w:szCs w:val="30"/>
          <w:shd w:val="clear" w:color="auto" w:fill="FFFFFF"/>
          <w:lang w:val="en-US" w:eastAsia="zh-CN"/>
        </w:rPr>
        <w:t xml:space="preserve"> 3.完成“十三五”校园基础建设规划编制工作</w:t>
      </w:r>
    </w:p>
    <w:p>
      <w:pPr>
        <w:rPr>
          <w:rFonts w:ascii="仿宋_GB2312" w:eastAsia="仿宋_GB2312"/>
          <w:sz w:val="30"/>
          <w:szCs w:val="30"/>
        </w:rPr>
      </w:pPr>
      <w:r>
        <w:rPr>
          <w:rFonts w:hint="eastAsia" w:ascii="仿宋" w:hAnsi="仿宋" w:eastAsia="仿宋"/>
          <w:color w:val="000000"/>
          <w:sz w:val="30"/>
          <w:szCs w:val="30"/>
          <w:shd w:val="clear" w:color="auto" w:fill="FFFFFF"/>
          <w:lang w:val="en-US" w:eastAsia="zh-CN"/>
        </w:rPr>
        <w:t xml:space="preserve">    根据学校“十三五”发展规划编制安排，结合我校基建工作的实际，基建处经过认真调研、科学筹划、充分讨论编制了校园基础建设“十三五”规划。</w:t>
      </w:r>
      <w:r>
        <w:rPr>
          <w:rFonts w:hint="eastAsia" w:ascii="仿宋_GB2312" w:eastAsia="仿宋_GB2312"/>
          <w:sz w:val="30"/>
          <w:szCs w:val="30"/>
        </w:rPr>
        <w:t>按照</w:t>
      </w:r>
      <w:r>
        <w:rPr>
          <w:rFonts w:hint="eastAsia" w:ascii="仿宋_GB2312" w:eastAsia="仿宋_GB2312"/>
          <w:sz w:val="30"/>
          <w:szCs w:val="30"/>
          <w:lang w:eastAsia="zh-CN"/>
        </w:rPr>
        <w:t>学校发展规划，</w:t>
      </w:r>
      <w:r>
        <w:rPr>
          <w:rFonts w:hint="eastAsia" w:ascii="仿宋_GB2312" w:eastAsia="仿宋_GB2312"/>
          <w:sz w:val="30"/>
          <w:szCs w:val="30"/>
        </w:rPr>
        <w:t>本着为学校做好教学科研</w:t>
      </w:r>
      <w:r>
        <w:rPr>
          <w:rFonts w:hint="eastAsia" w:ascii="仿宋_GB2312" w:eastAsia="仿宋_GB2312"/>
          <w:sz w:val="30"/>
          <w:szCs w:val="30"/>
          <w:lang w:eastAsia="zh-CN"/>
        </w:rPr>
        <w:t>和</w:t>
      </w:r>
      <w:r>
        <w:rPr>
          <w:rFonts w:hint="eastAsia" w:ascii="仿宋_GB2312" w:eastAsia="仿宋_GB2312"/>
          <w:sz w:val="30"/>
          <w:szCs w:val="30"/>
        </w:rPr>
        <w:t>高层次人才引进等服务的目标，在没有新征地的情况下，为了充分利用现有土地资源，</w:t>
      </w:r>
      <w:r>
        <w:rPr>
          <w:rFonts w:hint="eastAsia" w:ascii="仿宋_GB2312" w:eastAsia="仿宋_GB2312"/>
          <w:sz w:val="30"/>
          <w:szCs w:val="30"/>
          <w:lang w:eastAsia="zh-CN"/>
        </w:rPr>
        <w:t>科学规划设计，</w:t>
      </w:r>
      <w:r>
        <w:rPr>
          <w:rFonts w:hint="eastAsia" w:ascii="仿宋_GB2312" w:eastAsia="仿宋_GB2312"/>
          <w:sz w:val="30"/>
          <w:szCs w:val="30"/>
        </w:rPr>
        <w:t>充分体现规划的科学性和可持续性</w:t>
      </w:r>
      <w:r>
        <w:rPr>
          <w:rFonts w:hint="eastAsia" w:ascii="仿宋_GB2312" w:eastAsia="仿宋_GB2312"/>
          <w:sz w:val="30"/>
          <w:szCs w:val="30"/>
          <w:lang w:eastAsia="zh-CN"/>
        </w:rPr>
        <w:t>，</w:t>
      </w:r>
      <w:r>
        <w:rPr>
          <w:rFonts w:hint="eastAsia" w:ascii="仿宋_GB2312" w:eastAsia="仿宋_GB2312"/>
          <w:sz w:val="30"/>
          <w:szCs w:val="30"/>
        </w:rPr>
        <w:t>提高单体设计的有效利用率，极大限度满足教学科研的需求</w:t>
      </w:r>
      <w:r>
        <w:rPr>
          <w:rFonts w:hint="eastAsia" w:ascii="仿宋_GB2312" w:eastAsia="仿宋_GB2312"/>
          <w:sz w:val="30"/>
          <w:szCs w:val="30"/>
          <w:lang w:eastAsia="zh-CN"/>
        </w:rPr>
        <w:t>。加快在建工程施工进度，积极推进学生公寓、活动中心等项目尽早开建，力争“十三五”</w:t>
      </w:r>
      <w:r>
        <w:rPr>
          <w:rFonts w:hint="eastAsia" w:ascii="仿宋_GB2312" w:eastAsia="仿宋_GB2312"/>
          <w:sz w:val="30"/>
          <w:szCs w:val="30"/>
        </w:rPr>
        <w:t>末</w:t>
      </w:r>
      <w:r>
        <w:rPr>
          <w:rFonts w:hint="eastAsia" w:ascii="仿宋_GB2312" w:eastAsia="仿宋_GB2312"/>
          <w:sz w:val="30"/>
          <w:szCs w:val="30"/>
          <w:lang w:eastAsia="zh-CN"/>
        </w:rPr>
        <w:t>我校生均教学行政、宿舍面积接近省内标准。做好文化、生活等附属设施建设，初步达到“</w:t>
      </w:r>
      <w:r>
        <w:rPr>
          <w:rFonts w:hint="eastAsia" w:ascii="仿宋_GB2312" w:hAnsi="宋体" w:eastAsia="仿宋_GB2312" w:cs="宋体"/>
          <w:color w:val="000000"/>
          <w:kern w:val="0"/>
          <w:sz w:val="30"/>
          <w:szCs w:val="30"/>
        </w:rPr>
        <w:t>人性化、智能化、信息化、节约化、绿色化</w:t>
      </w:r>
      <w:r>
        <w:rPr>
          <w:rFonts w:hint="eastAsia" w:ascii="仿宋_GB2312" w:hAnsi="宋体" w:eastAsia="仿宋_GB2312" w:cs="宋体"/>
          <w:color w:val="000000"/>
          <w:kern w:val="0"/>
          <w:sz w:val="30"/>
          <w:szCs w:val="30"/>
          <w:lang w:eastAsia="zh-CN"/>
        </w:rPr>
        <w:t>”</w:t>
      </w:r>
      <w:r>
        <w:rPr>
          <w:rFonts w:hint="eastAsia" w:ascii="仿宋_GB2312" w:hAnsi="宋体" w:eastAsia="仿宋_GB2312" w:cs="宋体"/>
          <w:color w:val="000000"/>
          <w:kern w:val="0"/>
          <w:sz w:val="30"/>
          <w:szCs w:val="30"/>
        </w:rPr>
        <w:t>的校园</w:t>
      </w:r>
      <w:r>
        <w:rPr>
          <w:rFonts w:hint="eastAsia" w:ascii="仿宋_GB2312" w:hAnsi="宋体" w:eastAsia="仿宋_GB2312" w:cs="宋体"/>
          <w:color w:val="000000"/>
          <w:kern w:val="0"/>
          <w:sz w:val="30"/>
          <w:szCs w:val="30"/>
          <w:lang w:eastAsia="zh-CN"/>
        </w:rPr>
        <w:t>。</w:t>
      </w:r>
    </w:p>
    <w:p>
      <w:pPr>
        <w:spacing w:line="360" w:lineRule="auto"/>
        <w:rPr>
          <w:rFonts w:ascii="仿宋_GB2312" w:hAnsi="仿宋" w:eastAsia="仿宋_GB2312"/>
          <w:b w:val="0"/>
          <w:bCs/>
          <w:sz w:val="28"/>
          <w:szCs w:val="28"/>
        </w:rPr>
      </w:pPr>
      <w:r>
        <w:rPr>
          <w:rFonts w:hint="eastAsia" w:ascii="楷体" w:hAnsi="楷体" w:eastAsia="楷体" w:cs="楷体"/>
          <w:b w:val="0"/>
          <w:bCs/>
          <w:sz w:val="30"/>
          <w:szCs w:val="30"/>
          <w:lang w:val="en-US" w:eastAsia="zh-CN"/>
        </w:rPr>
        <w:t xml:space="preserve">    4.</w:t>
      </w:r>
      <w:r>
        <w:rPr>
          <w:rFonts w:hint="eastAsia" w:ascii="楷体" w:hAnsi="楷体" w:eastAsia="楷体" w:cs="楷体"/>
          <w:b w:val="0"/>
          <w:bCs/>
          <w:sz w:val="30"/>
          <w:szCs w:val="30"/>
        </w:rPr>
        <w:t>做好</w:t>
      </w:r>
      <w:r>
        <w:rPr>
          <w:rFonts w:hint="eastAsia" w:ascii="楷体" w:hAnsi="楷体" w:eastAsia="楷体" w:cs="楷体"/>
          <w:b w:val="0"/>
          <w:bCs/>
          <w:sz w:val="30"/>
          <w:szCs w:val="30"/>
          <w:lang w:eastAsia="zh-CN"/>
        </w:rPr>
        <w:t>竣</w:t>
      </w:r>
      <w:r>
        <w:rPr>
          <w:rFonts w:hint="eastAsia" w:ascii="楷体" w:hAnsi="楷体" w:eastAsia="楷体" w:cs="楷体"/>
          <w:b w:val="0"/>
          <w:bCs/>
          <w:sz w:val="30"/>
          <w:szCs w:val="30"/>
        </w:rPr>
        <w:t>工工程的维修和服务工作</w:t>
      </w:r>
    </w:p>
    <w:p>
      <w:pPr>
        <w:spacing w:line="360" w:lineRule="auto"/>
        <w:ind w:firstLine="560" w:firstLineChars="200"/>
        <w:rPr>
          <w:rFonts w:hint="eastAsia" w:ascii="仿宋" w:hAnsi="仿宋" w:eastAsia="仿宋"/>
          <w:color w:val="000000"/>
          <w:sz w:val="30"/>
          <w:szCs w:val="30"/>
        </w:rPr>
      </w:pPr>
      <w:r>
        <w:rPr>
          <w:rFonts w:hint="eastAsia" w:ascii="仿宋" w:hAnsi="仿宋" w:eastAsia="仿宋" w:cs="宋体"/>
          <w:color w:val="000000"/>
          <w:kern w:val="0"/>
          <w:sz w:val="30"/>
          <w:szCs w:val="30"/>
        </w:rPr>
        <w:t>竣工工程的后期维修和服务工作是基建处建设工作的最后一个环节</w:t>
      </w:r>
      <w:r>
        <w:rPr>
          <w:rFonts w:hint="eastAsia" w:ascii="仿宋" w:hAnsi="仿宋" w:eastAsia="仿宋" w:cs="宋体"/>
          <w:color w:val="000000"/>
          <w:kern w:val="0"/>
          <w:sz w:val="30"/>
          <w:szCs w:val="30"/>
          <w:lang w:eastAsia="zh-CN"/>
        </w:rPr>
        <w:t>。今年我校部分楼宇改造工程和动力电源工程都在保修期间，</w:t>
      </w:r>
      <w:r>
        <w:rPr>
          <w:rFonts w:hint="eastAsia" w:ascii="仿宋" w:hAnsi="仿宋" w:eastAsia="仿宋"/>
          <w:color w:val="000000"/>
          <w:sz w:val="30"/>
          <w:szCs w:val="30"/>
        </w:rPr>
        <w:t>一方面，</w:t>
      </w:r>
      <w:r>
        <w:rPr>
          <w:rFonts w:hint="eastAsia" w:ascii="仿宋" w:hAnsi="仿宋" w:eastAsia="仿宋" w:cs="宋体"/>
          <w:color w:val="000000"/>
          <w:kern w:val="0"/>
          <w:sz w:val="30"/>
          <w:szCs w:val="30"/>
        </w:rPr>
        <w:t>我处</w:t>
      </w:r>
      <w:r>
        <w:rPr>
          <w:rFonts w:hint="eastAsia" w:ascii="仿宋" w:hAnsi="仿宋" w:eastAsia="仿宋"/>
          <w:color w:val="000000"/>
          <w:sz w:val="30"/>
          <w:szCs w:val="30"/>
        </w:rPr>
        <w:t>加强内部工作任务责任制，细化项目负责制，强化项目交付后的保修管理工作；另一方面，</w:t>
      </w:r>
      <w:r>
        <w:rPr>
          <w:rFonts w:hint="eastAsia" w:ascii="仿宋" w:hAnsi="仿宋" w:eastAsia="仿宋" w:cs="宋体"/>
          <w:color w:val="000000"/>
          <w:kern w:val="0"/>
          <w:sz w:val="30"/>
          <w:szCs w:val="30"/>
        </w:rPr>
        <w:t>我处</w:t>
      </w:r>
      <w:r>
        <w:rPr>
          <w:rFonts w:hint="eastAsia" w:ascii="仿宋" w:hAnsi="仿宋" w:eastAsia="仿宋"/>
          <w:color w:val="000000"/>
          <w:sz w:val="30"/>
          <w:szCs w:val="30"/>
        </w:rPr>
        <w:t>加强回访，努力改善服务方式方法，积极主动与</w:t>
      </w:r>
      <w:r>
        <w:rPr>
          <w:rFonts w:hint="eastAsia" w:ascii="仿宋" w:hAnsi="仿宋" w:eastAsia="仿宋"/>
          <w:color w:val="000000"/>
          <w:sz w:val="30"/>
          <w:szCs w:val="30"/>
          <w:lang w:eastAsia="zh-CN"/>
        </w:rPr>
        <w:t>管理使用单位</w:t>
      </w:r>
      <w:r>
        <w:rPr>
          <w:rFonts w:hint="eastAsia" w:ascii="仿宋" w:hAnsi="仿宋" w:eastAsia="仿宋"/>
          <w:color w:val="000000"/>
          <w:sz w:val="30"/>
          <w:szCs w:val="30"/>
        </w:rPr>
        <w:t>进行沟通和协调，做好已竣工项目保修工作的管理。</w:t>
      </w:r>
    </w:p>
    <w:p>
      <w:pPr>
        <w:ind w:firstLine="555"/>
        <w:rPr>
          <w:rFonts w:hint="eastAsia" w:ascii="楷体" w:hAnsi="楷体" w:eastAsia="楷体" w:cs="宋体"/>
          <w:color w:val="000000"/>
          <w:kern w:val="0"/>
          <w:sz w:val="30"/>
          <w:szCs w:val="30"/>
        </w:rPr>
      </w:pPr>
      <w:r>
        <w:rPr>
          <w:rFonts w:hint="eastAsia" w:ascii="楷体" w:hAnsi="楷体" w:eastAsia="楷体" w:cs="宋体"/>
          <w:color w:val="000000"/>
          <w:kern w:val="0"/>
          <w:sz w:val="30"/>
          <w:szCs w:val="30"/>
          <w:lang w:val="en-US" w:eastAsia="zh-CN"/>
        </w:rPr>
        <w:t>5.</w:t>
      </w:r>
      <w:r>
        <w:rPr>
          <w:rFonts w:hint="eastAsia" w:ascii="楷体" w:hAnsi="楷体" w:eastAsia="楷体" w:cs="宋体"/>
          <w:color w:val="000000"/>
          <w:kern w:val="0"/>
          <w:sz w:val="30"/>
          <w:szCs w:val="30"/>
          <w:lang w:eastAsia="zh-CN"/>
        </w:rPr>
        <w:t>加强基建队伍建设</w:t>
      </w:r>
    </w:p>
    <w:p>
      <w:pPr>
        <w:ind w:firstLine="640" w:firstLineChars="200"/>
        <w:rPr>
          <w:rFonts w:hint="eastAsia" w:ascii="仿宋" w:hAnsi="仿宋" w:eastAsia="仿宋" w:cs="宋体"/>
          <w:kern w:val="0"/>
          <w:sz w:val="30"/>
          <w:szCs w:val="30"/>
        </w:rPr>
      </w:pPr>
      <w:r>
        <w:rPr>
          <w:rFonts w:hint="eastAsia" w:ascii="仿宋" w:hAnsi="仿宋" w:eastAsia="仿宋" w:cs="宋体"/>
          <w:kern w:val="0"/>
          <w:sz w:val="30"/>
          <w:szCs w:val="30"/>
          <w:lang w:eastAsia="zh-CN"/>
        </w:rPr>
        <w:t>基建处</w:t>
      </w:r>
      <w:r>
        <w:rPr>
          <w:rFonts w:hint="eastAsia" w:ascii="仿宋" w:hAnsi="仿宋" w:eastAsia="仿宋" w:cs="宋体"/>
          <w:kern w:val="0"/>
          <w:sz w:val="30"/>
          <w:szCs w:val="30"/>
        </w:rPr>
        <w:t>现有</w:t>
      </w:r>
      <w:r>
        <w:rPr>
          <w:rFonts w:hint="eastAsia" w:ascii="仿宋" w:hAnsi="仿宋" w:eastAsia="仿宋" w:cs="宋体"/>
          <w:kern w:val="0"/>
          <w:sz w:val="30"/>
          <w:szCs w:val="30"/>
          <w:lang w:eastAsia="zh-CN"/>
        </w:rPr>
        <w:t>工作人员</w:t>
      </w:r>
      <w:r>
        <w:rPr>
          <w:rFonts w:hint="eastAsia" w:ascii="仿宋" w:hAnsi="仿宋" w:eastAsia="仿宋" w:cs="宋体"/>
          <w:kern w:val="0"/>
          <w:sz w:val="30"/>
          <w:szCs w:val="30"/>
        </w:rPr>
        <w:t>12人，其中工</w:t>
      </w:r>
      <w:r>
        <w:rPr>
          <w:rFonts w:hint="eastAsia" w:ascii="仿宋" w:hAnsi="仿宋" w:eastAsia="仿宋" w:cs="宋体"/>
          <w:kern w:val="0"/>
          <w:sz w:val="30"/>
          <w:szCs w:val="30"/>
          <w:lang w:eastAsia="zh-CN"/>
        </w:rPr>
        <w:t>程</w:t>
      </w:r>
      <w:r>
        <w:rPr>
          <w:rFonts w:hint="eastAsia" w:ascii="仿宋" w:hAnsi="仿宋" w:eastAsia="仿宋" w:cs="宋体"/>
          <w:kern w:val="0"/>
          <w:sz w:val="30"/>
          <w:szCs w:val="30"/>
        </w:rPr>
        <w:t>技术人员</w:t>
      </w:r>
      <w:r>
        <w:rPr>
          <w:rFonts w:hint="eastAsia" w:ascii="仿宋" w:hAnsi="仿宋" w:eastAsia="仿宋" w:cs="宋体"/>
          <w:color w:val="FF0000"/>
          <w:kern w:val="0"/>
          <w:sz w:val="30"/>
          <w:szCs w:val="30"/>
          <w:lang w:val="en-US" w:eastAsia="zh-CN"/>
        </w:rPr>
        <w:t>9</w:t>
      </w:r>
      <w:r>
        <w:rPr>
          <w:rFonts w:hint="eastAsia" w:ascii="仿宋" w:hAnsi="仿宋" w:eastAsia="仿宋" w:cs="宋体"/>
          <w:kern w:val="0"/>
          <w:sz w:val="30"/>
          <w:szCs w:val="30"/>
        </w:rPr>
        <w:t>人，高级工程师2名，工程师2名，</w:t>
      </w:r>
      <w:r>
        <w:rPr>
          <w:rFonts w:hint="eastAsia" w:ascii="仿宋" w:hAnsi="仿宋" w:eastAsia="仿宋" w:cs="宋体"/>
          <w:kern w:val="0"/>
          <w:sz w:val="30"/>
          <w:szCs w:val="30"/>
          <w:lang w:eastAsia="zh-CN"/>
        </w:rPr>
        <w:t>经济师</w:t>
      </w:r>
      <w:r>
        <w:rPr>
          <w:rFonts w:hint="eastAsia" w:ascii="仿宋" w:hAnsi="仿宋" w:eastAsia="仿宋" w:cs="宋体"/>
          <w:kern w:val="0"/>
          <w:sz w:val="30"/>
          <w:szCs w:val="30"/>
          <w:lang w:val="en-US" w:eastAsia="zh-CN"/>
        </w:rPr>
        <w:t>1名，</w:t>
      </w:r>
      <w:r>
        <w:rPr>
          <w:rFonts w:hint="eastAsia" w:ascii="仿宋" w:hAnsi="仿宋" w:eastAsia="仿宋" w:cs="宋体"/>
          <w:kern w:val="0"/>
          <w:sz w:val="30"/>
          <w:szCs w:val="30"/>
        </w:rPr>
        <w:t>高级工4名</w:t>
      </w:r>
      <w:r>
        <w:rPr>
          <w:rFonts w:hint="eastAsia" w:ascii="仿宋" w:hAnsi="仿宋" w:eastAsia="仿宋" w:cs="宋体"/>
          <w:kern w:val="0"/>
          <w:sz w:val="30"/>
          <w:szCs w:val="30"/>
          <w:lang w:eastAsia="zh-CN"/>
        </w:rPr>
        <w:t>。</w:t>
      </w:r>
      <w:r>
        <w:rPr>
          <w:rFonts w:hint="eastAsia" w:ascii="仿宋" w:hAnsi="仿宋" w:eastAsia="仿宋" w:cs="宋体"/>
          <w:kern w:val="0"/>
          <w:sz w:val="30"/>
          <w:szCs w:val="30"/>
        </w:rPr>
        <w:t>为了使基建工作</w:t>
      </w:r>
      <w:r>
        <w:rPr>
          <w:rFonts w:hint="eastAsia" w:ascii="仿宋" w:hAnsi="仿宋" w:eastAsia="仿宋" w:cs="宋体"/>
          <w:color w:val="000000"/>
          <w:kern w:val="0"/>
          <w:sz w:val="30"/>
          <w:szCs w:val="30"/>
        </w:rPr>
        <w:t>更加规范、科学和高效，</w:t>
      </w:r>
      <w:r>
        <w:rPr>
          <w:rFonts w:hint="eastAsia" w:ascii="仿宋_GB2312" w:eastAsia="仿宋_GB2312"/>
          <w:sz w:val="30"/>
          <w:szCs w:val="30"/>
        </w:rPr>
        <w:t>充分发挥各科室工作的主动性与创造性，扎实开展岗位工作，明确职责分工，熟悉工作流程，细化管理过程，全面提高</w:t>
      </w:r>
      <w:r>
        <w:rPr>
          <w:rFonts w:hint="eastAsia" w:ascii="仿宋_GB2312" w:eastAsia="仿宋_GB2312"/>
          <w:sz w:val="30"/>
          <w:szCs w:val="30"/>
          <w:lang w:eastAsia="zh-CN"/>
        </w:rPr>
        <w:t>基建管理</w:t>
      </w:r>
      <w:r>
        <w:rPr>
          <w:rFonts w:hint="eastAsia" w:ascii="仿宋_GB2312" w:eastAsia="仿宋_GB2312"/>
          <w:sz w:val="30"/>
          <w:szCs w:val="30"/>
        </w:rPr>
        <w:t>工作质量，开展多种形式</w:t>
      </w:r>
      <w:r>
        <w:rPr>
          <w:rFonts w:hint="eastAsia" w:ascii="仿宋_GB2312" w:eastAsia="仿宋_GB2312"/>
          <w:sz w:val="30"/>
          <w:szCs w:val="30"/>
          <w:lang w:eastAsia="zh-CN"/>
        </w:rPr>
        <w:t>的</w:t>
      </w:r>
      <w:r>
        <w:rPr>
          <w:rFonts w:hint="eastAsia" w:ascii="仿宋_GB2312" w:eastAsia="仿宋_GB2312"/>
          <w:sz w:val="30"/>
          <w:szCs w:val="30"/>
        </w:rPr>
        <w:t>内部业务学习和业务培训，创建学习型处室。</w:t>
      </w:r>
      <w:r>
        <w:rPr>
          <w:rFonts w:hint="eastAsia" w:ascii="仿宋" w:hAnsi="仿宋" w:eastAsia="仿宋" w:cs="宋体"/>
          <w:kern w:val="0"/>
          <w:sz w:val="30"/>
          <w:szCs w:val="30"/>
          <w:lang w:eastAsia="zh-CN"/>
        </w:rPr>
        <w:t>几</w:t>
      </w:r>
      <w:r>
        <w:rPr>
          <w:rFonts w:hint="eastAsia" w:ascii="仿宋" w:hAnsi="仿宋" w:eastAsia="仿宋" w:cs="宋体"/>
          <w:kern w:val="0"/>
          <w:sz w:val="30"/>
          <w:szCs w:val="30"/>
        </w:rPr>
        <w:t>年来，基建处</w:t>
      </w:r>
      <w:r>
        <w:rPr>
          <w:rFonts w:hint="eastAsia" w:ascii="仿宋" w:hAnsi="仿宋" w:eastAsia="仿宋" w:cs="宋体"/>
          <w:kern w:val="0"/>
          <w:sz w:val="30"/>
          <w:szCs w:val="30"/>
          <w:lang w:eastAsia="zh-CN"/>
        </w:rPr>
        <w:t>全体人员</w:t>
      </w:r>
      <w:r>
        <w:rPr>
          <w:rFonts w:hint="eastAsia" w:ascii="仿宋" w:hAnsi="仿宋" w:eastAsia="仿宋" w:cs="宋体"/>
          <w:kern w:val="0"/>
          <w:sz w:val="30"/>
          <w:szCs w:val="30"/>
        </w:rPr>
        <w:t>，树立正确的人生观、价值观，严守政策纪律，强化责任意识，以校为家，勇于担当，扎实工作</w:t>
      </w:r>
      <w:r>
        <w:rPr>
          <w:rFonts w:hint="eastAsia" w:ascii="仿宋" w:hAnsi="仿宋" w:eastAsia="仿宋" w:cs="宋体"/>
          <w:kern w:val="0"/>
          <w:sz w:val="30"/>
          <w:szCs w:val="30"/>
          <w:lang w:eastAsia="zh-CN"/>
        </w:rPr>
        <w:t>，</w:t>
      </w:r>
      <w:r>
        <w:rPr>
          <w:rFonts w:hint="eastAsia" w:ascii="仿宋" w:hAnsi="仿宋" w:eastAsia="仿宋" w:cs="宋体"/>
          <w:kern w:val="0"/>
          <w:sz w:val="30"/>
          <w:szCs w:val="30"/>
        </w:rPr>
        <w:t>人人争当履职尽责模范。同时，努力提高专业能力紧迫感日渐突出，一段时间以来，学习新知识、新技能蔚然成风。我处还深入学习国家新实施的</w:t>
      </w:r>
      <w:r>
        <w:rPr>
          <w:rFonts w:hint="eastAsia" w:ascii="仿宋" w:hAnsi="仿宋" w:eastAsia="仿宋" w:cs="宋体"/>
          <w:kern w:val="0"/>
          <w:sz w:val="30"/>
          <w:szCs w:val="30"/>
          <w:lang w:eastAsia="zh-CN"/>
        </w:rPr>
        <w:t>与</w:t>
      </w:r>
      <w:r>
        <w:rPr>
          <w:rFonts w:hint="eastAsia" w:ascii="仿宋" w:hAnsi="仿宋" w:eastAsia="仿宋" w:cs="宋体"/>
          <w:kern w:val="0"/>
          <w:sz w:val="30"/>
          <w:szCs w:val="30"/>
        </w:rPr>
        <w:t>基建</w:t>
      </w:r>
      <w:r>
        <w:rPr>
          <w:rFonts w:hint="eastAsia" w:ascii="仿宋" w:hAnsi="仿宋" w:eastAsia="仿宋" w:cs="宋体"/>
          <w:kern w:val="0"/>
          <w:sz w:val="30"/>
          <w:szCs w:val="30"/>
          <w:lang w:eastAsia="zh-CN"/>
        </w:rPr>
        <w:t>相关的法律、法规</w:t>
      </w:r>
      <w:r>
        <w:rPr>
          <w:rFonts w:hint="eastAsia" w:ascii="仿宋" w:hAnsi="仿宋" w:eastAsia="仿宋" w:cs="宋体"/>
          <w:kern w:val="0"/>
          <w:sz w:val="30"/>
          <w:szCs w:val="30"/>
        </w:rPr>
        <w:t>，组织技术人员参加省高校基本建设学会举办的学习班。为了把</w:t>
      </w:r>
      <w:r>
        <w:rPr>
          <w:rFonts w:hint="eastAsia" w:ascii="仿宋" w:hAnsi="仿宋" w:eastAsia="仿宋" w:cs="宋体"/>
          <w:kern w:val="0"/>
          <w:sz w:val="30"/>
          <w:szCs w:val="30"/>
          <w:lang w:eastAsia="zh-CN"/>
        </w:rPr>
        <w:t>国家</w:t>
      </w:r>
      <w:r>
        <w:rPr>
          <w:rFonts w:hint="eastAsia" w:ascii="仿宋" w:hAnsi="仿宋" w:eastAsia="仿宋" w:cs="宋体"/>
          <w:kern w:val="0"/>
          <w:sz w:val="30"/>
          <w:szCs w:val="30"/>
        </w:rPr>
        <w:t>中西部</w:t>
      </w:r>
      <w:r>
        <w:rPr>
          <w:rFonts w:hint="eastAsia" w:ascii="仿宋" w:hAnsi="仿宋" w:eastAsia="仿宋" w:cs="宋体"/>
          <w:kern w:val="0"/>
          <w:sz w:val="30"/>
          <w:szCs w:val="30"/>
          <w:lang w:eastAsia="zh-CN"/>
        </w:rPr>
        <w:t>高校基础能力建设工程</w:t>
      </w:r>
      <w:r>
        <w:rPr>
          <w:rFonts w:hint="eastAsia" w:ascii="仿宋" w:hAnsi="仿宋" w:eastAsia="仿宋" w:cs="宋体"/>
          <w:kern w:val="0"/>
          <w:sz w:val="30"/>
          <w:szCs w:val="30"/>
        </w:rPr>
        <w:t>项目建设好，</w:t>
      </w:r>
      <w:r>
        <w:rPr>
          <w:rFonts w:hint="eastAsia" w:ascii="仿宋" w:hAnsi="仿宋" w:eastAsia="仿宋" w:cs="宋体"/>
          <w:kern w:val="0"/>
          <w:sz w:val="30"/>
          <w:szCs w:val="30"/>
          <w:lang w:eastAsia="zh-CN"/>
        </w:rPr>
        <w:t>采用“请进来，走出去”学习</w:t>
      </w:r>
      <w:r>
        <w:rPr>
          <w:rFonts w:hint="eastAsia" w:ascii="仿宋" w:hAnsi="仿宋" w:eastAsia="仿宋" w:cs="宋体"/>
          <w:kern w:val="0"/>
          <w:sz w:val="30"/>
          <w:szCs w:val="30"/>
        </w:rPr>
        <w:t>入围中西</w:t>
      </w:r>
      <w:r>
        <w:rPr>
          <w:rFonts w:hint="eastAsia" w:ascii="仿宋" w:hAnsi="仿宋" w:eastAsia="仿宋" w:cs="宋体"/>
          <w:kern w:val="0"/>
          <w:sz w:val="30"/>
          <w:szCs w:val="30"/>
          <w:lang w:eastAsia="zh-CN"/>
        </w:rPr>
        <w:t>部</w:t>
      </w:r>
      <w:r>
        <w:rPr>
          <w:rFonts w:hint="eastAsia" w:ascii="仿宋" w:hAnsi="仿宋" w:eastAsia="仿宋" w:cs="宋体"/>
          <w:kern w:val="0"/>
          <w:sz w:val="30"/>
          <w:szCs w:val="30"/>
        </w:rPr>
        <w:t>项目</w:t>
      </w:r>
      <w:r>
        <w:rPr>
          <w:rFonts w:hint="eastAsia" w:ascii="仿宋" w:hAnsi="仿宋" w:eastAsia="仿宋" w:cs="宋体"/>
          <w:kern w:val="0"/>
          <w:sz w:val="30"/>
          <w:szCs w:val="30"/>
          <w:lang w:eastAsia="zh-CN"/>
        </w:rPr>
        <w:t>的</w:t>
      </w:r>
      <w:r>
        <w:rPr>
          <w:rFonts w:hint="eastAsia" w:ascii="仿宋" w:hAnsi="仿宋" w:eastAsia="仿宋" w:cs="宋体"/>
          <w:kern w:val="0"/>
          <w:sz w:val="30"/>
          <w:szCs w:val="30"/>
        </w:rPr>
        <w:t>兄弟高校</w:t>
      </w:r>
      <w:r>
        <w:rPr>
          <w:rFonts w:hint="eastAsia" w:ascii="仿宋" w:hAnsi="仿宋" w:eastAsia="仿宋" w:cs="宋体"/>
          <w:kern w:val="0"/>
          <w:sz w:val="30"/>
          <w:szCs w:val="30"/>
          <w:lang w:eastAsia="zh-CN"/>
        </w:rPr>
        <w:t>经验</w:t>
      </w:r>
      <w:r>
        <w:rPr>
          <w:rFonts w:hint="eastAsia" w:ascii="仿宋" w:hAnsi="仿宋" w:eastAsia="仿宋" w:cs="宋体"/>
          <w:kern w:val="0"/>
          <w:sz w:val="30"/>
          <w:szCs w:val="30"/>
        </w:rPr>
        <w:t>、</w:t>
      </w:r>
      <w:r>
        <w:rPr>
          <w:rFonts w:hint="eastAsia" w:ascii="仿宋" w:hAnsi="仿宋" w:eastAsia="仿宋" w:cs="宋体"/>
          <w:kern w:val="0"/>
          <w:sz w:val="30"/>
          <w:szCs w:val="30"/>
          <w:lang w:eastAsia="zh-CN"/>
        </w:rPr>
        <w:t>聘请专家</w:t>
      </w:r>
      <w:r>
        <w:rPr>
          <w:rFonts w:hint="eastAsia" w:ascii="仿宋" w:hAnsi="仿宋" w:eastAsia="仿宋" w:cs="宋体"/>
          <w:kern w:val="0"/>
          <w:sz w:val="30"/>
          <w:szCs w:val="30"/>
        </w:rPr>
        <w:t>指导工作，并派技术人员到相关高校进行现场学习。</w:t>
      </w:r>
    </w:p>
    <w:p>
      <w:pPr>
        <w:numPr>
          <w:ilvl w:val="0"/>
          <w:numId w:val="0"/>
        </w:numPr>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 xml:space="preserve">   </w:t>
      </w:r>
      <w:r>
        <w:rPr>
          <w:rFonts w:hint="eastAsia" w:ascii="楷体" w:hAnsi="楷体" w:eastAsia="楷体" w:cs="楷体"/>
          <w:kern w:val="0"/>
          <w:sz w:val="30"/>
          <w:szCs w:val="30"/>
          <w:lang w:val="en-US" w:eastAsia="zh-CN"/>
        </w:rPr>
        <w:t xml:space="preserve"> 6.完成其他临时性工作</w:t>
      </w:r>
    </w:p>
    <w:p>
      <w:pPr>
        <w:numPr>
          <w:ilvl w:val="0"/>
          <w:numId w:val="0"/>
        </w:numPr>
        <w:ind w:firstLine="600"/>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配合后勤管理处做好房屋维修工作；配合保卫处做好房屋消防工作；会同后勤管理处、体育学院做好塑胶跑道排查整治工作；整合基建库室为国有资产管理处腾出办公用房；协调施工单位做好扬尘治理和应对部分施工单位相关索赔申诉事宜等工作。</w:t>
      </w:r>
    </w:p>
    <w:p>
      <w:pPr>
        <w:numPr>
          <w:ilvl w:val="0"/>
          <w:numId w:val="0"/>
        </w:numPr>
        <w:rPr>
          <w:rFonts w:hint="eastAsia" w:ascii="黑体" w:hAnsi="黑体" w:eastAsia="黑体" w:cs="黑体"/>
          <w:kern w:val="0"/>
          <w:sz w:val="30"/>
          <w:szCs w:val="30"/>
          <w:lang w:val="en-US" w:eastAsia="zh-CN"/>
        </w:rPr>
      </w:pPr>
      <w:r>
        <w:rPr>
          <w:rFonts w:hint="eastAsia" w:ascii="黑体" w:hAnsi="黑体" w:eastAsia="黑体" w:cs="黑体"/>
          <w:kern w:val="0"/>
          <w:sz w:val="30"/>
          <w:szCs w:val="30"/>
          <w:lang w:val="en-US" w:eastAsia="zh-CN"/>
        </w:rPr>
        <w:t xml:space="preserve">    二、党风廉政建设、思想政治工作情况</w:t>
      </w:r>
    </w:p>
    <w:p>
      <w:pPr>
        <w:ind w:firstLine="600" w:firstLineChars="200"/>
        <w:rPr>
          <w:rFonts w:ascii="仿宋_GB2312" w:eastAsia="仿宋_GB2312"/>
          <w:sz w:val="30"/>
          <w:szCs w:val="30"/>
        </w:rPr>
      </w:pPr>
      <w:r>
        <w:rPr>
          <w:rFonts w:hint="eastAsia" w:ascii="仿宋_GB2312" w:eastAsia="仿宋_GB2312"/>
          <w:sz w:val="30"/>
          <w:szCs w:val="30"/>
        </w:rPr>
        <w:t>1</w:t>
      </w:r>
      <w:r>
        <w:rPr>
          <w:rFonts w:hint="eastAsia" w:ascii="楷体_GB2312" w:eastAsia="楷体_GB2312"/>
          <w:color w:val="000000"/>
          <w:sz w:val="30"/>
          <w:szCs w:val="30"/>
          <w:lang w:val="en-US" w:eastAsia="zh-CN"/>
        </w:rPr>
        <w:t>.</w:t>
      </w:r>
      <w:r>
        <w:rPr>
          <w:rFonts w:hint="eastAsia" w:ascii="楷体_GB2312" w:eastAsia="楷体_GB2312"/>
          <w:color w:val="000000"/>
          <w:sz w:val="30"/>
          <w:szCs w:val="30"/>
        </w:rPr>
        <w:t>领导班子建设</w:t>
      </w:r>
    </w:p>
    <w:p>
      <w:pPr>
        <w:ind w:firstLine="600" w:firstLineChars="200"/>
        <w:jc w:val="left"/>
        <w:rPr>
          <w:rFonts w:hint="eastAsia" w:ascii="楷体" w:hAnsi="楷体" w:eastAsia="楷体"/>
          <w:color w:val="000000"/>
          <w:spacing w:val="12"/>
          <w:sz w:val="30"/>
          <w:szCs w:val="30"/>
        </w:rPr>
      </w:pPr>
      <w:r>
        <w:rPr>
          <w:rFonts w:hint="eastAsia" w:ascii="仿宋_GB2312" w:eastAsia="仿宋_GB2312"/>
          <w:bCs/>
          <w:sz w:val="30"/>
          <w:szCs w:val="30"/>
        </w:rPr>
        <w:t>按照学校统一部署，2016年</w:t>
      </w:r>
      <w:r>
        <w:rPr>
          <w:rFonts w:hint="eastAsia" w:ascii="仿宋_GB2312" w:eastAsia="仿宋_GB2312"/>
          <w:bCs/>
          <w:sz w:val="30"/>
          <w:szCs w:val="30"/>
          <w:lang w:val="en-US" w:eastAsia="zh-CN"/>
        </w:rPr>
        <w:t>4</w:t>
      </w:r>
      <w:r>
        <w:rPr>
          <w:rFonts w:hint="eastAsia" w:ascii="仿宋_GB2312" w:eastAsia="仿宋_GB2312"/>
          <w:bCs/>
          <w:sz w:val="30"/>
          <w:szCs w:val="30"/>
        </w:rPr>
        <w:t>月</w:t>
      </w:r>
      <w:r>
        <w:rPr>
          <w:rFonts w:hint="eastAsia" w:ascii="仿宋_GB2312" w:eastAsia="仿宋_GB2312"/>
          <w:bCs/>
          <w:sz w:val="30"/>
          <w:szCs w:val="30"/>
          <w:lang w:eastAsia="zh-CN"/>
        </w:rPr>
        <w:t>底基建处</w:t>
      </w:r>
      <w:r>
        <w:rPr>
          <w:rFonts w:hint="eastAsia" w:ascii="仿宋_GB2312" w:eastAsia="仿宋_GB2312"/>
          <w:bCs/>
          <w:sz w:val="30"/>
          <w:szCs w:val="30"/>
        </w:rPr>
        <w:t>新的领导班子成立</w:t>
      </w:r>
      <w:r>
        <w:rPr>
          <w:rFonts w:hint="eastAsia" w:ascii="仿宋_GB2312" w:eastAsia="仿宋_GB2312"/>
          <w:bCs/>
          <w:sz w:val="30"/>
          <w:szCs w:val="30"/>
          <w:lang w:eastAsia="zh-CN"/>
        </w:rPr>
        <w:t>。新班子成立以来，很快以崭新的姿态投入角色。以“两学一做”教育活动为契机，坚持以理论学习为核心，引领思想，谋划全局；坚持以组织建设为基础，建班子，管干部；坚持以制度建设为关键，促进班子团结，建立科学决策机制；坚持以作风建设为保障，凝聚力量，推动工作。</w:t>
      </w:r>
    </w:p>
    <w:p>
      <w:pPr>
        <w:numPr>
          <w:ilvl w:val="0"/>
          <w:numId w:val="0"/>
        </w:numPr>
        <w:rPr>
          <w:rFonts w:hint="eastAsia" w:ascii="楷体" w:hAnsi="楷体" w:eastAsia="楷体"/>
          <w:color w:val="000000"/>
          <w:spacing w:val="12"/>
          <w:sz w:val="30"/>
          <w:szCs w:val="30"/>
        </w:rPr>
      </w:pPr>
      <w:r>
        <w:rPr>
          <w:rFonts w:hint="eastAsia" w:ascii="楷体" w:hAnsi="楷体" w:eastAsia="楷体"/>
          <w:color w:val="000000"/>
          <w:spacing w:val="12"/>
          <w:sz w:val="30"/>
          <w:szCs w:val="30"/>
          <w:lang w:val="en-US" w:eastAsia="zh-CN"/>
        </w:rPr>
        <w:t xml:space="preserve">    2.</w:t>
      </w:r>
      <w:r>
        <w:rPr>
          <w:rFonts w:hint="eastAsia" w:ascii="楷体" w:hAnsi="楷体" w:eastAsia="楷体"/>
          <w:color w:val="000000"/>
          <w:spacing w:val="12"/>
          <w:sz w:val="30"/>
          <w:szCs w:val="30"/>
          <w:lang w:eastAsia="zh-CN"/>
        </w:rPr>
        <w:t>扎实</w:t>
      </w:r>
      <w:r>
        <w:rPr>
          <w:rFonts w:hint="eastAsia" w:ascii="楷体" w:hAnsi="楷体" w:eastAsia="楷体"/>
          <w:color w:val="000000"/>
          <w:spacing w:val="12"/>
          <w:sz w:val="30"/>
          <w:szCs w:val="30"/>
        </w:rPr>
        <w:t>开展</w:t>
      </w:r>
      <w:r>
        <w:rPr>
          <w:rFonts w:hint="eastAsia" w:ascii="楷体" w:hAnsi="楷体" w:eastAsia="楷体"/>
          <w:color w:val="000000"/>
          <w:spacing w:val="12"/>
          <w:sz w:val="30"/>
          <w:szCs w:val="30"/>
          <w:lang w:eastAsia="zh-CN"/>
        </w:rPr>
        <w:t>“两学一做”</w:t>
      </w:r>
      <w:r>
        <w:rPr>
          <w:rFonts w:hint="eastAsia" w:ascii="楷体" w:hAnsi="楷体" w:eastAsia="楷体"/>
          <w:color w:val="000000"/>
          <w:spacing w:val="12"/>
          <w:sz w:val="30"/>
          <w:szCs w:val="30"/>
        </w:rPr>
        <w:t>教育活动</w:t>
      </w:r>
    </w:p>
    <w:p>
      <w:pPr>
        <w:spacing w:line="360" w:lineRule="auto"/>
        <w:ind w:right="15"/>
        <w:rPr>
          <w:rFonts w:hint="eastAsia" w:ascii="仿宋" w:hAnsi="仿宋" w:eastAsia="仿宋"/>
          <w:color w:val="000000"/>
          <w:sz w:val="30"/>
          <w:szCs w:val="30"/>
          <w:shd w:val="clear" w:color="auto" w:fill="FFFFFF"/>
        </w:rPr>
      </w:pPr>
      <w:r>
        <w:rPr>
          <w:rFonts w:hint="eastAsia" w:ascii="仿宋" w:hAnsi="仿宋" w:eastAsia="仿宋"/>
          <w:color w:val="000000"/>
          <w:sz w:val="30"/>
          <w:szCs w:val="30"/>
          <w:shd w:val="clear" w:color="auto" w:fill="FFFFFF"/>
          <w:lang w:val="en-US" w:eastAsia="zh-CN"/>
        </w:rPr>
        <w:t xml:space="preserve">    </w:t>
      </w:r>
      <w:r>
        <w:rPr>
          <w:rFonts w:hint="eastAsia" w:ascii="仿宋" w:hAnsi="仿宋" w:eastAsia="仿宋"/>
          <w:color w:val="000000"/>
          <w:sz w:val="30"/>
          <w:szCs w:val="30"/>
          <w:shd w:val="clear" w:color="auto" w:fill="FFFFFF"/>
        </w:rPr>
        <w:t>按照学校党委的部署</w:t>
      </w:r>
      <w:r>
        <w:rPr>
          <w:rFonts w:hint="eastAsia" w:ascii="仿宋" w:hAnsi="仿宋" w:eastAsia="仿宋"/>
          <w:color w:val="000000"/>
          <w:sz w:val="30"/>
          <w:szCs w:val="30"/>
          <w:shd w:val="clear" w:color="auto" w:fill="FFFFFF"/>
          <w:lang w:eastAsia="zh-CN"/>
        </w:rPr>
        <w:t>和</w:t>
      </w:r>
      <w:r>
        <w:rPr>
          <w:rFonts w:hint="eastAsia" w:ascii="仿宋" w:hAnsi="仿宋" w:eastAsia="仿宋"/>
          <w:color w:val="000000"/>
          <w:sz w:val="30"/>
          <w:szCs w:val="30"/>
          <w:shd w:val="clear" w:color="auto" w:fill="FFFFFF"/>
        </w:rPr>
        <w:t>要求，着力解决“</w:t>
      </w:r>
      <w:r>
        <w:rPr>
          <w:rFonts w:hint="eastAsia" w:ascii="仿宋" w:hAnsi="仿宋" w:eastAsia="仿宋" w:cs="仿宋"/>
          <w:color w:val="3E3E3E"/>
          <w:sz w:val="30"/>
          <w:szCs w:val="30"/>
          <w:shd w:val="clear" w:fill="FFFFFF"/>
        </w:rPr>
        <w:t>理想信念模糊</w:t>
      </w:r>
      <w:r>
        <w:rPr>
          <w:rFonts w:hint="eastAsia" w:ascii="仿宋" w:hAnsi="仿宋" w:eastAsia="仿宋"/>
          <w:color w:val="000000"/>
          <w:sz w:val="30"/>
          <w:szCs w:val="30"/>
          <w:shd w:val="clear" w:color="auto" w:fill="FFFFFF"/>
        </w:rPr>
        <w:t>、</w:t>
      </w:r>
      <w:r>
        <w:rPr>
          <w:rFonts w:hint="eastAsia" w:ascii="仿宋" w:hAnsi="仿宋" w:eastAsia="仿宋" w:cs="仿宋"/>
          <w:color w:val="3E3E3E"/>
          <w:sz w:val="30"/>
          <w:szCs w:val="30"/>
          <w:shd w:val="clear" w:fill="FFFFFF"/>
        </w:rPr>
        <w:t>宗旨观念淡薄</w:t>
      </w:r>
      <w:r>
        <w:rPr>
          <w:rFonts w:hint="eastAsia" w:ascii="仿宋" w:hAnsi="仿宋" w:eastAsia="仿宋"/>
          <w:color w:val="000000"/>
          <w:sz w:val="30"/>
          <w:szCs w:val="30"/>
          <w:shd w:val="clear" w:color="auto" w:fill="FFFFFF"/>
        </w:rPr>
        <w:t>、党性观念不强”</w:t>
      </w:r>
      <w:r>
        <w:rPr>
          <w:rFonts w:hint="eastAsia" w:ascii="仿宋" w:hAnsi="仿宋" w:eastAsia="仿宋"/>
          <w:color w:val="000000"/>
          <w:sz w:val="30"/>
          <w:szCs w:val="30"/>
          <w:shd w:val="clear" w:color="auto" w:fill="FFFFFF"/>
          <w:lang w:eastAsia="zh-CN"/>
        </w:rPr>
        <w:t>等</w:t>
      </w:r>
      <w:r>
        <w:rPr>
          <w:rFonts w:hint="eastAsia" w:ascii="仿宋" w:hAnsi="仿宋" w:eastAsia="仿宋"/>
          <w:color w:val="000000"/>
          <w:sz w:val="30"/>
          <w:szCs w:val="30"/>
          <w:shd w:val="clear" w:color="auto" w:fill="FFFFFF"/>
        </w:rPr>
        <w:t>问题，坚定理想信念、增强纪律规矩意识、明确干事创业行为准则。通过</w:t>
      </w:r>
      <w:r>
        <w:rPr>
          <w:rFonts w:hint="eastAsia" w:ascii="仿宋" w:hAnsi="仿宋" w:eastAsia="仿宋"/>
          <w:color w:val="000000"/>
          <w:sz w:val="30"/>
          <w:szCs w:val="30"/>
          <w:shd w:val="clear" w:color="auto" w:fill="FFFFFF"/>
          <w:lang w:eastAsia="zh-CN"/>
        </w:rPr>
        <w:t>“课堂学习”、</w:t>
      </w:r>
      <w:r>
        <w:rPr>
          <w:rFonts w:hint="eastAsia" w:ascii="仿宋_GB2312" w:eastAsia="仿宋_GB2312"/>
          <w:bCs/>
          <w:sz w:val="30"/>
          <w:szCs w:val="30"/>
        </w:rPr>
        <w:t>“手抄党章一百天、交流感悟月月谈”、“不忘初心 重温入党志愿”、“两学一做”知识竞赛</w:t>
      </w:r>
      <w:r>
        <w:rPr>
          <w:rFonts w:hint="eastAsia" w:ascii="仿宋" w:hAnsi="仿宋" w:eastAsia="仿宋"/>
          <w:color w:val="000000"/>
          <w:sz w:val="30"/>
          <w:szCs w:val="30"/>
          <w:shd w:val="clear" w:color="auto" w:fill="FFFFFF"/>
          <w:lang w:eastAsia="zh-CN"/>
        </w:rPr>
        <w:t>、党员干部（处级）撰写党风党纪自查报告、</w:t>
      </w:r>
      <w:r>
        <w:rPr>
          <w:rFonts w:hint="eastAsia" w:ascii="仿宋_GB2312" w:eastAsia="仿宋_GB2312"/>
          <w:bCs/>
          <w:sz w:val="30"/>
          <w:szCs w:val="30"/>
        </w:rPr>
        <w:t>组织部知识答题、党费收缴专题</w:t>
      </w:r>
      <w:r>
        <w:rPr>
          <w:rFonts w:hint="eastAsia" w:ascii="仿宋_GB2312" w:eastAsia="仿宋_GB2312"/>
          <w:bCs/>
          <w:sz w:val="30"/>
          <w:szCs w:val="30"/>
          <w:lang w:eastAsia="zh-CN"/>
        </w:rPr>
        <w:t>、</w:t>
      </w:r>
      <w:r>
        <w:rPr>
          <w:rFonts w:hint="eastAsia" w:ascii="仿宋" w:hAnsi="仿宋" w:eastAsia="仿宋"/>
          <w:color w:val="000000"/>
          <w:sz w:val="30"/>
          <w:szCs w:val="30"/>
          <w:shd w:val="clear" w:color="auto" w:fill="FFFFFF"/>
          <w:lang w:eastAsia="zh-CN"/>
        </w:rPr>
        <w:t>“红红脸、出出汗”党风党纪专题民主生活会等形式</w:t>
      </w:r>
      <w:r>
        <w:rPr>
          <w:rFonts w:hint="eastAsia" w:ascii="仿宋" w:hAnsi="仿宋" w:eastAsia="仿宋"/>
          <w:color w:val="000000"/>
          <w:sz w:val="30"/>
          <w:szCs w:val="30"/>
          <w:shd w:val="clear" w:color="auto" w:fill="FFFFFF"/>
        </w:rPr>
        <w:t>，</w:t>
      </w:r>
      <w:r>
        <w:rPr>
          <w:rFonts w:hint="eastAsia" w:ascii="仿宋" w:hAnsi="仿宋" w:eastAsia="仿宋"/>
          <w:color w:val="000000"/>
          <w:sz w:val="30"/>
          <w:szCs w:val="30"/>
          <w:shd w:val="clear" w:color="auto" w:fill="FFFFFF"/>
          <w:lang w:eastAsia="zh-CN"/>
        </w:rPr>
        <w:t>提升了思想认识，增进班子团结，鼓足了工作干劲。</w:t>
      </w:r>
      <w:r>
        <w:rPr>
          <w:rFonts w:hint="eastAsia" w:ascii="仿宋" w:hAnsi="仿宋" w:eastAsia="仿宋"/>
          <w:color w:val="000000"/>
          <w:sz w:val="30"/>
          <w:szCs w:val="30"/>
          <w:shd w:val="clear" w:color="auto" w:fill="FFFFFF"/>
        </w:rPr>
        <w:t>我们</w:t>
      </w:r>
      <w:r>
        <w:rPr>
          <w:rFonts w:hint="eastAsia" w:ascii="仿宋" w:hAnsi="仿宋" w:eastAsia="仿宋"/>
          <w:color w:val="000000"/>
          <w:sz w:val="30"/>
          <w:szCs w:val="30"/>
          <w:shd w:val="clear" w:color="auto" w:fill="FFFFFF"/>
          <w:lang w:eastAsia="zh-CN"/>
        </w:rPr>
        <w:t>还</w:t>
      </w:r>
      <w:r>
        <w:rPr>
          <w:rFonts w:hint="eastAsia" w:ascii="仿宋" w:hAnsi="仿宋" w:eastAsia="仿宋"/>
          <w:color w:val="000000"/>
          <w:sz w:val="30"/>
          <w:szCs w:val="30"/>
          <w:shd w:val="clear" w:color="auto" w:fill="FFFFFF"/>
        </w:rPr>
        <w:t>认真查摆存在的差距和不足，整理出整改工作台账</w:t>
      </w:r>
      <w:r>
        <w:rPr>
          <w:rFonts w:hint="eastAsia" w:ascii="仿宋" w:hAnsi="仿宋" w:eastAsia="仿宋"/>
          <w:color w:val="000000"/>
          <w:sz w:val="30"/>
          <w:szCs w:val="30"/>
          <w:shd w:val="clear" w:color="auto" w:fill="FFFFFF"/>
          <w:lang w:val="en-US" w:eastAsia="zh-CN"/>
        </w:rPr>
        <w:t>5</w:t>
      </w:r>
      <w:r>
        <w:rPr>
          <w:rFonts w:hint="eastAsia" w:ascii="仿宋" w:hAnsi="仿宋" w:eastAsia="仿宋"/>
          <w:color w:val="000000"/>
          <w:sz w:val="30"/>
          <w:szCs w:val="30"/>
          <w:shd w:val="clear" w:color="auto" w:fill="FFFFFF"/>
        </w:rPr>
        <w:t>条，并认真的分析了问题产生的原因和根源，制定了今后的努力方向和改进措施。不断总结经验、教训，切实加强领导干部作风建设，树立和弘扬良好作风，增强</w:t>
      </w:r>
      <w:r>
        <w:rPr>
          <w:rFonts w:hint="eastAsia" w:ascii="仿宋" w:hAnsi="仿宋" w:eastAsia="仿宋"/>
          <w:color w:val="000000"/>
          <w:sz w:val="30"/>
          <w:szCs w:val="30"/>
          <w:shd w:val="clear" w:color="auto" w:fill="FFFFFF"/>
          <w:lang w:eastAsia="zh-CN"/>
        </w:rPr>
        <w:t>干事创业</w:t>
      </w:r>
      <w:r>
        <w:rPr>
          <w:rFonts w:hint="eastAsia" w:ascii="仿宋" w:hAnsi="仿宋" w:eastAsia="仿宋"/>
          <w:color w:val="000000"/>
          <w:sz w:val="30"/>
          <w:szCs w:val="30"/>
          <w:shd w:val="clear" w:color="auto" w:fill="FFFFFF"/>
        </w:rPr>
        <w:t>的自觉性和坚定性，不断推动基建工作持续、健康、快速发展。</w:t>
      </w:r>
    </w:p>
    <w:p>
      <w:pPr>
        <w:ind w:firstLine="555"/>
        <w:rPr>
          <w:rFonts w:hint="eastAsia" w:ascii="楷体" w:hAnsi="楷体" w:eastAsia="楷体" w:cs="宋体"/>
          <w:color w:val="000000"/>
          <w:kern w:val="0"/>
          <w:sz w:val="30"/>
          <w:szCs w:val="30"/>
        </w:rPr>
      </w:pPr>
      <w:r>
        <w:rPr>
          <w:rFonts w:hint="eastAsia" w:ascii="楷体" w:hAnsi="楷体" w:eastAsia="楷体" w:cs="宋体"/>
          <w:color w:val="000000"/>
          <w:kern w:val="0"/>
          <w:sz w:val="30"/>
          <w:szCs w:val="30"/>
          <w:lang w:val="en-US" w:eastAsia="zh-CN"/>
        </w:rPr>
        <w:t>3.</w:t>
      </w:r>
      <w:r>
        <w:rPr>
          <w:rFonts w:hint="eastAsia" w:ascii="楷体" w:hAnsi="楷体" w:eastAsia="楷体" w:cs="宋体"/>
          <w:color w:val="000000"/>
          <w:kern w:val="0"/>
          <w:sz w:val="30"/>
          <w:szCs w:val="30"/>
        </w:rPr>
        <w:t>加强</w:t>
      </w:r>
      <w:r>
        <w:rPr>
          <w:rFonts w:hint="eastAsia" w:ascii="楷体" w:hAnsi="楷体" w:eastAsia="楷体" w:cs="宋体"/>
          <w:color w:val="000000"/>
          <w:kern w:val="0"/>
          <w:sz w:val="30"/>
          <w:szCs w:val="30"/>
          <w:lang w:eastAsia="zh-CN"/>
        </w:rPr>
        <w:t>廉政</w:t>
      </w:r>
      <w:r>
        <w:rPr>
          <w:rFonts w:hint="eastAsia" w:ascii="楷体" w:hAnsi="楷体" w:eastAsia="楷体" w:cs="宋体"/>
          <w:color w:val="000000"/>
          <w:kern w:val="0"/>
          <w:sz w:val="30"/>
          <w:szCs w:val="30"/>
        </w:rPr>
        <w:t>建设，大力营造廉洁环境</w:t>
      </w:r>
    </w:p>
    <w:p>
      <w:pPr>
        <w:ind w:firstLine="555"/>
        <w:rPr>
          <w:rFonts w:hint="eastAsia" w:ascii="仿宋" w:hAnsi="仿宋" w:eastAsia="仿宋" w:cs="宋体"/>
          <w:color w:val="000000"/>
          <w:kern w:val="0"/>
          <w:sz w:val="30"/>
          <w:szCs w:val="30"/>
        </w:rPr>
      </w:pPr>
      <w:r>
        <w:rPr>
          <w:rFonts w:hint="eastAsia" w:ascii="仿宋" w:hAnsi="仿宋" w:eastAsia="仿宋" w:cs="宋体"/>
          <w:b/>
          <w:color w:val="000000"/>
          <w:kern w:val="0"/>
          <w:sz w:val="30"/>
          <w:szCs w:val="30"/>
        </w:rPr>
        <w:t>一是落实责任制。</w:t>
      </w:r>
      <w:r>
        <w:rPr>
          <w:rFonts w:hint="eastAsia" w:ascii="仿宋" w:hAnsi="仿宋" w:eastAsia="仿宋" w:cs="宋体"/>
          <w:color w:val="000000"/>
          <w:kern w:val="0"/>
          <w:sz w:val="30"/>
          <w:szCs w:val="30"/>
        </w:rPr>
        <w:t>按照校党委、纪委确定的党风廉政建设工作任务、校党风廉政建设和反腐败工作要点的要求，把党风廉政建设的责任逐级分解到位，具体到人，建立起反腐败的工作机制。</w:t>
      </w:r>
      <w:r>
        <w:rPr>
          <w:rFonts w:hint="eastAsia" w:ascii="仿宋" w:hAnsi="仿宋" w:eastAsia="仿宋" w:cs="宋体"/>
          <w:color w:val="000000"/>
          <w:kern w:val="0"/>
          <w:sz w:val="30"/>
          <w:szCs w:val="30"/>
          <w:lang w:eastAsia="zh-CN"/>
        </w:rPr>
        <w:t>制</w:t>
      </w:r>
      <w:r>
        <w:rPr>
          <w:rFonts w:hint="eastAsia" w:ascii="仿宋" w:hAnsi="仿宋" w:eastAsia="仿宋" w:cs="宋体"/>
          <w:color w:val="000000"/>
          <w:kern w:val="0"/>
          <w:sz w:val="30"/>
          <w:szCs w:val="30"/>
        </w:rPr>
        <w:t>定</w:t>
      </w:r>
      <w:r>
        <w:rPr>
          <w:rFonts w:hint="eastAsia" w:ascii="仿宋" w:hAnsi="仿宋" w:eastAsia="仿宋" w:cs="宋体"/>
          <w:color w:val="000000"/>
          <w:kern w:val="0"/>
          <w:sz w:val="30"/>
          <w:szCs w:val="30"/>
          <w:lang w:eastAsia="zh-CN"/>
        </w:rPr>
        <w:t>每个岗位</w:t>
      </w:r>
      <w:r>
        <w:rPr>
          <w:rFonts w:hint="eastAsia" w:ascii="仿宋" w:hAnsi="仿宋" w:eastAsia="仿宋" w:cs="宋体"/>
          <w:color w:val="000000"/>
          <w:kern w:val="0"/>
          <w:sz w:val="30"/>
          <w:szCs w:val="30"/>
        </w:rPr>
        <w:t>责任内容、责任考核形式和责任追究等。同时注意强化对责任制的监督检查，坚持“谁主管，谁负责”原则，力求做到领导到位、责任到位、措施到位、工作力度到位、责任考核和追究到位，确保党风廉政建设责任制的落实。</w:t>
      </w:r>
    </w:p>
    <w:p>
      <w:pPr>
        <w:ind w:firstLine="555"/>
        <w:rPr>
          <w:rFonts w:hint="eastAsia" w:ascii="仿宋" w:hAnsi="仿宋" w:eastAsia="仿宋" w:cs="宋体"/>
          <w:color w:val="000000"/>
          <w:kern w:val="0"/>
          <w:sz w:val="30"/>
          <w:szCs w:val="30"/>
        </w:rPr>
      </w:pPr>
      <w:r>
        <w:rPr>
          <w:rFonts w:hint="eastAsia" w:ascii="仿宋" w:hAnsi="仿宋" w:eastAsia="仿宋" w:cs="宋体"/>
          <w:b/>
          <w:color w:val="000000"/>
          <w:kern w:val="0"/>
          <w:sz w:val="30"/>
          <w:szCs w:val="30"/>
        </w:rPr>
        <w:t>二是加大宣传教育。</w:t>
      </w:r>
      <w:r>
        <w:rPr>
          <w:rFonts w:hint="eastAsia" w:ascii="仿宋" w:hAnsi="仿宋" w:eastAsia="仿宋" w:cs="宋体"/>
          <w:color w:val="000000"/>
          <w:kern w:val="0"/>
          <w:sz w:val="30"/>
          <w:szCs w:val="30"/>
        </w:rPr>
        <w:t>重点组织全体人员学习《中国共产党党章》、《中国共产党党内监督条例》、《中国共产党纪律处分条例》</w:t>
      </w:r>
      <w:r>
        <w:rPr>
          <w:rFonts w:hint="eastAsia" w:ascii="仿宋" w:hAnsi="仿宋" w:eastAsia="仿宋" w:cs="宋体"/>
          <w:color w:val="000000"/>
          <w:kern w:val="0"/>
          <w:sz w:val="30"/>
          <w:szCs w:val="30"/>
          <w:lang w:eastAsia="zh-CN"/>
        </w:rPr>
        <w:t>、《中国共产党问责条例》</w:t>
      </w:r>
      <w:r>
        <w:rPr>
          <w:rFonts w:hint="eastAsia" w:ascii="仿宋" w:hAnsi="仿宋" w:eastAsia="仿宋" w:cs="宋体"/>
          <w:color w:val="000000"/>
          <w:kern w:val="0"/>
          <w:sz w:val="30"/>
          <w:szCs w:val="30"/>
        </w:rPr>
        <w:t>，学习《中华人民共和国建筑法》、《中华人民共和国经济合同法》、《中华人民共和国招标投标法》等法律法规。</w:t>
      </w:r>
      <w:r>
        <w:rPr>
          <w:rFonts w:hint="eastAsia" w:ascii="仿宋" w:hAnsi="仿宋" w:eastAsia="仿宋" w:cs="宋体"/>
          <w:color w:val="000000"/>
          <w:kern w:val="0"/>
          <w:sz w:val="30"/>
          <w:szCs w:val="30"/>
          <w:lang w:eastAsia="zh-CN"/>
        </w:rPr>
        <w:t>今年以来，结合“两学一做”教育活动，加强人员思想教育，</w:t>
      </w:r>
      <w:r>
        <w:rPr>
          <w:rFonts w:hint="eastAsia" w:ascii="仿宋" w:hAnsi="仿宋" w:eastAsia="仿宋" w:cs="宋体"/>
          <w:color w:val="000000"/>
          <w:kern w:val="0"/>
          <w:sz w:val="30"/>
          <w:szCs w:val="30"/>
        </w:rPr>
        <w:t>常抓不懈，经常组织党员干部组织集体观看防腐倡廉宣传教育片，结合有关警示案例进行讨论学习，引以为戒，全方位筑牢拒腐防变的思想道德防线。</w:t>
      </w:r>
    </w:p>
    <w:p>
      <w:pPr>
        <w:ind w:firstLine="555"/>
        <w:rPr>
          <w:rFonts w:hint="eastAsia" w:ascii="仿宋" w:hAnsi="仿宋" w:eastAsia="仿宋" w:cs="宋体"/>
          <w:color w:val="000000"/>
          <w:kern w:val="0"/>
          <w:sz w:val="30"/>
          <w:szCs w:val="30"/>
        </w:rPr>
      </w:pPr>
      <w:r>
        <w:rPr>
          <w:rFonts w:hint="eastAsia" w:ascii="仿宋" w:hAnsi="仿宋" w:eastAsia="仿宋" w:cs="宋体"/>
          <w:b/>
          <w:color w:val="000000"/>
          <w:kern w:val="0"/>
          <w:sz w:val="30"/>
          <w:szCs w:val="30"/>
        </w:rPr>
        <w:t>三是建立长效机制。</w:t>
      </w:r>
      <w:r>
        <w:rPr>
          <w:rFonts w:hint="eastAsia" w:ascii="仿宋" w:hAnsi="仿宋" w:eastAsia="仿宋" w:cs="宋体"/>
          <w:color w:val="000000"/>
          <w:kern w:val="0"/>
          <w:sz w:val="30"/>
          <w:szCs w:val="30"/>
        </w:rPr>
        <w:t>为深入贯彻落实全面从严治党，加强党内监督，河南师范大学在监督方式上进行了积极探索，制订出台《关于派驻单位纪检员工作的意见（试行）》，在校内实行派驻纪检员制度，目前一名纪检员已进驻基建处开展工作。为全面提升内控和风险管理水平，确确实实把权力关进制度的笼子里，学校</w:t>
      </w:r>
      <w:r>
        <w:rPr>
          <w:rFonts w:hint="eastAsia" w:ascii="仿宋" w:hAnsi="仿宋" w:eastAsia="仿宋" w:cs="宋体"/>
          <w:color w:val="000000"/>
          <w:kern w:val="0"/>
          <w:sz w:val="30"/>
          <w:szCs w:val="30"/>
          <w:lang w:eastAsia="zh-CN"/>
        </w:rPr>
        <w:t>去年</w:t>
      </w:r>
      <w:r>
        <w:rPr>
          <w:rFonts w:hint="eastAsia" w:ascii="仿宋" w:hAnsi="仿宋" w:eastAsia="仿宋" w:cs="宋体"/>
          <w:color w:val="000000"/>
          <w:kern w:val="0"/>
          <w:sz w:val="30"/>
          <w:szCs w:val="30"/>
        </w:rPr>
        <w:t>成立了河南师范大学基本建设工作领导小组，制定了《河南师范大学基本建设工作领导小组工作职责》</w:t>
      </w:r>
      <w:r>
        <w:rPr>
          <w:rFonts w:hint="eastAsia" w:ascii="仿宋" w:hAnsi="仿宋" w:eastAsia="仿宋" w:cs="宋体"/>
          <w:color w:val="000000"/>
          <w:kern w:val="0"/>
          <w:sz w:val="30"/>
          <w:szCs w:val="30"/>
          <w:lang w:eastAsia="zh-CN"/>
        </w:rPr>
        <w:t>，运转一年来，效果很好</w:t>
      </w:r>
      <w:r>
        <w:rPr>
          <w:rFonts w:hint="eastAsia" w:ascii="仿宋" w:hAnsi="仿宋" w:eastAsia="仿宋" w:cs="宋体"/>
          <w:color w:val="000000"/>
          <w:kern w:val="0"/>
          <w:sz w:val="30"/>
          <w:szCs w:val="30"/>
        </w:rPr>
        <w:t>。严格执行“三重一大”制度</w:t>
      </w:r>
      <w:r>
        <w:rPr>
          <w:rFonts w:hint="eastAsia" w:ascii="仿宋" w:hAnsi="仿宋" w:eastAsia="仿宋" w:cs="宋体"/>
          <w:color w:val="000000"/>
          <w:kern w:val="0"/>
          <w:sz w:val="30"/>
          <w:szCs w:val="30"/>
          <w:lang w:eastAsia="zh-CN"/>
        </w:rPr>
        <w:t>及工程结算制度</w:t>
      </w:r>
      <w:r>
        <w:rPr>
          <w:rFonts w:hint="eastAsia" w:ascii="仿宋" w:hAnsi="仿宋" w:eastAsia="仿宋" w:cs="宋体"/>
          <w:color w:val="000000"/>
          <w:kern w:val="0"/>
          <w:sz w:val="30"/>
          <w:szCs w:val="30"/>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宋体"/>
          <w:color w:val="000000"/>
          <w:kern w:val="0"/>
          <w:sz w:val="30"/>
          <w:szCs w:val="30"/>
        </w:rPr>
      </w:pPr>
      <w:r>
        <w:rPr>
          <w:rFonts w:hint="eastAsia" w:ascii="仿宋" w:hAnsi="仿宋" w:eastAsia="仿宋" w:cs="宋体"/>
          <w:b/>
          <w:color w:val="000000"/>
          <w:kern w:val="0"/>
          <w:sz w:val="30"/>
          <w:szCs w:val="30"/>
          <w:lang w:val="en-US" w:eastAsia="zh-CN"/>
        </w:rPr>
        <w:t xml:space="preserve">    </w:t>
      </w:r>
      <w:r>
        <w:rPr>
          <w:rFonts w:hint="eastAsia" w:ascii="仿宋" w:hAnsi="仿宋" w:eastAsia="仿宋" w:cs="宋体"/>
          <w:b/>
          <w:color w:val="000000"/>
          <w:kern w:val="0"/>
          <w:sz w:val="30"/>
          <w:szCs w:val="30"/>
        </w:rPr>
        <w:t>四是</w:t>
      </w:r>
      <w:r>
        <w:rPr>
          <w:rFonts w:hint="eastAsia" w:ascii="仿宋" w:hAnsi="仿宋" w:eastAsia="仿宋" w:cs="宋体"/>
          <w:b/>
          <w:color w:val="000000"/>
          <w:kern w:val="0"/>
          <w:sz w:val="30"/>
          <w:szCs w:val="30"/>
          <w:lang w:eastAsia="zh-CN"/>
        </w:rPr>
        <w:t>抓</w:t>
      </w:r>
      <w:r>
        <w:rPr>
          <w:rFonts w:hint="eastAsia" w:ascii="仿宋" w:hAnsi="仿宋" w:eastAsia="仿宋" w:cs="宋体"/>
          <w:b/>
          <w:color w:val="000000"/>
          <w:kern w:val="0"/>
          <w:sz w:val="30"/>
          <w:szCs w:val="30"/>
        </w:rPr>
        <w:t>关键环节。</w:t>
      </w:r>
      <w:r>
        <w:rPr>
          <w:rFonts w:hint="eastAsia" w:ascii="仿宋" w:hAnsi="仿宋" w:eastAsia="仿宋" w:cs="仿宋"/>
          <w:sz w:val="30"/>
          <w:szCs w:val="30"/>
          <w:lang w:eastAsia="zh-CN"/>
        </w:rPr>
        <w:t>一是</w:t>
      </w:r>
      <w:r>
        <w:rPr>
          <w:rFonts w:hint="eastAsia" w:ascii="仿宋" w:hAnsi="仿宋" w:eastAsia="仿宋" w:cs="仿宋"/>
          <w:color w:val="auto"/>
          <w:sz w:val="30"/>
          <w:szCs w:val="30"/>
        </w:rPr>
        <w:t>严格进行现场签证</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增加或减少工程量的签证，必须有设计变更，并经监理单位签字认可，严格执行现场签证的规定和程序复核。</w:t>
      </w:r>
      <w:r>
        <w:rPr>
          <w:rFonts w:hint="eastAsia" w:ascii="仿宋" w:hAnsi="仿宋" w:eastAsia="仿宋" w:cs="仿宋"/>
          <w:color w:val="auto"/>
          <w:sz w:val="30"/>
          <w:szCs w:val="30"/>
          <w:lang w:eastAsia="zh-CN"/>
        </w:rPr>
        <w:t>二是</w:t>
      </w:r>
      <w:r>
        <w:rPr>
          <w:rFonts w:hint="eastAsia" w:ascii="仿宋" w:hAnsi="仿宋" w:eastAsia="仿宋" w:cs="仿宋"/>
          <w:color w:val="auto"/>
          <w:sz w:val="30"/>
          <w:szCs w:val="30"/>
        </w:rPr>
        <w:t>严格工程款支付程序。工程款的支付，必须经监理单位审核的月工程量报表，并经基建处、审计处审核确认后才能予以拨付。</w:t>
      </w:r>
      <w:r>
        <w:rPr>
          <w:rFonts w:hint="eastAsia" w:ascii="仿宋" w:hAnsi="仿宋" w:eastAsia="仿宋" w:cs="仿宋"/>
          <w:color w:val="auto"/>
          <w:sz w:val="30"/>
          <w:szCs w:val="30"/>
          <w:lang w:eastAsia="zh-CN"/>
        </w:rPr>
        <w:t>三是</w:t>
      </w:r>
      <w:r>
        <w:rPr>
          <w:rFonts w:hint="eastAsia" w:ascii="仿宋" w:hAnsi="仿宋" w:eastAsia="仿宋" w:cs="仿宋"/>
          <w:color w:val="auto"/>
          <w:sz w:val="30"/>
          <w:szCs w:val="30"/>
        </w:rPr>
        <w:t xml:space="preserve">严格按照公开、公平、公正的原则规范招投标、合同管理、设备和材料采购等环节，确实做到把权力关到制度的“笼子”里。 </w:t>
      </w:r>
      <w:r>
        <w:rPr>
          <w:rFonts w:hint="eastAsia" w:ascii="仿宋" w:hAnsi="仿宋" w:eastAsia="仿宋" w:cs="宋体"/>
          <w:b w:val="0"/>
          <w:bCs/>
          <w:color w:val="000000"/>
          <w:kern w:val="0"/>
          <w:sz w:val="30"/>
          <w:szCs w:val="30"/>
          <w:lang w:eastAsia="zh-CN"/>
        </w:rPr>
        <w:t>毋庸讳言，</w:t>
      </w:r>
      <w:r>
        <w:rPr>
          <w:rFonts w:hint="eastAsia" w:ascii="仿宋" w:hAnsi="仿宋" w:eastAsia="仿宋" w:cs="宋体"/>
          <w:color w:val="000000"/>
          <w:kern w:val="0"/>
          <w:sz w:val="30"/>
          <w:szCs w:val="30"/>
        </w:rPr>
        <w:t>招标是滋生腐败的关键环节。</w:t>
      </w:r>
      <w:r>
        <w:rPr>
          <w:rFonts w:hint="eastAsia" w:ascii="仿宋" w:hAnsi="仿宋" w:eastAsia="仿宋" w:cs="宋体"/>
          <w:color w:val="000000"/>
          <w:kern w:val="0"/>
          <w:sz w:val="30"/>
          <w:szCs w:val="30"/>
          <w:lang w:eastAsia="zh-CN"/>
        </w:rPr>
        <w:t>为了规范我校的招标工作，起草了《河南师范大学招标管理办法》，《管理办法》明确了招标程序和相关人员的职责，将进一步从制度上做好管控。一直以来，</w:t>
      </w:r>
      <w:r>
        <w:rPr>
          <w:rFonts w:hint="eastAsia" w:ascii="仿宋" w:hAnsi="仿宋" w:eastAsia="仿宋" w:cs="宋体"/>
          <w:color w:val="000000"/>
          <w:kern w:val="0"/>
          <w:sz w:val="30"/>
          <w:szCs w:val="30"/>
        </w:rPr>
        <w:t>我校在招标</w:t>
      </w:r>
      <w:r>
        <w:rPr>
          <w:rFonts w:hint="eastAsia" w:ascii="仿宋" w:hAnsi="仿宋" w:eastAsia="仿宋" w:cs="宋体"/>
          <w:color w:val="000000"/>
          <w:kern w:val="0"/>
          <w:sz w:val="30"/>
          <w:szCs w:val="30"/>
          <w:lang w:eastAsia="zh-CN"/>
        </w:rPr>
        <w:t>工作</w:t>
      </w:r>
      <w:r>
        <w:rPr>
          <w:rFonts w:hint="eastAsia" w:ascii="仿宋" w:hAnsi="仿宋" w:eastAsia="仿宋" w:cs="宋体"/>
          <w:color w:val="000000"/>
          <w:kern w:val="0"/>
          <w:sz w:val="30"/>
          <w:szCs w:val="30"/>
        </w:rPr>
        <w:t>中坚持采用阳光招投程序，</w:t>
      </w:r>
      <w:r>
        <w:rPr>
          <w:rFonts w:hint="eastAsia" w:ascii="仿宋" w:hAnsi="仿宋" w:eastAsia="仿宋" w:cs="宋体"/>
          <w:color w:val="000000"/>
          <w:kern w:val="0"/>
          <w:sz w:val="30"/>
          <w:szCs w:val="30"/>
          <w:lang w:eastAsia="zh-CN"/>
        </w:rPr>
        <w:t>依法依规</w:t>
      </w:r>
      <w:r>
        <w:rPr>
          <w:rFonts w:hint="eastAsia" w:ascii="仿宋" w:hAnsi="仿宋" w:eastAsia="仿宋" w:cs="宋体"/>
          <w:color w:val="000000"/>
          <w:kern w:val="0"/>
          <w:sz w:val="30"/>
          <w:szCs w:val="30"/>
        </w:rPr>
        <w:t>严格按照规定随机抽取评标专家，业主不参与评标，避免了暗箱操作的可能。</w:t>
      </w:r>
    </w:p>
    <w:p>
      <w:pPr>
        <w:numPr>
          <w:ilvl w:val="0"/>
          <w:numId w:val="0"/>
        </w:numPr>
        <w:spacing w:line="360" w:lineRule="auto"/>
        <w:ind w:leftChars="282" w:right="15" w:rightChars="0"/>
        <w:rPr>
          <w:rFonts w:hint="eastAsia" w:ascii="黑体" w:hAnsi="黑体" w:eastAsia="黑体" w:cs="黑体"/>
          <w:color w:val="000000"/>
          <w:sz w:val="30"/>
          <w:szCs w:val="30"/>
          <w:shd w:val="clear" w:color="auto" w:fill="FFFFFF"/>
          <w:lang w:eastAsia="zh-CN"/>
        </w:rPr>
      </w:pPr>
      <w:r>
        <w:rPr>
          <w:rFonts w:hint="eastAsia" w:ascii="黑体" w:hAnsi="黑体" w:eastAsia="黑体" w:cs="黑体"/>
          <w:color w:val="000000"/>
          <w:sz w:val="30"/>
          <w:szCs w:val="30"/>
          <w:shd w:val="clear" w:color="auto" w:fill="FFFFFF"/>
          <w:lang w:eastAsia="zh-CN"/>
        </w:rPr>
        <w:t>三、制度建设及执行情况</w:t>
      </w:r>
    </w:p>
    <w:p>
      <w:pPr>
        <w:widowControl/>
        <w:numPr>
          <w:ilvl w:val="0"/>
          <w:numId w:val="0"/>
        </w:numPr>
        <w:jc w:val="left"/>
        <w:rPr>
          <w:rFonts w:hint="eastAsia" w:ascii="楷体_GB2312" w:hAnsi="黑体" w:eastAsia="楷体_GB2312" w:cs="宋体"/>
          <w:b/>
          <w:kern w:val="0"/>
          <w:sz w:val="30"/>
          <w:szCs w:val="30"/>
          <w:lang w:eastAsia="zh-CN"/>
        </w:rPr>
      </w:pPr>
      <w:r>
        <w:rPr>
          <w:rFonts w:hint="eastAsia" w:ascii="楷体_GB2312" w:hAnsi="黑体" w:eastAsia="楷体_GB2312" w:cs="宋体"/>
          <w:b/>
          <w:kern w:val="0"/>
          <w:sz w:val="30"/>
          <w:szCs w:val="30"/>
          <w:lang w:val="en-US" w:eastAsia="zh-CN"/>
        </w:rPr>
        <w:t xml:space="preserve">    1.</w:t>
      </w:r>
      <w:r>
        <w:rPr>
          <w:rFonts w:hint="eastAsia" w:ascii="楷体_GB2312" w:hAnsi="黑体" w:eastAsia="楷体_GB2312" w:cs="宋体"/>
          <w:b/>
          <w:kern w:val="0"/>
          <w:sz w:val="30"/>
          <w:szCs w:val="30"/>
        </w:rPr>
        <w:t>规范</w:t>
      </w:r>
      <w:r>
        <w:rPr>
          <w:rFonts w:hint="eastAsia" w:ascii="楷体_GB2312" w:hAnsi="黑体" w:eastAsia="楷体_GB2312" w:cs="宋体"/>
          <w:b/>
          <w:kern w:val="0"/>
          <w:sz w:val="30"/>
          <w:szCs w:val="30"/>
          <w:lang w:eastAsia="zh-CN"/>
        </w:rPr>
        <w:t>基建</w:t>
      </w:r>
      <w:r>
        <w:rPr>
          <w:rFonts w:hint="eastAsia" w:ascii="楷体_GB2312" w:hAnsi="黑体" w:eastAsia="楷体_GB2312" w:cs="宋体"/>
          <w:b/>
          <w:kern w:val="0"/>
          <w:sz w:val="30"/>
          <w:szCs w:val="30"/>
        </w:rPr>
        <w:t>管理，提</w:t>
      </w:r>
      <w:r>
        <w:rPr>
          <w:rFonts w:hint="eastAsia" w:ascii="楷体_GB2312" w:hAnsi="黑体" w:eastAsia="楷体_GB2312" w:cs="宋体"/>
          <w:b/>
          <w:kern w:val="0"/>
          <w:sz w:val="30"/>
          <w:szCs w:val="30"/>
          <w:lang w:eastAsia="zh-CN"/>
        </w:rPr>
        <w:t>升精细化水平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eastAsia="zh-CN"/>
        </w:rPr>
        <w:t>（</w:t>
      </w: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严格按照基本建设程序开展基建工程管理</w:t>
      </w:r>
    </w:p>
    <w:p>
      <w:pPr>
        <w:widowControl/>
        <w:numPr>
          <w:ilvl w:val="0"/>
          <w:numId w:val="0"/>
        </w:numPr>
        <w:ind w:firstLine="560"/>
        <w:jc w:val="left"/>
        <w:rPr>
          <w:rFonts w:hint="eastAsia" w:ascii="仿宋" w:hAnsi="仿宋" w:eastAsia="仿宋" w:cs="仿宋"/>
          <w:sz w:val="30"/>
          <w:szCs w:val="30"/>
        </w:rPr>
      </w:pPr>
      <w:r>
        <w:rPr>
          <w:rFonts w:hint="eastAsia" w:ascii="仿宋" w:hAnsi="仿宋" w:eastAsia="仿宋" w:cs="仿宋"/>
          <w:sz w:val="30"/>
          <w:szCs w:val="30"/>
        </w:rPr>
        <w:t>根据我校的总体规划及年度建设计划要求，积极做好我校基建工程的规划、立项、</w:t>
      </w:r>
      <w:r>
        <w:rPr>
          <w:rFonts w:hint="eastAsia" w:ascii="仿宋" w:hAnsi="仿宋" w:eastAsia="仿宋" w:cs="仿宋"/>
          <w:sz w:val="30"/>
          <w:szCs w:val="30"/>
          <w:lang w:eastAsia="zh-CN"/>
        </w:rPr>
        <w:t>可行性研究报告</w:t>
      </w:r>
      <w:r>
        <w:rPr>
          <w:rFonts w:hint="eastAsia" w:ascii="仿宋" w:hAnsi="仿宋" w:eastAsia="仿宋" w:cs="仿宋"/>
          <w:sz w:val="30"/>
          <w:szCs w:val="30"/>
        </w:rPr>
        <w:t>、</w:t>
      </w:r>
      <w:r>
        <w:rPr>
          <w:rFonts w:hint="eastAsia" w:ascii="仿宋" w:hAnsi="仿宋" w:eastAsia="仿宋" w:cs="仿宋"/>
          <w:sz w:val="30"/>
          <w:szCs w:val="30"/>
          <w:lang w:eastAsia="zh-CN"/>
        </w:rPr>
        <w:t>初步设计和概算</w:t>
      </w:r>
      <w:r>
        <w:rPr>
          <w:rFonts w:hint="eastAsia" w:ascii="仿宋" w:hAnsi="仿宋" w:eastAsia="仿宋" w:cs="仿宋"/>
          <w:sz w:val="30"/>
          <w:szCs w:val="30"/>
        </w:rPr>
        <w:t>、设计、招标、施工及工程管理工作。基建处严格执行法律法规规定的基本建设程序开展学校的基建管理工作。</w:t>
      </w:r>
    </w:p>
    <w:p>
      <w:pPr>
        <w:widowControl/>
        <w:numPr>
          <w:ilvl w:val="0"/>
          <w:numId w:val="0"/>
        </w:numPr>
        <w:ind w:firstLine="560"/>
        <w:jc w:val="left"/>
        <w:rPr>
          <w:rFonts w:hint="eastAsia" w:ascii="仿宋" w:hAnsi="仿宋" w:eastAsia="仿宋" w:cs="仿宋"/>
          <w:b/>
          <w:bCs/>
          <w:sz w:val="30"/>
          <w:szCs w:val="30"/>
        </w:rPr>
      </w:pPr>
      <w:r>
        <w:rPr>
          <w:rFonts w:hint="eastAsia" w:ascii="仿宋" w:hAnsi="仿宋" w:eastAsia="仿宋" w:cs="仿宋"/>
          <w:b/>
          <w:bCs/>
          <w:sz w:val="30"/>
          <w:szCs w:val="30"/>
          <w:lang w:val="en-US" w:eastAsia="zh-CN"/>
        </w:rPr>
        <w:t>（2）</w:t>
      </w:r>
      <w:r>
        <w:rPr>
          <w:rFonts w:hint="eastAsia" w:ascii="仿宋" w:hAnsi="仿宋" w:eastAsia="仿宋" w:cs="仿宋"/>
          <w:b/>
          <w:bCs/>
          <w:sz w:val="30"/>
          <w:szCs w:val="30"/>
        </w:rPr>
        <w:t>抓好工程招标工作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严格按照招投标法、招投标实施管理条例等法律、法规开展工程的招标工作。凡达到法律、法规规定规模的必须进行公开招标。对一些特殊情况</w:t>
      </w:r>
      <w:r>
        <w:rPr>
          <w:rFonts w:hint="eastAsia" w:ascii="仿宋" w:hAnsi="仿宋" w:eastAsia="仿宋" w:cs="仿宋"/>
          <w:sz w:val="30"/>
          <w:szCs w:val="30"/>
          <w:lang w:eastAsia="zh-CN"/>
        </w:rPr>
        <w:t>或特殊</w:t>
      </w:r>
      <w:r>
        <w:rPr>
          <w:rFonts w:hint="eastAsia" w:ascii="仿宋" w:hAnsi="仿宋" w:eastAsia="仿宋" w:cs="仿宋"/>
          <w:sz w:val="30"/>
          <w:szCs w:val="30"/>
        </w:rPr>
        <w:t>材料，由</w:t>
      </w:r>
      <w:r>
        <w:rPr>
          <w:rFonts w:hint="eastAsia" w:ascii="仿宋" w:hAnsi="仿宋" w:eastAsia="仿宋" w:cs="仿宋"/>
          <w:sz w:val="30"/>
          <w:szCs w:val="30"/>
          <w:lang w:eastAsia="zh-CN"/>
        </w:rPr>
        <w:t>校</w:t>
      </w:r>
      <w:r>
        <w:rPr>
          <w:rFonts w:hint="eastAsia" w:ascii="仿宋" w:hAnsi="仿宋" w:eastAsia="仿宋" w:cs="仿宋"/>
          <w:sz w:val="30"/>
          <w:szCs w:val="30"/>
        </w:rPr>
        <w:t>纪委</w:t>
      </w:r>
      <w:r>
        <w:rPr>
          <w:rFonts w:hint="eastAsia" w:ascii="仿宋" w:hAnsi="仿宋" w:eastAsia="仿宋" w:cs="仿宋"/>
          <w:sz w:val="30"/>
          <w:szCs w:val="30"/>
          <w:lang w:eastAsia="zh-CN"/>
        </w:rPr>
        <w:t>、</w:t>
      </w:r>
      <w:r>
        <w:rPr>
          <w:rFonts w:hint="eastAsia" w:ascii="仿宋" w:hAnsi="仿宋" w:eastAsia="仿宋" w:cs="仿宋"/>
          <w:sz w:val="30"/>
          <w:szCs w:val="30"/>
        </w:rPr>
        <w:t>监察处、审计处、</w:t>
      </w:r>
      <w:r>
        <w:rPr>
          <w:rFonts w:hint="eastAsia" w:ascii="仿宋" w:hAnsi="仿宋" w:eastAsia="仿宋" w:cs="仿宋"/>
          <w:sz w:val="30"/>
          <w:szCs w:val="30"/>
          <w:lang w:eastAsia="zh-CN"/>
        </w:rPr>
        <w:t>财务处、</w:t>
      </w:r>
      <w:r>
        <w:rPr>
          <w:rFonts w:hint="eastAsia" w:ascii="仿宋" w:hAnsi="仿宋" w:eastAsia="仿宋" w:cs="仿宋"/>
          <w:sz w:val="30"/>
          <w:szCs w:val="30"/>
        </w:rPr>
        <w:t>基建处</w:t>
      </w:r>
      <w:r>
        <w:rPr>
          <w:rFonts w:hint="eastAsia" w:ascii="仿宋" w:hAnsi="仿宋" w:eastAsia="仿宋" w:cs="仿宋"/>
          <w:sz w:val="30"/>
          <w:szCs w:val="30"/>
          <w:lang w:eastAsia="zh-CN"/>
        </w:rPr>
        <w:t>等相关职能部门</w:t>
      </w:r>
      <w:r>
        <w:rPr>
          <w:rFonts w:hint="eastAsia" w:ascii="仿宋" w:hAnsi="仿宋" w:eastAsia="仿宋" w:cs="仿宋"/>
          <w:sz w:val="30"/>
          <w:szCs w:val="30"/>
        </w:rPr>
        <w:t>组成</w:t>
      </w:r>
      <w:r>
        <w:rPr>
          <w:rFonts w:hint="eastAsia" w:ascii="仿宋" w:hAnsi="仿宋" w:eastAsia="仿宋" w:cs="仿宋"/>
          <w:sz w:val="30"/>
          <w:szCs w:val="30"/>
          <w:lang w:eastAsia="zh-CN"/>
        </w:rPr>
        <w:t>考察</w:t>
      </w:r>
      <w:r>
        <w:rPr>
          <w:rFonts w:hint="eastAsia" w:ascii="仿宋" w:hAnsi="仿宋" w:eastAsia="仿宋" w:cs="仿宋"/>
          <w:sz w:val="30"/>
          <w:szCs w:val="30"/>
        </w:rPr>
        <w:t>小组对市场进行考察，</w:t>
      </w:r>
      <w:r>
        <w:rPr>
          <w:rFonts w:hint="eastAsia" w:ascii="仿宋" w:hAnsi="仿宋" w:eastAsia="仿宋" w:cs="仿宋"/>
          <w:sz w:val="30"/>
          <w:szCs w:val="30"/>
          <w:lang w:eastAsia="zh-CN"/>
        </w:rPr>
        <w:t>报请校基建工作领导小组研究同意后实施。</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outlineLvl w:val="9"/>
        <w:rPr>
          <w:rFonts w:hint="eastAsia" w:ascii="仿宋" w:hAnsi="仿宋" w:eastAsia="仿宋" w:cs="仿宋"/>
          <w:b/>
          <w:bCs/>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做好基建工程的质量、进度、投资、安全管</w:t>
      </w:r>
      <w:r>
        <w:rPr>
          <w:rFonts w:hint="eastAsia" w:ascii="仿宋" w:hAnsi="仿宋" w:eastAsia="仿宋" w:cs="仿宋"/>
          <w:b/>
          <w:bCs/>
          <w:sz w:val="30"/>
          <w:szCs w:val="30"/>
          <w:lang w:eastAsia="zh-CN"/>
        </w:rPr>
        <w:t>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2"/>
        <w:textAlignment w:val="auto"/>
        <w:outlineLvl w:val="9"/>
        <w:rPr>
          <w:rFonts w:hint="eastAsia" w:ascii="仿宋" w:hAnsi="仿宋" w:eastAsia="仿宋" w:cs="仿宋"/>
          <w:sz w:val="30"/>
          <w:szCs w:val="30"/>
          <w:lang w:eastAsia="zh-CN"/>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工程质量管理</w:t>
      </w:r>
      <w:r>
        <w:rPr>
          <w:rFonts w:hint="eastAsia" w:ascii="仿宋" w:hAnsi="仿宋" w:eastAsia="仿宋" w:cs="仿宋"/>
          <w:b/>
          <w:bCs/>
          <w:sz w:val="30"/>
          <w:szCs w:val="30"/>
          <w:lang w:eastAsia="zh-CN"/>
        </w:rPr>
        <w:t>。</w:t>
      </w:r>
      <w:r>
        <w:rPr>
          <w:rFonts w:hint="eastAsia" w:ascii="仿宋" w:hAnsi="仿宋" w:eastAsia="仿宋" w:cs="仿宋"/>
          <w:sz w:val="30"/>
          <w:szCs w:val="30"/>
          <w:lang w:eastAsia="zh-CN"/>
        </w:rPr>
        <w:t>一是召开工程会议，</w:t>
      </w:r>
      <w:r>
        <w:rPr>
          <w:rFonts w:hint="eastAsia" w:ascii="仿宋" w:hAnsi="仿宋" w:eastAsia="仿宋" w:cs="仿宋"/>
          <w:sz w:val="30"/>
          <w:szCs w:val="30"/>
        </w:rPr>
        <w:t>明确参建各方主体责任</w:t>
      </w:r>
      <w:r>
        <w:rPr>
          <w:rFonts w:hint="eastAsia" w:ascii="仿宋" w:hAnsi="仿宋" w:eastAsia="仿宋" w:cs="仿宋"/>
          <w:sz w:val="30"/>
          <w:szCs w:val="30"/>
          <w:lang w:eastAsia="zh-CN"/>
        </w:rPr>
        <w:t>。二是</w:t>
      </w:r>
      <w:r>
        <w:rPr>
          <w:rFonts w:hint="eastAsia" w:ascii="仿宋" w:hAnsi="仿宋" w:eastAsia="仿宋" w:cs="仿宋"/>
          <w:sz w:val="30"/>
          <w:szCs w:val="30"/>
        </w:rPr>
        <w:t>做好设计交底图纸会审工作</w:t>
      </w:r>
      <w:r>
        <w:rPr>
          <w:rFonts w:hint="eastAsia" w:ascii="仿宋" w:hAnsi="仿宋" w:eastAsia="仿宋" w:cs="仿宋"/>
          <w:sz w:val="30"/>
          <w:szCs w:val="30"/>
          <w:lang w:eastAsia="zh-CN"/>
        </w:rPr>
        <w:t>，</w:t>
      </w:r>
      <w:r>
        <w:rPr>
          <w:rFonts w:hint="eastAsia" w:ascii="仿宋" w:hAnsi="仿宋" w:eastAsia="仿宋" w:cs="仿宋"/>
          <w:sz w:val="30"/>
          <w:szCs w:val="30"/>
        </w:rPr>
        <w:t>及</w:t>
      </w:r>
      <w:r>
        <w:rPr>
          <w:rFonts w:hint="eastAsia" w:ascii="仿宋" w:hAnsi="仿宋" w:eastAsia="仿宋" w:cs="仿宋"/>
          <w:sz w:val="30"/>
          <w:szCs w:val="30"/>
          <w:lang w:eastAsia="zh-CN"/>
        </w:rPr>
        <w:t>早解决图纸中的疑点。三是</w:t>
      </w:r>
      <w:r>
        <w:rPr>
          <w:rFonts w:hint="eastAsia" w:ascii="仿宋" w:hAnsi="仿宋" w:eastAsia="仿宋" w:cs="仿宋"/>
          <w:sz w:val="30"/>
          <w:szCs w:val="30"/>
        </w:rPr>
        <w:t>严格把控施工材料进场关</w:t>
      </w:r>
      <w:r>
        <w:rPr>
          <w:rFonts w:hint="eastAsia" w:ascii="仿宋" w:hAnsi="仿宋" w:eastAsia="仿宋" w:cs="仿宋"/>
          <w:sz w:val="30"/>
          <w:szCs w:val="30"/>
          <w:lang w:eastAsia="zh-CN"/>
        </w:rPr>
        <w:t>，</w:t>
      </w:r>
      <w:r>
        <w:rPr>
          <w:rFonts w:hint="eastAsia" w:ascii="仿宋" w:hAnsi="仿宋" w:eastAsia="仿宋" w:cs="仿宋"/>
          <w:sz w:val="30"/>
          <w:szCs w:val="30"/>
        </w:rPr>
        <w:t>杜绝不合格材料</w:t>
      </w:r>
      <w:r>
        <w:rPr>
          <w:rFonts w:hint="eastAsia" w:ascii="仿宋" w:hAnsi="仿宋" w:eastAsia="仿宋" w:cs="仿宋"/>
          <w:sz w:val="30"/>
          <w:szCs w:val="30"/>
          <w:lang w:eastAsia="zh-CN"/>
        </w:rPr>
        <w:t>进入工程。四是</w:t>
      </w:r>
      <w:r>
        <w:rPr>
          <w:rFonts w:hint="eastAsia" w:ascii="仿宋" w:hAnsi="仿宋" w:eastAsia="仿宋" w:cs="仿宋"/>
          <w:sz w:val="30"/>
          <w:szCs w:val="30"/>
        </w:rPr>
        <w:t>严格执行工程报验验收制度</w:t>
      </w:r>
      <w:r>
        <w:rPr>
          <w:rFonts w:hint="eastAsia" w:ascii="仿宋" w:hAnsi="仿宋" w:eastAsia="仿宋" w:cs="仿宋"/>
          <w:sz w:val="30"/>
          <w:szCs w:val="30"/>
          <w:lang w:eastAsia="zh-CN"/>
        </w:rPr>
        <w:t>，</w:t>
      </w:r>
      <w:r>
        <w:rPr>
          <w:rFonts w:hint="eastAsia" w:ascii="仿宋" w:hAnsi="仿宋" w:eastAsia="仿宋" w:cs="仿宋"/>
          <w:sz w:val="30"/>
          <w:szCs w:val="30"/>
        </w:rPr>
        <w:t>避免出现返工或工程质量隐患。</w:t>
      </w:r>
      <w:r>
        <w:rPr>
          <w:rFonts w:hint="eastAsia" w:ascii="仿宋" w:hAnsi="仿宋" w:eastAsia="仿宋" w:cs="仿宋"/>
          <w:sz w:val="30"/>
          <w:szCs w:val="30"/>
          <w:lang w:eastAsia="zh-CN"/>
        </w:rPr>
        <w:t>五是</w:t>
      </w:r>
      <w:r>
        <w:rPr>
          <w:rFonts w:hint="eastAsia" w:ascii="仿宋" w:hAnsi="仿宋" w:eastAsia="仿宋" w:cs="仿宋"/>
          <w:sz w:val="30"/>
          <w:szCs w:val="30"/>
        </w:rPr>
        <w:t>严格控制工程变更</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150"/>
        <w:textAlignment w:val="auto"/>
        <w:outlineLvl w:val="9"/>
        <w:rPr>
          <w:rFonts w:hint="eastAsia" w:ascii="仿宋" w:hAnsi="仿宋" w:eastAsia="仿宋" w:cs="仿宋"/>
          <w:sz w:val="30"/>
          <w:szCs w:val="30"/>
        </w:rPr>
      </w:pPr>
      <w:r>
        <w:rPr>
          <w:rFonts w:hint="eastAsia" w:ascii="仿宋" w:hAnsi="仿宋" w:eastAsia="仿宋" w:cs="仿宋"/>
          <w:b/>
          <w:bCs/>
          <w:sz w:val="30"/>
          <w:szCs w:val="30"/>
          <w:lang w:eastAsia="zh-CN"/>
        </w:rPr>
        <w:t>工</w:t>
      </w:r>
      <w:r>
        <w:rPr>
          <w:rFonts w:hint="eastAsia" w:ascii="仿宋" w:hAnsi="仿宋" w:eastAsia="仿宋" w:cs="仿宋"/>
          <w:b/>
          <w:bCs/>
          <w:sz w:val="30"/>
          <w:szCs w:val="30"/>
        </w:rPr>
        <w:t>程进度管理</w:t>
      </w:r>
      <w:r>
        <w:rPr>
          <w:rFonts w:hint="eastAsia" w:ascii="仿宋" w:hAnsi="仿宋" w:eastAsia="仿宋" w:cs="仿宋"/>
          <w:b/>
          <w:bCs/>
          <w:sz w:val="30"/>
          <w:szCs w:val="30"/>
          <w:lang w:eastAsia="zh-CN"/>
        </w:rPr>
        <w:t>。</w:t>
      </w:r>
      <w:r>
        <w:rPr>
          <w:rFonts w:hint="eastAsia" w:ascii="仿宋" w:hAnsi="仿宋" w:eastAsia="仿宋" w:cs="仿宋"/>
          <w:sz w:val="30"/>
          <w:szCs w:val="30"/>
        </w:rPr>
        <w:t>要求施工单位按合同约定的工期，编制工程总进度计划并分解年、月、周施工进度计划。各施工进度计划既要符合实际、行之有效，又要符合施工工艺要求</w:t>
      </w:r>
      <w:r>
        <w:rPr>
          <w:rFonts w:hint="eastAsia" w:ascii="仿宋" w:hAnsi="仿宋" w:eastAsia="仿宋" w:cs="仿宋"/>
          <w:sz w:val="30"/>
          <w:szCs w:val="30"/>
          <w:lang w:eastAsia="zh-CN"/>
        </w:rPr>
        <w:t>。</w:t>
      </w:r>
      <w:r>
        <w:rPr>
          <w:rFonts w:hint="eastAsia" w:ascii="仿宋" w:hAnsi="仿宋" w:eastAsia="仿宋" w:cs="仿宋"/>
          <w:sz w:val="30"/>
          <w:szCs w:val="30"/>
        </w:rPr>
        <w:t>一旦发现工程进度滞后的情况，基建处及监理单位及时对施工单位设定进度节点目标，要求施工单位针对进度节点目标倒排工期计划，明确投入材料、机械及人员数量，完不成将对其进行处罚。通过不断调整及督促，整体施工进度滞后的情况得以纠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150"/>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rPr>
        <w:t>工程投资管理</w:t>
      </w:r>
      <w:r>
        <w:rPr>
          <w:rFonts w:hint="eastAsia" w:ascii="仿宋" w:hAnsi="仿宋" w:eastAsia="仿宋" w:cs="仿宋"/>
          <w:b/>
          <w:bCs/>
          <w:sz w:val="30"/>
          <w:szCs w:val="30"/>
          <w:lang w:eastAsia="zh-CN"/>
        </w:rPr>
        <w:t>。</w:t>
      </w:r>
      <w:r>
        <w:rPr>
          <w:rFonts w:hint="eastAsia" w:ascii="仿宋" w:hAnsi="仿宋" w:eastAsia="仿宋" w:cs="仿宋"/>
          <w:sz w:val="30"/>
          <w:szCs w:val="30"/>
          <w:lang w:eastAsia="zh-CN"/>
        </w:rPr>
        <w:t>主要是</w:t>
      </w:r>
      <w:r>
        <w:rPr>
          <w:rFonts w:hint="eastAsia" w:ascii="仿宋" w:hAnsi="仿宋" w:eastAsia="仿宋" w:cs="仿宋"/>
          <w:sz w:val="30"/>
          <w:szCs w:val="30"/>
        </w:rPr>
        <w:t>严格按照规范要求执行工程量计量。要求施工单位对由于设计变更造成的工程量的增减按照规范规定的时间通知监理单位及基建处进行现场计量，超过规定期限不予办理。已经三方确认的工程量计量签证及时计入当期工程</w:t>
      </w:r>
      <w:r>
        <w:rPr>
          <w:rFonts w:hint="eastAsia" w:ascii="仿宋" w:hAnsi="仿宋" w:eastAsia="仿宋" w:cs="仿宋"/>
          <w:sz w:val="30"/>
          <w:szCs w:val="30"/>
          <w:lang w:eastAsia="zh-CN"/>
        </w:rPr>
        <w:t>进度</w:t>
      </w:r>
      <w:r>
        <w:rPr>
          <w:rFonts w:hint="eastAsia" w:ascii="仿宋" w:hAnsi="仿宋" w:eastAsia="仿宋" w:cs="仿宋"/>
          <w:sz w:val="30"/>
          <w:szCs w:val="30"/>
        </w:rPr>
        <w:t>款</w:t>
      </w:r>
      <w:r>
        <w:rPr>
          <w:rFonts w:hint="eastAsia" w:ascii="仿宋" w:hAnsi="仿宋" w:eastAsia="仿宋" w:cs="仿宋"/>
          <w:sz w:val="30"/>
          <w:szCs w:val="30"/>
          <w:lang w:eastAsia="zh-CN"/>
        </w:rPr>
        <w:t>计算</w:t>
      </w:r>
      <w:r>
        <w:rPr>
          <w:rFonts w:hint="eastAsia" w:ascii="仿宋" w:hAnsi="仿宋" w:eastAsia="仿宋" w:cs="仿宋"/>
          <w:sz w:val="30"/>
          <w:szCs w:val="30"/>
        </w:rPr>
        <w:t>。要求施工单位每月20日前申报当月工程量统计报表，由监理单位对其申报工程量进行审核，经基建处、审计处审核同意后按照施工合同约定的支付比例</w:t>
      </w:r>
      <w:r>
        <w:rPr>
          <w:rFonts w:hint="eastAsia" w:ascii="仿宋" w:hAnsi="仿宋" w:eastAsia="仿宋" w:cs="仿宋"/>
          <w:sz w:val="30"/>
          <w:szCs w:val="30"/>
          <w:lang w:eastAsia="zh-CN"/>
        </w:rPr>
        <w:t>，</w:t>
      </w:r>
      <w:r>
        <w:rPr>
          <w:rFonts w:hint="eastAsia" w:ascii="仿宋" w:hAnsi="仿宋" w:eastAsia="仿宋" w:cs="仿宋"/>
          <w:sz w:val="30"/>
          <w:szCs w:val="30"/>
        </w:rPr>
        <w:t>由监理单位签发工程款支付证书，办理工程款的拨付手续。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80" w:firstLineChars="100"/>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工程安全管理</w:t>
      </w:r>
      <w:r>
        <w:rPr>
          <w:rFonts w:hint="eastAsia" w:ascii="仿宋" w:hAnsi="仿宋" w:eastAsia="仿宋" w:cs="仿宋"/>
          <w:b/>
          <w:bCs/>
          <w:sz w:val="30"/>
          <w:szCs w:val="30"/>
          <w:lang w:eastAsia="zh-CN"/>
        </w:rPr>
        <w:t>。</w:t>
      </w:r>
      <w:r>
        <w:rPr>
          <w:rFonts w:hint="eastAsia" w:ascii="仿宋" w:hAnsi="仿宋" w:eastAsia="仿宋" w:cs="仿宋"/>
          <w:sz w:val="30"/>
          <w:szCs w:val="30"/>
        </w:rPr>
        <w:t>严格按照国家法律、法规的要求及施工合同的约定，正式开工后及时向施工单位支付安全文明措施费，并要求施工单位提交安全文明</w:t>
      </w:r>
      <w:r>
        <w:rPr>
          <w:rFonts w:hint="eastAsia" w:ascii="仿宋" w:hAnsi="仿宋" w:eastAsia="仿宋" w:cs="仿宋"/>
          <w:color w:val="auto"/>
          <w:sz w:val="30"/>
          <w:szCs w:val="30"/>
        </w:rPr>
        <w:t>措施费投入明细表</w:t>
      </w:r>
      <w:r>
        <w:rPr>
          <w:rFonts w:hint="eastAsia" w:ascii="仿宋" w:hAnsi="仿宋" w:eastAsia="仿宋" w:cs="仿宋"/>
          <w:sz w:val="30"/>
          <w:szCs w:val="30"/>
        </w:rPr>
        <w:t>，以确保我校支付的安全文明措施费</w:t>
      </w:r>
      <w:r>
        <w:rPr>
          <w:rFonts w:hint="eastAsia" w:ascii="仿宋" w:hAnsi="仿宋" w:eastAsia="仿宋" w:cs="仿宋"/>
          <w:sz w:val="30"/>
          <w:szCs w:val="30"/>
          <w:lang w:eastAsia="zh-CN"/>
        </w:rPr>
        <w:t>，</w:t>
      </w:r>
      <w:r>
        <w:rPr>
          <w:rFonts w:hint="eastAsia" w:ascii="仿宋" w:hAnsi="仿宋" w:eastAsia="仿宋" w:cs="仿宋"/>
          <w:sz w:val="30"/>
          <w:szCs w:val="30"/>
        </w:rPr>
        <w:t>施工单位全部投入工程使用</w:t>
      </w:r>
      <w:r>
        <w:rPr>
          <w:rFonts w:hint="eastAsia" w:ascii="仿宋" w:hAnsi="仿宋" w:eastAsia="仿宋" w:cs="仿宋"/>
          <w:sz w:val="30"/>
          <w:szCs w:val="30"/>
          <w:lang w:eastAsia="zh-CN"/>
        </w:rPr>
        <w:t>。投入</w:t>
      </w:r>
      <w:r>
        <w:rPr>
          <w:rFonts w:hint="eastAsia" w:ascii="仿宋" w:hAnsi="仿宋" w:eastAsia="仿宋" w:cs="仿宋"/>
          <w:sz w:val="30"/>
          <w:szCs w:val="30"/>
        </w:rPr>
        <w:t>相关安全设施，杜绝安全设施的缺失导致的安全事故。施工过程中要求监理单位建立专题会议制度，定期召开安全专题会议，强化施工安全管理。对施工过程中巡视发现的安全隐患及时签发监理通知，责令施工单位</w:t>
      </w:r>
      <w:r>
        <w:rPr>
          <w:rFonts w:hint="eastAsia" w:ascii="仿宋" w:hAnsi="仿宋" w:eastAsia="仿宋" w:cs="仿宋"/>
          <w:sz w:val="30"/>
          <w:szCs w:val="30"/>
          <w:lang w:eastAsia="zh-CN"/>
        </w:rPr>
        <w:t>限期</w:t>
      </w:r>
      <w:r>
        <w:rPr>
          <w:rFonts w:hint="eastAsia" w:ascii="仿宋" w:hAnsi="仿宋" w:eastAsia="仿宋" w:cs="仿宋"/>
          <w:sz w:val="30"/>
          <w:szCs w:val="30"/>
        </w:rPr>
        <w:t>整改。要求监理单位及施工单位定期进行安全检查，必要时基建处人员也派人参加。通过三方共同努力，保证了工程得以顺利实施。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textAlignment w:val="auto"/>
        <w:outlineLvl w:val="9"/>
        <w:rPr>
          <w:rFonts w:ascii="楷体" w:hAnsi="楷体" w:eastAsia="楷体" w:cs="宋体"/>
          <w:color w:val="000000"/>
          <w:kern w:val="0"/>
          <w:sz w:val="30"/>
          <w:szCs w:val="30"/>
        </w:rPr>
      </w:pPr>
      <w:r>
        <w:rPr>
          <w:rFonts w:hint="eastAsia" w:ascii="仿宋" w:hAnsi="仿宋" w:eastAsia="仿宋" w:cs="仿宋"/>
          <w:sz w:val="30"/>
          <w:szCs w:val="30"/>
          <w:lang w:val="en-US" w:eastAsia="zh-CN"/>
        </w:rPr>
        <w:t xml:space="preserve">    </w:t>
      </w:r>
      <w:r>
        <w:rPr>
          <w:rFonts w:hint="eastAsia" w:ascii="楷体" w:hAnsi="楷体" w:eastAsia="楷体"/>
          <w:color w:val="000000"/>
          <w:spacing w:val="12"/>
          <w:sz w:val="30"/>
          <w:szCs w:val="30"/>
          <w:lang w:val="en-US" w:eastAsia="zh-CN"/>
        </w:rPr>
        <w:t>2.</w:t>
      </w:r>
      <w:r>
        <w:rPr>
          <w:rFonts w:hint="eastAsia" w:ascii="楷体" w:hAnsi="楷体" w:eastAsia="楷体"/>
          <w:color w:val="000000"/>
          <w:spacing w:val="12"/>
          <w:sz w:val="30"/>
          <w:szCs w:val="30"/>
          <w:lang w:eastAsia="zh-CN"/>
        </w:rPr>
        <w:t>创</w:t>
      </w:r>
      <w:r>
        <w:rPr>
          <w:rFonts w:hint="eastAsia" w:ascii="楷体" w:hAnsi="楷体" w:eastAsia="楷体"/>
          <w:color w:val="000000"/>
          <w:spacing w:val="12"/>
          <w:sz w:val="30"/>
          <w:szCs w:val="30"/>
        </w:rPr>
        <w:t>建</w:t>
      </w:r>
      <w:r>
        <w:rPr>
          <w:rFonts w:hint="eastAsia" w:ascii="楷体" w:hAnsi="楷体" w:eastAsia="楷体"/>
          <w:color w:val="000000"/>
          <w:spacing w:val="12"/>
          <w:sz w:val="30"/>
          <w:szCs w:val="30"/>
          <w:lang w:eastAsia="zh-CN"/>
        </w:rPr>
        <w:t>规范、科学、高效的工作机制</w:t>
      </w:r>
      <w:r>
        <w:rPr>
          <w:rFonts w:ascii="楷体" w:hAnsi="楷体" w:eastAsia="楷体" w:cs="宋体"/>
          <w:color w:val="000000"/>
          <w:kern w:val="0"/>
          <w:sz w:val="30"/>
          <w:szCs w:val="30"/>
        </w:rPr>
        <w:t xml:space="preserve"> </w:t>
      </w:r>
    </w:p>
    <w:p>
      <w:pPr>
        <w:ind w:firstLine="555"/>
        <w:rPr>
          <w:rFonts w:hint="eastAsia" w:ascii="仿宋" w:hAnsi="仿宋" w:eastAsia="仿宋" w:cs="宋体"/>
          <w:color w:val="000000"/>
          <w:kern w:val="0"/>
          <w:sz w:val="30"/>
          <w:szCs w:val="30"/>
        </w:rPr>
      </w:pPr>
      <w:r>
        <w:rPr>
          <w:rFonts w:hint="eastAsia" w:ascii="仿宋" w:hAnsi="仿宋" w:eastAsia="仿宋" w:cs="宋体"/>
          <w:kern w:val="0"/>
          <w:sz w:val="30"/>
          <w:szCs w:val="30"/>
        </w:rPr>
        <w:t>为强化了每一位职工的责任意识，</w:t>
      </w:r>
      <w:r>
        <w:rPr>
          <w:rFonts w:hint="eastAsia" w:ascii="仿宋" w:hAnsi="仿宋" w:eastAsia="仿宋" w:cs="宋体"/>
          <w:kern w:val="0"/>
          <w:sz w:val="30"/>
          <w:szCs w:val="30"/>
          <w:lang w:eastAsia="zh-CN"/>
        </w:rPr>
        <w:t>重新</w:t>
      </w:r>
      <w:r>
        <w:rPr>
          <w:rFonts w:hint="eastAsia" w:ascii="仿宋" w:hAnsi="仿宋" w:eastAsia="仿宋" w:cs="宋体"/>
          <w:kern w:val="0"/>
          <w:sz w:val="30"/>
          <w:szCs w:val="30"/>
        </w:rPr>
        <w:t>修订和完善各科室的工作职责</w:t>
      </w:r>
      <w:r>
        <w:rPr>
          <w:rFonts w:hint="eastAsia" w:ascii="仿宋" w:hAnsi="仿宋" w:eastAsia="仿宋" w:cs="宋体"/>
          <w:kern w:val="0"/>
          <w:sz w:val="30"/>
          <w:szCs w:val="30"/>
          <w:lang w:eastAsia="zh-CN"/>
        </w:rPr>
        <w:t>分工</w:t>
      </w:r>
      <w:r>
        <w:rPr>
          <w:rFonts w:hint="eastAsia" w:ascii="仿宋" w:hAnsi="仿宋" w:eastAsia="仿宋" w:cs="宋体"/>
          <w:kern w:val="0"/>
          <w:sz w:val="30"/>
          <w:szCs w:val="30"/>
        </w:rPr>
        <w:t>和个人岗位职责</w:t>
      </w:r>
      <w:r>
        <w:rPr>
          <w:rFonts w:hint="eastAsia" w:ascii="仿宋" w:hAnsi="仿宋" w:eastAsia="仿宋" w:cs="宋体"/>
          <w:kern w:val="0"/>
          <w:sz w:val="30"/>
          <w:szCs w:val="30"/>
          <w:lang w:eastAsia="zh-CN"/>
        </w:rPr>
        <w:t>，</w:t>
      </w:r>
      <w:r>
        <w:rPr>
          <w:rFonts w:hint="eastAsia" w:ascii="仿宋" w:hAnsi="仿宋" w:eastAsia="仿宋" w:cs="仿宋"/>
          <w:b w:val="0"/>
          <w:bCs w:val="0"/>
          <w:color w:val="000000" w:themeColor="text1"/>
          <w:sz w:val="30"/>
          <w:szCs w:val="30"/>
          <w:lang w:val="en-US" w:eastAsia="zh-CN"/>
          <w14:textFill>
            <w14:solidFill>
              <w14:schemeClr w14:val="tx1"/>
            </w14:solidFill>
          </w14:textFill>
        </w:rPr>
        <w:t>对处领导班子成员、工程项目负责人的分工进行梳理，重新明确职责内容，</w:t>
      </w:r>
      <w:r>
        <w:rPr>
          <w:rFonts w:hint="eastAsia" w:ascii="仿宋" w:hAnsi="仿宋" w:eastAsia="仿宋"/>
          <w:sz w:val="30"/>
          <w:szCs w:val="30"/>
        </w:rPr>
        <w:t>防止出现“多人分管而又都不管”的局面</w:t>
      </w:r>
      <w:r>
        <w:rPr>
          <w:rFonts w:hint="eastAsia" w:ascii="仿宋" w:hAnsi="仿宋" w:eastAsia="仿宋"/>
          <w:sz w:val="30"/>
          <w:szCs w:val="30"/>
          <w:lang w:eastAsia="zh-CN"/>
        </w:rPr>
        <w:t>。</w:t>
      </w:r>
      <w:r>
        <w:rPr>
          <w:rFonts w:hint="eastAsia" w:ascii="仿宋" w:hAnsi="仿宋" w:eastAsia="仿宋" w:cs="仿宋"/>
          <w:b w:val="0"/>
          <w:bCs w:val="0"/>
          <w:color w:val="000000" w:themeColor="text1"/>
          <w:sz w:val="30"/>
          <w:szCs w:val="30"/>
          <w:lang w:val="en-US" w:eastAsia="zh-CN"/>
          <w14:textFill>
            <w14:solidFill>
              <w14:schemeClr w14:val="tx1"/>
            </w14:solidFill>
          </w14:textFill>
        </w:rPr>
        <w:t>形成事事“有人办、有人管、有人查”，工作不缺项、不漏项，建立相互配合、运转高效的工程建设管理工作机制。</w:t>
      </w:r>
      <w:r>
        <w:rPr>
          <w:rFonts w:hint="eastAsia" w:ascii="仿宋" w:hAnsi="仿宋" w:eastAsia="仿宋" w:cs="宋体"/>
          <w:kern w:val="0"/>
          <w:sz w:val="30"/>
          <w:szCs w:val="30"/>
        </w:rPr>
        <w:t>为规范基建管理工作</w:t>
      </w:r>
      <w:r>
        <w:rPr>
          <w:rFonts w:hint="eastAsia" w:ascii="仿宋" w:hAnsi="仿宋" w:eastAsia="仿宋" w:cs="宋体"/>
          <w:kern w:val="0"/>
          <w:sz w:val="30"/>
          <w:szCs w:val="30"/>
          <w:lang w:eastAsia="zh-CN"/>
        </w:rPr>
        <w:t>起草了《河南师范大学招标管理办法》、进一步了</w:t>
      </w:r>
      <w:r>
        <w:rPr>
          <w:rFonts w:hint="eastAsia" w:ascii="仿宋" w:hAnsi="仿宋" w:eastAsia="仿宋" w:cs="宋体"/>
          <w:kern w:val="0"/>
          <w:sz w:val="30"/>
          <w:szCs w:val="30"/>
        </w:rPr>
        <w:t>完善了《河南师范大学基本建设招标工作细则》、《河南师范大学招标工作流程》、《工程质量督查制度》等；谋划好工作计划，</w:t>
      </w:r>
      <w:r>
        <w:rPr>
          <w:rFonts w:hint="eastAsia" w:ascii="仿宋" w:hAnsi="仿宋" w:eastAsia="仿宋" w:cs="宋体"/>
          <w:color w:val="000000"/>
          <w:kern w:val="0"/>
          <w:sz w:val="30"/>
          <w:szCs w:val="30"/>
        </w:rPr>
        <w:t>做到每月有工作要点，每周有工作安排，重大工作任务层层分解，责任到人，使全年工作按计划循序推进；重大任务还专门制定实施方案，确保任务按期落实到位；完善了工程档案管理，按照有关做好收集、整理、立卷、归档工作，特别加强了图纸发放、归档资料收集和整理、借阅等管理工作；严把工程结算关，制定了内部、外部审核制度，按程序审核支付工程款，切实维护学校的利益。</w:t>
      </w:r>
    </w:p>
    <w:p>
      <w:pPr>
        <w:widowControl/>
        <w:ind w:firstLine="640" w:firstLineChars="200"/>
        <w:jc w:val="left"/>
        <w:rPr>
          <w:rFonts w:hint="eastAsia" w:ascii="仿宋" w:hAnsi="仿宋" w:eastAsia="仿宋" w:cs="宋体"/>
          <w:color w:val="000000"/>
          <w:kern w:val="0"/>
          <w:sz w:val="30"/>
          <w:szCs w:val="30"/>
        </w:rPr>
      </w:pPr>
      <w:r>
        <w:rPr>
          <w:rFonts w:hint="eastAsia" w:ascii="仿宋" w:hAnsi="仿宋" w:eastAsia="仿宋" w:cs="仿宋"/>
          <w:b w:val="0"/>
          <w:bCs w:val="0"/>
          <w:sz w:val="30"/>
          <w:szCs w:val="30"/>
          <w:lang w:val="en-US" w:eastAsia="zh-CN"/>
        </w:rPr>
        <w:t>充分发挥校基建工作领导小组的作用，充分调研，科学论证，明确职责，提高效率，</w:t>
      </w:r>
      <w:r>
        <w:rPr>
          <w:rFonts w:hint="eastAsia" w:ascii="仿宋" w:hAnsi="仿宋" w:eastAsia="仿宋" w:cs="宋体"/>
          <w:color w:val="000000"/>
          <w:kern w:val="0"/>
          <w:sz w:val="30"/>
          <w:szCs w:val="30"/>
        </w:rPr>
        <w:t>保证基建工作有序进行。</w:t>
      </w:r>
      <w:r>
        <w:rPr>
          <w:rFonts w:hint="eastAsia" w:ascii="仿宋" w:hAnsi="仿宋" w:eastAsia="仿宋" w:cs="宋体"/>
          <w:color w:val="000000"/>
          <w:kern w:val="0"/>
          <w:sz w:val="30"/>
          <w:szCs w:val="30"/>
          <w:lang w:eastAsia="zh-CN"/>
        </w:rPr>
        <w:t>严格按照《河南师范大学基本建设领导小组职责》运行管理，实践证明，</w:t>
      </w:r>
      <w:r>
        <w:rPr>
          <w:rFonts w:hint="eastAsia" w:ascii="仿宋" w:hAnsi="仿宋" w:eastAsia="仿宋" w:cs="宋体"/>
          <w:color w:val="000000"/>
          <w:kern w:val="0"/>
          <w:sz w:val="30"/>
          <w:szCs w:val="30"/>
        </w:rPr>
        <w:t>基本建设工作领导小组进一步规范了学校基本建设工作，加强了对基建工程项目的领导和管理，提高了工作效率，促进了学校基本建设工作进一步制度化、规范化、科学化。</w:t>
      </w:r>
    </w:p>
    <w:p>
      <w:pPr>
        <w:rPr>
          <w:rFonts w:hint="eastAsia" w:ascii="黑体" w:hAnsi="GulimChe" w:eastAsia="黑体" w:cs="宋体"/>
          <w:color w:val="000000"/>
          <w:kern w:val="0"/>
          <w:sz w:val="30"/>
          <w:szCs w:val="30"/>
        </w:rPr>
      </w:pPr>
      <w:r>
        <w:rPr>
          <w:rFonts w:hint="eastAsia" w:ascii="黑体" w:hAnsi="GulimChe" w:eastAsia="黑体" w:cs="宋体"/>
          <w:color w:val="000000"/>
          <w:kern w:val="0"/>
          <w:sz w:val="30"/>
          <w:szCs w:val="30"/>
          <w:lang w:val="en-US" w:eastAsia="zh-CN"/>
        </w:rPr>
        <w:t xml:space="preserve">    </w:t>
      </w:r>
      <w:r>
        <w:rPr>
          <w:rFonts w:hint="eastAsia" w:ascii="黑体" w:hAnsi="GulimChe" w:eastAsia="黑体" w:cs="宋体"/>
          <w:color w:val="000000"/>
          <w:kern w:val="0"/>
          <w:sz w:val="30"/>
          <w:szCs w:val="30"/>
          <w:lang w:eastAsia="zh-CN"/>
        </w:rPr>
        <w:t>四</w:t>
      </w:r>
      <w:r>
        <w:rPr>
          <w:rFonts w:hint="eastAsia" w:ascii="黑体" w:hAnsi="GulimChe" w:eastAsia="黑体" w:cs="宋体"/>
          <w:color w:val="000000"/>
          <w:kern w:val="0"/>
          <w:sz w:val="30"/>
          <w:szCs w:val="30"/>
        </w:rPr>
        <w:t>、</w:t>
      </w:r>
      <w:r>
        <w:rPr>
          <w:rFonts w:hint="eastAsia" w:ascii="黑体" w:hAnsi="GulimChe" w:eastAsia="黑体" w:cs="宋体"/>
          <w:color w:val="000000"/>
          <w:kern w:val="0"/>
          <w:sz w:val="30"/>
          <w:szCs w:val="30"/>
          <w:lang w:val="en-US" w:eastAsia="zh-CN"/>
        </w:rPr>
        <w:t>2017年</w:t>
      </w:r>
      <w:r>
        <w:rPr>
          <w:rFonts w:hint="eastAsia" w:ascii="黑体" w:hAnsi="GulimChe" w:eastAsia="黑体" w:cs="宋体"/>
          <w:color w:val="000000"/>
          <w:kern w:val="0"/>
          <w:sz w:val="30"/>
          <w:szCs w:val="30"/>
          <w:lang w:eastAsia="zh-CN"/>
        </w:rPr>
        <w:t>工作重点</w:t>
      </w:r>
    </w:p>
    <w:p>
      <w:pPr>
        <w:widowControl/>
        <w:shd w:val="clear" w:color="auto" w:fill="FFFFFF"/>
        <w:spacing w:line="360" w:lineRule="auto"/>
        <w:ind w:firstLine="627" w:firstLineChars="196"/>
        <w:jc w:val="left"/>
        <w:rPr>
          <w:rFonts w:hint="eastAsia" w:ascii="仿宋" w:hAnsi="仿宋" w:eastAsia="仿宋" w:cs="宋体"/>
          <w:color w:val="000000"/>
          <w:kern w:val="0"/>
          <w:sz w:val="30"/>
          <w:szCs w:val="30"/>
        </w:rPr>
      </w:pPr>
      <w:r>
        <w:rPr>
          <w:rFonts w:hint="eastAsia" w:ascii="仿宋" w:hAnsi="仿宋" w:eastAsia="仿宋"/>
          <w:sz w:val="30"/>
          <w:szCs w:val="30"/>
        </w:rPr>
        <w:t>认真</w:t>
      </w:r>
      <w:r>
        <w:rPr>
          <w:rFonts w:hint="eastAsia" w:ascii="仿宋" w:hAnsi="仿宋" w:eastAsia="仿宋"/>
          <w:sz w:val="30"/>
          <w:szCs w:val="30"/>
          <w:lang w:eastAsia="zh-CN"/>
        </w:rPr>
        <w:t>整改</w:t>
      </w:r>
      <w:r>
        <w:rPr>
          <w:rFonts w:hint="eastAsia" w:ascii="仿宋" w:hAnsi="仿宋" w:eastAsia="仿宋"/>
          <w:sz w:val="30"/>
          <w:szCs w:val="30"/>
        </w:rPr>
        <w:t>省</w:t>
      </w:r>
      <w:r>
        <w:rPr>
          <w:rFonts w:hint="eastAsia" w:ascii="仿宋" w:hAnsi="仿宋" w:eastAsia="仿宋"/>
          <w:sz w:val="30"/>
          <w:szCs w:val="30"/>
          <w:lang w:eastAsia="zh-CN"/>
        </w:rPr>
        <w:t>委巡视组反馈的问题</w:t>
      </w:r>
      <w:r>
        <w:rPr>
          <w:rFonts w:hint="eastAsia" w:ascii="仿宋" w:hAnsi="仿宋" w:eastAsia="仿宋"/>
          <w:kern w:val="0"/>
          <w:sz w:val="30"/>
          <w:szCs w:val="30"/>
          <w:lang w:eastAsia="zh-CN"/>
        </w:rPr>
        <w:t>，以</w:t>
      </w:r>
      <w:r>
        <w:rPr>
          <w:rFonts w:hint="eastAsia" w:ascii="仿宋" w:hAnsi="仿宋" w:eastAsia="仿宋"/>
          <w:kern w:val="0"/>
          <w:sz w:val="30"/>
          <w:szCs w:val="30"/>
        </w:rPr>
        <w:t>求真务实的精神，解放思想，更新观念，</w:t>
      </w:r>
      <w:r>
        <w:rPr>
          <w:rFonts w:hint="eastAsia" w:ascii="仿宋" w:hAnsi="仿宋" w:eastAsia="仿宋" w:cs="宋体"/>
          <w:color w:val="000000"/>
          <w:kern w:val="0"/>
          <w:sz w:val="30"/>
          <w:szCs w:val="30"/>
        </w:rPr>
        <w:t>立足为教学、科研和师生员工服务，</w:t>
      </w:r>
      <w:r>
        <w:rPr>
          <w:rFonts w:hint="eastAsia" w:ascii="仿宋" w:hAnsi="仿宋" w:eastAsia="仿宋"/>
          <w:kern w:val="0"/>
          <w:sz w:val="30"/>
          <w:szCs w:val="30"/>
        </w:rPr>
        <w:t>着眼于学校</w:t>
      </w:r>
      <w:r>
        <w:rPr>
          <w:rFonts w:hint="eastAsia" w:ascii="仿宋" w:hAnsi="仿宋" w:eastAsia="仿宋"/>
          <w:kern w:val="0"/>
          <w:sz w:val="30"/>
          <w:szCs w:val="30"/>
          <w:lang w:eastAsia="zh-CN"/>
        </w:rPr>
        <w:t>实际</w:t>
      </w:r>
      <w:r>
        <w:rPr>
          <w:rFonts w:hint="eastAsia" w:ascii="仿宋" w:hAnsi="仿宋" w:eastAsia="仿宋"/>
          <w:kern w:val="0"/>
          <w:sz w:val="30"/>
          <w:szCs w:val="30"/>
        </w:rPr>
        <w:t>，</w:t>
      </w:r>
      <w:r>
        <w:rPr>
          <w:rFonts w:hint="eastAsia" w:ascii="仿宋" w:hAnsi="仿宋" w:eastAsia="仿宋"/>
          <w:kern w:val="0"/>
          <w:sz w:val="30"/>
          <w:szCs w:val="30"/>
          <w:lang w:eastAsia="zh-CN"/>
        </w:rPr>
        <w:t>全力</w:t>
      </w:r>
      <w:r>
        <w:rPr>
          <w:rFonts w:hint="eastAsia" w:ascii="仿宋" w:hAnsi="仿宋" w:eastAsia="仿宋"/>
          <w:kern w:val="0"/>
          <w:sz w:val="30"/>
          <w:szCs w:val="30"/>
        </w:rPr>
        <w:t>做好</w:t>
      </w:r>
      <w:r>
        <w:rPr>
          <w:rFonts w:hint="eastAsia" w:ascii="仿宋" w:hAnsi="仿宋" w:eastAsia="仿宋"/>
          <w:kern w:val="0"/>
          <w:sz w:val="30"/>
          <w:szCs w:val="30"/>
          <w:lang w:eastAsia="zh-CN"/>
        </w:rPr>
        <w:t>学校</w:t>
      </w:r>
      <w:r>
        <w:rPr>
          <w:rFonts w:hint="eastAsia" w:ascii="仿宋" w:hAnsi="仿宋" w:eastAsia="仿宋"/>
          <w:kern w:val="0"/>
          <w:sz w:val="30"/>
          <w:szCs w:val="30"/>
        </w:rPr>
        <w:t>基</w:t>
      </w:r>
      <w:r>
        <w:rPr>
          <w:rFonts w:hint="eastAsia" w:ascii="仿宋" w:hAnsi="仿宋" w:eastAsia="仿宋"/>
          <w:kern w:val="0"/>
          <w:sz w:val="30"/>
          <w:szCs w:val="30"/>
          <w:lang w:eastAsia="zh-CN"/>
        </w:rPr>
        <w:t>本建设工作，为学校发展做出应有的贡献。</w:t>
      </w:r>
    </w:p>
    <w:p>
      <w:pPr>
        <w:widowControl/>
        <w:ind w:firstLine="640" w:firstLineChars="200"/>
        <w:jc w:val="left"/>
        <w:rPr>
          <w:rFonts w:hint="eastAsia" w:ascii="仿宋" w:hAnsi="仿宋" w:eastAsia="仿宋"/>
          <w:b w:val="0"/>
          <w:bCs/>
          <w:sz w:val="30"/>
          <w:szCs w:val="30"/>
          <w:lang w:val="en-US" w:eastAsia="zh-CN"/>
        </w:rPr>
      </w:pPr>
      <w:r>
        <w:rPr>
          <w:rFonts w:hint="eastAsia" w:ascii="仿宋" w:hAnsi="仿宋" w:eastAsia="仿宋" w:cs="宋体"/>
          <w:b w:val="0"/>
          <w:bCs/>
          <w:color w:val="000000"/>
          <w:kern w:val="0"/>
          <w:sz w:val="30"/>
          <w:szCs w:val="30"/>
        </w:rPr>
        <w:t>重点任务：</w:t>
      </w:r>
      <w:r>
        <w:rPr>
          <w:rFonts w:hint="eastAsia" w:ascii="仿宋" w:hAnsi="仿宋" w:eastAsia="仿宋" w:cs="宋体"/>
          <w:b w:val="0"/>
          <w:bCs/>
          <w:color w:val="000000"/>
          <w:kern w:val="0"/>
          <w:sz w:val="30"/>
          <w:szCs w:val="30"/>
          <w:lang w:eastAsia="zh-CN"/>
        </w:rPr>
        <w:t>凝心聚力推进</w:t>
      </w:r>
      <w:r>
        <w:rPr>
          <w:rFonts w:hint="eastAsia" w:ascii="仿宋" w:hAnsi="仿宋" w:eastAsia="仿宋"/>
          <w:b w:val="0"/>
          <w:bCs/>
          <w:sz w:val="30"/>
          <w:szCs w:val="30"/>
        </w:rPr>
        <w:t>中西部高校基础能力</w:t>
      </w:r>
      <w:r>
        <w:rPr>
          <w:rFonts w:hint="eastAsia" w:ascii="仿宋" w:hAnsi="仿宋" w:eastAsia="仿宋"/>
          <w:b w:val="0"/>
          <w:bCs/>
          <w:color w:val="000000"/>
          <w:sz w:val="30"/>
          <w:szCs w:val="30"/>
          <w:lang w:eastAsia="zh-CN"/>
        </w:rPr>
        <w:t>工程</w:t>
      </w:r>
      <w:r>
        <w:rPr>
          <w:rFonts w:hint="eastAsia" w:ascii="仿宋" w:hAnsi="仿宋" w:eastAsia="仿宋"/>
          <w:b w:val="0"/>
          <w:bCs/>
          <w:sz w:val="30"/>
          <w:szCs w:val="30"/>
          <w:lang w:eastAsia="zh-CN"/>
        </w:rPr>
        <w:t>建设</w:t>
      </w:r>
      <w:r>
        <w:rPr>
          <w:rFonts w:hint="eastAsia" w:ascii="仿宋" w:hAnsi="仿宋" w:eastAsia="仿宋"/>
          <w:b w:val="0"/>
          <w:bCs/>
          <w:color w:val="000000"/>
          <w:sz w:val="30"/>
          <w:szCs w:val="30"/>
          <w:lang w:eastAsia="zh-CN"/>
        </w:rPr>
        <w:t>，力争如期交付使用</w:t>
      </w:r>
      <w:r>
        <w:rPr>
          <w:rFonts w:hint="eastAsia" w:ascii="仿宋" w:hAnsi="仿宋" w:eastAsia="仿宋"/>
          <w:b w:val="0"/>
          <w:bCs/>
          <w:color w:val="000000"/>
          <w:sz w:val="30"/>
          <w:szCs w:val="30"/>
        </w:rPr>
        <w:t>；</w:t>
      </w:r>
      <w:r>
        <w:rPr>
          <w:rFonts w:hint="eastAsia" w:ascii="仿宋" w:hAnsi="仿宋" w:eastAsia="仿宋"/>
          <w:b w:val="0"/>
          <w:bCs/>
          <w:color w:val="000000"/>
          <w:sz w:val="30"/>
          <w:szCs w:val="30"/>
          <w:shd w:val="clear" w:color="auto" w:fill="FFFFFF"/>
          <w:lang w:eastAsia="zh-CN"/>
        </w:rPr>
        <w:t>尽快</w:t>
      </w:r>
      <w:r>
        <w:rPr>
          <w:rFonts w:hint="eastAsia" w:ascii="仿宋" w:hAnsi="仿宋" w:eastAsia="仿宋"/>
          <w:b w:val="0"/>
          <w:bCs/>
          <w:color w:val="000000"/>
          <w:sz w:val="30"/>
          <w:szCs w:val="30"/>
          <w:shd w:val="clear" w:color="auto" w:fill="FFFFFF"/>
        </w:rPr>
        <w:t>做好校园基本建设规划调整</w:t>
      </w:r>
      <w:r>
        <w:rPr>
          <w:rFonts w:hint="eastAsia" w:ascii="仿宋" w:hAnsi="仿宋" w:eastAsia="仿宋"/>
          <w:b w:val="0"/>
          <w:bCs/>
          <w:color w:val="000000"/>
          <w:sz w:val="30"/>
          <w:szCs w:val="30"/>
          <w:shd w:val="clear" w:color="auto" w:fill="FFFFFF"/>
          <w:lang w:eastAsia="zh-CN"/>
        </w:rPr>
        <w:t>，立项建设东区学生公寓；筹划</w:t>
      </w:r>
      <w:r>
        <w:rPr>
          <w:rFonts w:hint="eastAsia" w:ascii="仿宋" w:hAnsi="仿宋" w:eastAsia="仿宋"/>
          <w:b w:val="0"/>
          <w:bCs/>
          <w:sz w:val="30"/>
          <w:szCs w:val="30"/>
        </w:rPr>
        <w:t>学生活动中心及东区食堂建设</w:t>
      </w:r>
      <w:r>
        <w:rPr>
          <w:rFonts w:hint="eastAsia" w:ascii="仿宋" w:hAnsi="仿宋" w:eastAsia="仿宋"/>
          <w:b w:val="0"/>
          <w:bCs/>
          <w:color w:val="000000"/>
          <w:sz w:val="30"/>
          <w:szCs w:val="30"/>
          <w:shd w:val="clear" w:color="auto" w:fill="FFFFFF"/>
          <w:lang w:eastAsia="zh-CN"/>
        </w:rPr>
        <w:t>；提升业务能力，加强人才队伍建设</w:t>
      </w:r>
      <w:r>
        <w:rPr>
          <w:rFonts w:hint="eastAsia" w:ascii="仿宋" w:hAnsi="仿宋" w:eastAsia="仿宋"/>
          <w:b w:val="0"/>
          <w:bCs/>
          <w:sz w:val="30"/>
          <w:szCs w:val="30"/>
          <w:lang w:eastAsia="zh-CN"/>
        </w:rPr>
        <w:t>等。</w:t>
      </w:r>
      <w:r>
        <w:rPr>
          <w:rFonts w:hint="eastAsia" w:ascii="仿宋" w:hAnsi="仿宋" w:eastAsia="仿宋"/>
          <w:b w:val="0"/>
          <w:bCs/>
          <w:sz w:val="30"/>
          <w:szCs w:val="30"/>
          <w:lang w:val="en-US" w:eastAsia="zh-CN"/>
        </w:rPr>
        <w:t xml:space="preserve">            </w:t>
      </w:r>
    </w:p>
    <w:p>
      <w:pPr>
        <w:widowControl/>
        <w:ind w:firstLine="640" w:firstLineChars="200"/>
        <w:jc w:val="left"/>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                                  2016.12</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方正启体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GulimChe">
    <w:panose1 w:val="020B0609000101010101"/>
    <w:charset w:val="81"/>
    <w:family w:val="modern"/>
    <w:pitch w:val="default"/>
    <w:sig w:usb0="B00002AF" w:usb1="69D77CFB" w:usb2="00000030" w:usb3="00000000" w:csb0="4008009F" w:csb1="DFD7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中倩简体">
    <w:panose1 w:val="03000509000000000000"/>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剪纸简体">
    <w:panose1 w:val="03000509000000000000"/>
    <w:charset w:val="86"/>
    <w:family w:val="auto"/>
    <w:pitch w:val="default"/>
    <w:sig w:usb0="00000001" w:usb1="080E0000" w:usb2="00000000" w:usb3="00000000" w:csb0="00040000" w:csb1="00000000"/>
  </w:font>
  <w:font w:name="方正北魏楷书繁体">
    <w:panose1 w:val="03000509000000000000"/>
    <w:charset w:val="86"/>
    <w:family w:val="auto"/>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 w:name="方正剪纸繁体">
    <w:panose1 w:val="03000509000000000000"/>
    <w:charset w:val="86"/>
    <w:family w:val="auto"/>
    <w:pitch w:val="default"/>
    <w:sig w:usb0="00000001" w:usb1="080E0000" w:usb2="00000000" w:usb3="00000000" w:csb0="00040000" w:csb1="00000000"/>
  </w:font>
  <w:font w:name="方正准圆繁体">
    <w:panose1 w:val="02010601030101010101"/>
    <w:charset w:val="86"/>
    <w:family w:val="auto"/>
    <w:pitch w:val="default"/>
    <w:sig w:usb0="00000001" w:usb1="080E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仿宋繁体">
    <w:panose1 w:val="02010601030101010101"/>
    <w:charset w:val="86"/>
    <w:family w:val="auto"/>
    <w:pitch w:val="default"/>
    <w:sig w:usb0="00000001" w:usb1="080E0000" w:usb2="00000000" w:usb3="00000000" w:csb0="00040000" w:csb1="00000000"/>
  </w:font>
  <w:font w:name="方正华隶简体">
    <w:panose1 w:val="03000509000000000000"/>
    <w:charset w:val="86"/>
    <w:family w:val="auto"/>
    <w:pitch w:val="default"/>
    <w:sig w:usb0="00000001" w:usb1="080E0000" w:usb2="00000000" w:usb3="00000000" w:csb0="00040000" w:csb1="00000000"/>
  </w:font>
  <w:font w:name="方正华隶繁体">
    <w:panose1 w:val="03000509000000000000"/>
    <w:charset w:val="86"/>
    <w:family w:val="auto"/>
    <w:pitch w:val="default"/>
    <w:sig w:usb0="00000001" w:usb1="080E0000" w:usb2="00000000" w:usb3="00000000" w:csb0="00040000" w:csb1="00000000"/>
  </w:font>
  <w:font w:name="方正古隶简体">
    <w:panose1 w:val="03000509000000000000"/>
    <w:charset w:val="86"/>
    <w:family w:val="auto"/>
    <w:pitch w:val="default"/>
    <w:sig w:usb0="00000001" w:usb1="080E0000" w:usb2="00000000" w:usb3="00000000" w:csb0="00040000" w:csb1="00000000"/>
  </w:font>
  <w:font w:name="方正古隶繁体">
    <w:panose1 w:val="03000509000000000000"/>
    <w:charset w:val="86"/>
    <w:family w:val="auto"/>
    <w:pitch w:val="default"/>
    <w:sig w:usb0="00000001" w:usb1="080E0000" w:usb2="00000000" w:usb3="00000000" w:csb0="00040000" w:csb1="00000000"/>
  </w:font>
  <w:font w:name="方正启体繁体">
    <w:panose1 w:val="03000509000000000000"/>
    <w:charset w:val="86"/>
    <w:family w:val="auto"/>
    <w:pitch w:val="default"/>
    <w:sig w:usb0="00000001" w:usb1="080E0000" w:usb2="00000000" w:usb3="00000000" w:csb0="00040000" w:csb1="00000000"/>
  </w:font>
  <w:font w:name="方正大黑繁体">
    <w:panose1 w:val="03000509000000000000"/>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一简体">
    <w:panose1 w:val="03000509000000000000"/>
    <w:charset w:val="86"/>
    <w:family w:val="auto"/>
    <w:pitch w:val="default"/>
    <w:sig w:usb0="00000001" w:usb1="080E0000" w:usb2="00000000" w:usb3="00000000" w:csb0="00040000" w:csb1="00000000"/>
  </w:font>
  <w:font w:name="方正宋一繁体">
    <w:panose1 w:val="03000509000000000000"/>
    <w:charset w:val="86"/>
    <w:family w:val="auto"/>
    <w:pitch w:val="default"/>
    <w:sig w:usb0="00000001" w:usb1="080E0000" w:usb2="00000000" w:usb3="00000000" w:csb0="00040000" w:csb1="00000000"/>
  </w:font>
  <w:font w:name="方正宋黑繁体">
    <w:panose1 w:val="03000509000000000000"/>
    <w:charset w:val="86"/>
    <w:family w:val="auto"/>
    <w:pitch w:val="default"/>
    <w:sig w:usb0="00000001" w:usb1="080E0000" w:usb2="00000000" w:usb3="00000000" w:csb0="00040000" w:csb1="00000000"/>
  </w:font>
  <w:font w:name="方正小篆体">
    <w:panose1 w:val="03000509000000000000"/>
    <w:charset w:val="86"/>
    <w:family w:val="auto"/>
    <w:pitch w:val="default"/>
    <w:sig w:usb0="00000001" w:usb1="080E0000" w:usb2="00000000" w:usb3="00000000" w:csb0="00040000" w:csb1="00000000"/>
  </w:font>
  <w:font w:name="方正康体简体">
    <w:panose1 w:val="02010601030101010101"/>
    <w:charset w:val="86"/>
    <w:family w:val="auto"/>
    <w:pitch w:val="default"/>
    <w:sig w:usb0="00000001" w:usb1="080E0000" w:usb2="00000000" w:usb3="00000000" w:csb0="00040000" w:csb1="00000000"/>
  </w:font>
  <w:font w:name="方正报宋简体">
    <w:panose1 w:val="02010601030101010101"/>
    <w:charset w:val="86"/>
    <w:family w:val="auto"/>
    <w:pitch w:val="default"/>
    <w:sig w:usb0="00000001" w:usb1="080E0000" w:usb2="00000000" w:usb3="00000000" w:csb0="00040000" w:csb1="00000000"/>
  </w:font>
  <w:font w:name="方正新书宋繁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报宋繁体">
    <w:panose1 w:val="02010601030101010101"/>
    <w:charset w:val="86"/>
    <w:family w:val="auto"/>
    <w:pitch w:val="default"/>
    <w:sig w:usb0="00000001" w:usb1="080E0000" w:usb2="00000000" w:usb3="00000000" w:csb0="00040000" w:csb1="00000000"/>
  </w:font>
  <w:font w:name="方正彩云繁体">
    <w:panose1 w:val="03000509000000000000"/>
    <w:charset w:val="86"/>
    <w:family w:val="auto"/>
    <w:pitch w:val="default"/>
    <w:sig w:usb0="00000001" w:usb1="080E0000" w:usb2="00000000" w:usb3="00000000" w:csb0="00040000" w:csb1="00000000"/>
  </w:font>
  <w:font w:name="方正康体繁体">
    <w:panose1 w:val="02010601030101010101"/>
    <w:charset w:val="86"/>
    <w:family w:val="auto"/>
    <w:pitch w:val="default"/>
    <w:sig w:usb0="00000001" w:usb1="080E0000" w:usb2="00000000" w:usb3="00000000" w:csb0="00040000" w:csb1="00000000"/>
  </w:font>
  <w:font w:name="方正姚体简体">
    <w:panose1 w:val="03000509000000000000"/>
    <w:charset w:val="86"/>
    <w:family w:val="auto"/>
    <w:pitch w:val="default"/>
    <w:sig w:usb0="00000001" w:usb1="080E0000" w:usb2="00000000" w:usb3="00000000" w:csb0="00040000" w:csb1="00000000"/>
  </w:font>
  <w:font w:name="方正大黑简体">
    <w:panose1 w:val="02010601030101010101"/>
    <w:charset w:val="86"/>
    <w:family w:val="auto"/>
    <w:pitch w:val="default"/>
    <w:sig w:usb0="00000001" w:usb1="080E0000" w:usb2="00000000" w:usb3="00000000" w:csb0="00040000" w:csb1="00000000"/>
  </w:font>
  <w:font w:name="方正大标宋繁体">
    <w:panose1 w:val="02010601030101010101"/>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方正粗宋简体">
    <w:panose1 w:val="03000509000000000000"/>
    <w:charset w:val="86"/>
    <w:family w:val="auto"/>
    <w:pitch w:val="default"/>
    <w:sig w:usb0="00000001" w:usb1="080E0000" w:usb2="00000000" w:usb3="00000000" w:csb0="00040000" w:csb1="00000000"/>
  </w:font>
  <w:font w:name="方正胖娃繁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行楷简体">
    <w:panose1 w:val="02010601030101010101"/>
    <w:charset w:val="86"/>
    <w:family w:val="auto"/>
    <w:pitch w:val="default"/>
    <w:sig w:usb0="00000001" w:usb1="080E0000" w:usb2="00000000" w:usb3="00000000" w:csb0="00040000" w:csb1="00000000"/>
  </w:font>
  <w:font w:name="方正行楷繁体">
    <w:panose1 w:val="02010601030101010101"/>
    <w:charset w:val="86"/>
    <w:family w:val="auto"/>
    <w:pitch w:val="default"/>
    <w:sig w:usb0="00000001" w:usb1="080E0000" w:usb2="00000000" w:usb3="00000000" w:csb0="00040000" w:csb1="00000000"/>
  </w:font>
  <w:font w:name="方正隶书繁体">
    <w:panose1 w:val="03000509000000000000"/>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方正魏碑繁体">
    <w:panose1 w:val="02010601030101010101"/>
    <w:charset w:val="86"/>
    <w:family w:val="auto"/>
    <w:pitch w:val="default"/>
    <w:sig w:usb0="00000001" w:usb1="080E0000" w:usb2="00000000" w:usb3="00000000" w:csb0="00040000" w:csb1="00000000"/>
  </w:font>
  <w:font w:name="方正黄草简体">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黑体繁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仿宋">
    <w:altName w:val="仿宋"/>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A085F"/>
    <w:multiLevelType w:val="singleLevel"/>
    <w:tmpl w:val="584A085F"/>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B0735"/>
    <w:rsid w:val="01743A1E"/>
    <w:rsid w:val="01877628"/>
    <w:rsid w:val="01B35863"/>
    <w:rsid w:val="01DF3E03"/>
    <w:rsid w:val="02226E19"/>
    <w:rsid w:val="0363368C"/>
    <w:rsid w:val="05057ECC"/>
    <w:rsid w:val="05774984"/>
    <w:rsid w:val="06371AE6"/>
    <w:rsid w:val="074562AD"/>
    <w:rsid w:val="09591A63"/>
    <w:rsid w:val="098071DF"/>
    <w:rsid w:val="0B637504"/>
    <w:rsid w:val="0D4B111C"/>
    <w:rsid w:val="0DBE7E8F"/>
    <w:rsid w:val="0E13704B"/>
    <w:rsid w:val="0E9716A8"/>
    <w:rsid w:val="0F0363A9"/>
    <w:rsid w:val="0FA9681A"/>
    <w:rsid w:val="100F5B8C"/>
    <w:rsid w:val="11782D96"/>
    <w:rsid w:val="12AD44E0"/>
    <w:rsid w:val="14C92A46"/>
    <w:rsid w:val="15671D8B"/>
    <w:rsid w:val="16B23166"/>
    <w:rsid w:val="18796356"/>
    <w:rsid w:val="1ACD6D3A"/>
    <w:rsid w:val="1B173823"/>
    <w:rsid w:val="1C574BA9"/>
    <w:rsid w:val="1C7C1B4F"/>
    <w:rsid w:val="1CBE201B"/>
    <w:rsid w:val="202160D7"/>
    <w:rsid w:val="20A47250"/>
    <w:rsid w:val="24B34694"/>
    <w:rsid w:val="24DA7F0D"/>
    <w:rsid w:val="264543C0"/>
    <w:rsid w:val="29352C21"/>
    <w:rsid w:val="2B065F9F"/>
    <w:rsid w:val="2B8C729F"/>
    <w:rsid w:val="2DFA19EE"/>
    <w:rsid w:val="2EF01BD5"/>
    <w:rsid w:val="2F677913"/>
    <w:rsid w:val="300B4AEF"/>
    <w:rsid w:val="30FA30E0"/>
    <w:rsid w:val="320B37F3"/>
    <w:rsid w:val="34623CFA"/>
    <w:rsid w:val="34E658DD"/>
    <w:rsid w:val="359951AF"/>
    <w:rsid w:val="36B023F5"/>
    <w:rsid w:val="370F48E4"/>
    <w:rsid w:val="39C8598D"/>
    <w:rsid w:val="39FF3263"/>
    <w:rsid w:val="3A0F0BB4"/>
    <w:rsid w:val="3B333943"/>
    <w:rsid w:val="3B781458"/>
    <w:rsid w:val="3D331CE9"/>
    <w:rsid w:val="3F15273E"/>
    <w:rsid w:val="3F210D84"/>
    <w:rsid w:val="414D781F"/>
    <w:rsid w:val="419A390E"/>
    <w:rsid w:val="41E24B0A"/>
    <w:rsid w:val="4205565B"/>
    <w:rsid w:val="432D0A06"/>
    <w:rsid w:val="438D55AF"/>
    <w:rsid w:val="44DE21AB"/>
    <w:rsid w:val="44EF0231"/>
    <w:rsid w:val="4529524E"/>
    <w:rsid w:val="466C2272"/>
    <w:rsid w:val="485C50EC"/>
    <w:rsid w:val="48EF5FDB"/>
    <w:rsid w:val="4BF63081"/>
    <w:rsid w:val="4CFD17BA"/>
    <w:rsid w:val="4D173C53"/>
    <w:rsid w:val="4E077C35"/>
    <w:rsid w:val="506C5630"/>
    <w:rsid w:val="50A737E3"/>
    <w:rsid w:val="51CB05FD"/>
    <w:rsid w:val="523057CB"/>
    <w:rsid w:val="52810FD2"/>
    <w:rsid w:val="52A12FC5"/>
    <w:rsid w:val="53B246C4"/>
    <w:rsid w:val="5415103A"/>
    <w:rsid w:val="55692B98"/>
    <w:rsid w:val="55D959F3"/>
    <w:rsid w:val="561F08CE"/>
    <w:rsid w:val="565B4164"/>
    <w:rsid w:val="56AF0C43"/>
    <w:rsid w:val="56BB217E"/>
    <w:rsid w:val="56E54240"/>
    <w:rsid w:val="580B7FFA"/>
    <w:rsid w:val="586B0D5A"/>
    <w:rsid w:val="592D1D29"/>
    <w:rsid w:val="598D2CD9"/>
    <w:rsid w:val="5A627EEA"/>
    <w:rsid w:val="5C0D0BE0"/>
    <w:rsid w:val="5C3402F7"/>
    <w:rsid w:val="5FBC2633"/>
    <w:rsid w:val="611B790E"/>
    <w:rsid w:val="61482B08"/>
    <w:rsid w:val="616B5969"/>
    <w:rsid w:val="61722AC8"/>
    <w:rsid w:val="62BF42FE"/>
    <w:rsid w:val="62FE292E"/>
    <w:rsid w:val="63CB0B4B"/>
    <w:rsid w:val="66F61D0A"/>
    <w:rsid w:val="66FF69B3"/>
    <w:rsid w:val="67A746FF"/>
    <w:rsid w:val="682264FB"/>
    <w:rsid w:val="68261C26"/>
    <w:rsid w:val="695537C0"/>
    <w:rsid w:val="6ADC74E8"/>
    <w:rsid w:val="6C49389D"/>
    <w:rsid w:val="6D4D4DB1"/>
    <w:rsid w:val="6F0223AD"/>
    <w:rsid w:val="705745F2"/>
    <w:rsid w:val="70652295"/>
    <w:rsid w:val="712402CB"/>
    <w:rsid w:val="714932C4"/>
    <w:rsid w:val="71741184"/>
    <w:rsid w:val="720D0C18"/>
    <w:rsid w:val="72797D14"/>
    <w:rsid w:val="74327231"/>
    <w:rsid w:val="758D2C11"/>
    <w:rsid w:val="76314D62"/>
    <w:rsid w:val="763A1848"/>
    <w:rsid w:val="76EF13C3"/>
    <w:rsid w:val="76F015ED"/>
    <w:rsid w:val="77A52481"/>
    <w:rsid w:val="77DD5DA7"/>
    <w:rsid w:val="786B31CB"/>
    <w:rsid w:val="79111F21"/>
    <w:rsid w:val="792D64FF"/>
    <w:rsid w:val="794603A1"/>
    <w:rsid w:val="7AF81378"/>
    <w:rsid w:val="7E865E8F"/>
    <w:rsid w:val="7E9064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szCs w:val="24"/>
      <w:lang w:val="en-US" w:eastAsia="zh-CN" w:bidi="ar"/>
    </w:rPr>
  </w:style>
  <w:style w:type="character" w:styleId="6">
    <w:name w:val="Strong"/>
    <w:basedOn w:val="5"/>
    <w:qFormat/>
    <w:uiPriority w:val="0"/>
    <w:rPr>
      <w:b/>
      <w:bCs/>
    </w:rPr>
  </w:style>
  <w:style w:type="character" w:styleId="7">
    <w:name w:val="FollowedHyperlink"/>
    <w:basedOn w:val="5"/>
    <w:qFormat/>
    <w:uiPriority w:val="0"/>
    <w:rPr>
      <w:color w:val="3E3E3E"/>
      <w:u w:val="none"/>
    </w:rPr>
  </w:style>
  <w:style w:type="character" w:styleId="8">
    <w:name w:val="Emphasis"/>
    <w:basedOn w:val="5"/>
    <w:qFormat/>
    <w:uiPriority w:val="0"/>
    <w:rPr>
      <w:i/>
      <w:sz w:val="24"/>
      <w:szCs w:val="24"/>
    </w:rPr>
  </w:style>
  <w:style w:type="character" w:styleId="9">
    <w:name w:val="Hyperlink"/>
    <w:basedOn w:val="5"/>
    <w:qFormat/>
    <w:uiPriority w:val="0"/>
    <w:rPr>
      <w:color w:val="3E3E3E"/>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2016-12-16T03:16:17Z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