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733" w:rsidRPr="00D5304D" w:rsidRDefault="00ED3733" w:rsidP="00E70E9C">
      <w:pPr>
        <w:snapToGrid w:val="0"/>
        <w:spacing w:line="360" w:lineRule="auto"/>
        <w:jc w:val="center"/>
        <w:rPr>
          <w:rFonts w:ascii="仿宋" w:eastAsia="仿宋" w:hAnsi="仿宋" w:cs="方正小标宋简体"/>
          <w:sz w:val="36"/>
          <w:szCs w:val="36"/>
        </w:rPr>
      </w:pPr>
    </w:p>
    <w:p w:rsidR="00CE2149" w:rsidRPr="00D5304D" w:rsidRDefault="00965C12" w:rsidP="00892C23">
      <w:pPr>
        <w:snapToGrid w:val="0"/>
        <w:spacing w:line="360" w:lineRule="auto"/>
        <w:jc w:val="center"/>
        <w:rPr>
          <w:rFonts w:ascii="仿宋" w:eastAsia="仿宋" w:hAnsi="仿宋" w:cs="方正小标宋简体"/>
          <w:sz w:val="36"/>
          <w:szCs w:val="36"/>
        </w:rPr>
      </w:pPr>
      <w:r w:rsidRPr="00D5304D">
        <w:rPr>
          <w:rFonts w:ascii="仿宋" w:eastAsia="仿宋" w:hAnsi="仿宋" w:cs="方正小标宋简体" w:hint="eastAsia"/>
          <w:sz w:val="36"/>
          <w:szCs w:val="36"/>
        </w:rPr>
        <w:t>河南师范大学历史文化学院</w:t>
      </w:r>
    </w:p>
    <w:p w:rsidR="000C0843" w:rsidRPr="00D5304D" w:rsidRDefault="00E70E9C" w:rsidP="00892C23">
      <w:pPr>
        <w:snapToGrid w:val="0"/>
        <w:spacing w:line="360" w:lineRule="auto"/>
        <w:jc w:val="center"/>
        <w:rPr>
          <w:rFonts w:ascii="仿宋" w:eastAsia="仿宋" w:hAnsi="仿宋" w:cs="方正小标宋简体"/>
          <w:sz w:val="36"/>
          <w:szCs w:val="36"/>
        </w:rPr>
      </w:pPr>
      <w:r w:rsidRPr="00D5304D">
        <w:rPr>
          <w:rFonts w:ascii="仿宋" w:eastAsia="仿宋" w:hAnsi="仿宋" w:cs="方正小标宋简体" w:hint="eastAsia"/>
          <w:sz w:val="36"/>
          <w:szCs w:val="36"/>
        </w:rPr>
        <w:t>文化产业管理专业本科人才培养方案</w:t>
      </w:r>
      <w:r w:rsidR="00AE1088" w:rsidRPr="00D5304D">
        <w:rPr>
          <w:rFonts w:ascii="方正小标宋简体" w:eastAsia="方正小标宋简体" w:hAnsi="方正小标宋简体" w:cs="方正小标宋简体" w:hint="eastAsia"/>
          <w:sz w:val="36"/>
          <w:szCs w:val="36"/>
        </w:rPr>
        <w:t>19版</w:t>
      </w:r>
    </w:p>
    <w:p w:rsidR="00965C12" w:rsidRPr="00D5304D" w:rsidRDefault="00E70E9C" w:rsidP="00D5304D">
      <w:pPr>
        <w:snapToGrid w:val="0"/>
        <w:spacing w:beforeLines="50" w:afterLines="50"/>
        <w:ind w:firstLineChars="200" w:firstLine="552"/>
        <w:jc w:val="left"/>
        <w:rPr>
          <w:rFonts w:ascii="黑体" w:eastAsia="黑体" w:hAnsi="黑体" w:cs="黑体"/>
          <w:bCs/>
          <w:spacing w:val="-2"/>
          <w:sz w:val="28"/>
          <w:szCs w:val="28"/>
        </w:rPr>
      </w:pPr>
      <w:r w:rsidRPr="00D5304D">
        <w:rPr>
          <w:rFonts w:ascii="黑体" w:eastAsia="黑体" w:hAnsi="黑体" w:cs="黑体" w:hint="eastAsia"/>
          <w:bCs/>
          <w:spacing w:val="-2"/>
          <w:sz w:val="28"/>
          <w:szCs w:val="28"/>
        </w:rPr>
        <w:t>一、专业简介</w:t>
      </w:r>
    </w:p>
    <w:p w:rsidR="00965C12"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文化产业管理专业是适应国际国内文化产业发展形势而新兴起的年轻学科。它以历史文化资源为载体，以文化经济和文化管理为主要研究对象，以实地研究、文献研究、调查研究为研究方法，以培养从事文化经营和文化管理的复合型人才为目标，涉及历史学、管理学、政治学、法学、文化学、人类学、设计学、经济学、传播学等诸多学科，宽口径、综合性、交叉性是其明显特点。</w:t>
      </w:r>
      <w:r w:rsidR="00DF5884" w:rsidRPr="00D5304D">
        <w:rPr>
          <w:rFonts w:ascii="宋体" w:eastAsia="宋体" w:hAnsi="宋体"/>
          <w:sz w:val="28"/>
          <w:szCs w:val="28"/>
        </w:rPr>
        <w:t>通过整合历史文化等人文</w:t>
      </w:r>
      <w:r w:rsidR="00DF5884" w:rsidRPr="00D5304D">
        <w:rPr>
          <w:rFonts w:ascii="宋体" w:eastAsia="宋体" w:hAnsi="宋体" w:hint="eastAsia"/>
          <w:sz w:val="28"/>
          <w:szCs w:val="28"/>
        </w:rPr>
        <w:t>社会</w:t>
      </w:r>
      <w:r w:rsidR="00DF5884" w:rsidRPr="00D5304D">
        <w:rPr>
          <w:rFonts w:ascii="宋体" w:eastAsia="宋体" w:hAnsi="宋体"/>
          <w:sz w:val="28"/>
          <w:szCs w:val="28"/>
        </w:rPr>
        <w:t>学科与经济管理等应用学科，培养具有</w:t>
      </w:r>
      <w:r w:rsidR="00DF5884" w:rsidRPr="00D5304D">
        <w:rPr>
          <w:rFonts w:ascii="宋体" w:eastAsia="宋体" w:hAnsi="宋体" w:hint="eastAsia"/>
          <w:sz w:val="28"/>
          <w:szCs w:val="28"/>
        </w:rPr>
        <w:t>共时性、历时性</w:t>
      </w:r>
      <w:r w:rsidR="00DF5884" w:rsidRPr="00D5304D">
        <w:rPr>
          <w:rFonts w:ascii="宋体" w:eastAsia="宋体" w:hAnsi="宋体"/>
          <w:sz w:val="28"/>
          <w:szCs w:val="28"/>
        </w:rPr>
        <w:t>的文化视野和现代产业理念及经营技能的复合型文化管理人才。</w:t>
      </w:r>
    </w:p>
    <w:p w:rsidR="00965C12" w:rsidRPr="00D5304D" w:rsidRDefault="00E70E9C" w:rsidP="00D5304D">
      <w:pPr>
        <w:snapToGrid w:val="0"/>
        <w:spacing w:beforeLines="50" w:afterLines="50"/>
        <w:ind w:firstLineChars="200" w:firstLine="552"/>
        <w:jc w:val="left"/>
        <w:rPr>
          <w:rFonts w:ascii="黑体" w:eastAsia="黑体" w:hAnsi="黑体" w:cs="黑体"/>
          <w:bCs/>
          <w:spacing w:val="-2"/>
          <w:sz w:val="28"/>
          <w:szCs w:val="28"/>
        </w:rPr>
      </w:pPr>
      <w:r w:rsidRPr="00D5304D">
        <w:rPr>
          <w:rFonts w:ascii="黑体" w:eastAsia="黑体" w:hAnsi="黑体" w:cs="黑体" w:hint="eastAsia"/>
          <w:bCs/>
          <w:spacing w:val="-2"/>
          <w:sz w:val="28"/>
          <w:szCs w:val="28"/>
        </w:rPr>
        <w:t>二、培养目标和毕业要求</w:t>
      </w:r>
    </w:p>
    <w:p w:rsidR="00965C12" w:rsidRPr="00D5304D" w:rsidRDefault="00E70E9C" w:rsidP="00D5304D">
      <w:pPr>
        <w:snapToGrid w:val="0"/>
        <w:spacing w:beforeLines="50" w:afterLines="50"/>
        <w:ind w:firstLineChars="200" w:firstLine="552"/>
        <w:jc w:val="left"/>
        <w:rPr>
          <w:rFonts w:ascii="黑体" w:eastAsia="黑体" w:hAnsi="黑体" w:cs="黑体"/>
          <w:bCs/>
          <w:spacing w:val="-2"/>
          <w:sz w:val="28"/>
          <w:szCs w:val="28"/>
        </w:rPr>
      </w:pPr>
      <w:r w:rsidRPr="00D5304D">
        <w:rPr>
          <w:rFonts w:ascii="黑体" w:eastAsia="黑体" w:hAnsi="黑体" w:cs="黑体" w:hint="eastAsia"/>
          <w:bCs/>
          <w:spacing w:val="-2"/>
          <w:sz w:val="28"/>
          <w:szCs w:val="28"/>
        </w:rPr>
        <w:t>（一）培养目标</w:t>
      </w:r>
    </w:p>
    <w:p w:rsidR="004C595B"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sz w:val="28"/>
          <w:szCs w:val="28"/>
        </w:rPr>
        <w:t>本专业以马克思</w:t>
      </w:r>
      <w:r w:rsidRPr="00D5304D">
        <w:rPr>
          <w:rFonts w:ascii="宋体" w:eastAsia="宋体" w:hAnsi="宋体" w:hint="eastAsia"/>
          <w:sz w:val="28"/>
          <w:szCs w:val="28"/>
        </w:rPr>
        <w:t>列宁</w:t>
      </w:r>
      <w:r w:rsidRPr="00D5304D">
        <w:rPr>
          <w:rFonts w:ascii="宋体" w:eastAsia="宋体" w:hAnsi="宋体"/>
          <w:sz w:val="28"/>
          <w:szCs w:val="28"/>
        </w:rPr>
        <w:t>主义</w:t>
      </w:r>
      <w:r w:rsidRPr="00D5304D">
        <w:rPr>
          <w:rFonts w:ascii="宋体" w:eastAsia="宋体" w:hAnsi="宋体" w:hint="eastAsia"/>
          <w:sz w:val="28"/>
          <w:szCs w:val="28"/>
        </w:rPr>
        <w:t>、毛泽东思想、邓小平理论、“三个代表”重要思想、科学发展观、习近平</w:t>
      </w:r>
      <w:r w:rsidRPr="00D5304D">
        <w:rPr>
          <w:rFonts w:ascii="宋体" w:eastAsia="宋体" w:hAnsi="宋体"/>
          <w:sz w:val="28"/>
          <w:szCs w:val="28"/>
        </w:rPr>
        <w:t>新时代中国特色社会主义</w:t>
      </w:r>
      <w:r w:rsidRPr="00D5304D">
        <w:rPr>
          <w:rFonts w:ascii="宋体" w:eastAsia="宋体" w:hAnsi="宋体" w:hint="eastAsia"/>
          <w:sz w:val="28"/>
          <w:szCs w:val="28"/>
        </w:rPr>
        <w:t>思想</w:t>
      </w:r>
      <w:r w:rsidRPr="00D5304D">
        <w:rPr>
          <w:rFonts w:ascii="宋体" w:eastAsia="宋体" w:hAnsi="宋体"/>
          <w:sz w:val="28"/>
          <w:szCs w:val="28"/>
        </w:rPr>
        <w:t>为指导，</w:t>
      </w:r>
      <w:r w:rsidRPr="00D5304D">
        <w:rPr>
          <w:rFonts w:ascii="宋体" w:eastAsia="宋体" w:hAnsi="宋体" w:hint="eastAsia"/>
          <w:sz w:val="28"/>
          <w:szCs w:val="28"/>
        </w:rPr>
        <w:t>立足国内，放眼国际</w:t>
      </w:r>
      <w:r w:rsidRPr="00D5304D">
        <w:rPr>
          <w:rFonts w:ascii="宋体" w:eastAsia="宋体" w:hAnsi="宋体"/>
          <w:sz w:val="28"/>
          <w:szCs w:val="28"/>
        </w:rPr>
        <w:t>，吸收借鉴国内外</w:t>
      </w:r>
      <w:r w:rsidRPr="00D5304D">
        <w:rPr>
          <w:rFonts w:ascii="宋体" w:eastAsia="宋体" w:hAnsi="宋体" w:hint="eastAsia"/>
          <w:sz w:val="28"/>
          <w:szCs w:val="28"/>
        </w:rPr>
        <w:t>文化产业</w:t>
      </w:r>
      <w:r w:rsidRPr="00D5304D">
        <w:rPr>
          <w:rFonts w:ascii="宋体" w:eastAsia="宋体" w:hAnsi="宋体"/>
          <w:sz w:val="28"/>
          <w:szCs w:val="28"/>
        </w:rPr>
        <w:t>管理的基本原理、专业知识和技能，</w:t>
      </w:r>
      <w:r w:rsidRPr="00D5304D">
        <w:rPr>
          <w:rFonts w:ascii="宋体" w:eastAsia="宋体" w:hAnsi="宋体" w:hint="eastAsia"/>
          <w:sz w:val="28"/>
          <w:szCs w:val="28"/>
        </w:rPr>
        <w:t>培养具有扎实文化功底、丰富的历史人文知识、较强的文化创意能力，熟知国际文化产业的先进理念与运作模式、文化产业营运特性和基本运作规律，掌握文化行政管理、文化资本运作、文化企业经营、文化政策和法律等专业知识的德、智、体、美全面发展的高素质复合型专门人才。</w:t>
      </w:r>
    </w:p>
    <w:p w:rsidR="00FB32CF" w:rsidRPr="00D5304D" w:rsidRDefault="004C595B" w:rsidP="00FB32CF">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学生毕业后</w:t>
      </w:r>
      <w:r w:rsidRPr="00D5304D">
        <w:rPr>
          <w:rFonts w:ascii="宋体" w:eastAsia="宋体" w:hAnsi="宋体"/>
          <w:sz w:val="28"/>
          <w:szCs w:val="28"/>
        </w:rPr>
        <w:t>既能从事文化资源与文化产业管理方面的理论研究，又能在宣传文化系统、文化管理部门和文化产业各个行业的综合管理层中，从事相关的实际工作。</w:t>
      </w:r>
    </w:p>
    <w:p w:rsidR="00FB32CF" w:rsidRPr="00D5304D" w:rsidRDefault="00FB32CF" w:rsidP="00FB32CF">
      <w:pPr>
        <w:snapToGrid w:val="0"/>
        <w:spacing w:line="440" w:lineRule="exact"/>
        <w:ind w:firstLineChars="200" w:firstLine="560"/>
        <w:jc w:val="left"/>
        <w:rPr>
          <w:rFonts w:ascii="宋体" w:eastAsia="宋体" w:hAnsi="宋体"/>
          <w:sz w:val="28"/>
          <w:szCs w:val="28"/>
        </w:rPr>
      </w:pPr>
    </w:p>
    <w:p w:rsidR="00FB32CF" w:rsidRPr="00D5304D" w:rsidRDefault="00FB32CF" w:rsidP="00FB32CF">
      <w:pPr>
        <w:snapToGrid w:val="0"/>
        <w:spacing w:line="440" w:lineRule="exact"/>
        <w:ind w:firstLineChars="200" w:firstLine="560"/>
        <w:jc w:val="left"/>
        <w:rPr>
          <w:rFonts w:ascii="宋体" w:eastAsia="宋体" w:hAnsi="宋体"/>
          <w:sz w:val="28"/>
          <w:szCs w:val="28"/>
        </w:rPr>
      </w:pPr>
    </w:p>
    <w:p w:rsidR="00965C12" w:rsidRPr="00D5304D" w:rsidRDefault="00E70E9C" w:rsidP="00D5304D">
      <w:pPr>
        <w:snapToGrid w:val="0"/>
        <w:spacing w:beforeLines="50" w:afterLines="50"/>
        <w:ind w:firstLineChars="200" w:firstLine="552"/>
        <w:jc w:val="left"/>
        <w:rPr>
          <w:rFonts w:ascii="黑体" w:eastAsia="黑体" w:hAnsi="黑体" w:cs="黑体"/>
          <w:bCs/>
          <w:spacing w:val="-2"/>
          <w:sz w:val="28"/>
          <w:szCs w:val="28"/>
        </w:rPr>
      </w:pPr>
      <w:r w:rsidRPr="00D5304D">
        <w:rPr>
          <w:rFonts w:ascii="黑体" w:eastAsia="黑体" w:hAnsi="黑体" w:cs="黑体" w:hint="eastAsia"/>
          <w:bCs/>
          <w:spacing w:val="-2"/>
          <w:sz w:val="28"/>
          <w:szCs w:val="28"/>
        </w:rPr>
        <w:lastRenderedPageBreak/>
        <w:t>（二）毕业要求</w:t>
      </w:r>
    </w:p>
    <w:p w:rsidR="00965C12"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本专业培养具有扎实文化功底、丰富的历史人文知识、较强的文化创意能力，熟知国际文化产业的先进理念与运作模式、文化产业营运特性和基本运作规律，掌握文化行政管理、文化资本运作、文化企业经营、文化政策和法律等专业知识的德、智、体、美全面发展的高素质复合型专门人才。</w:t>
      </w:r>
    </w:p>
    <w:p w:rsidR="00965C12"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学生主要学习文化产业管理及相关学科的基本理论和基本知识，接受文化理论、产业管理、文化创新方面的基本训练，掌握文化产业管理相关分析问题和解决问题的基本能力。</w:t>
      </w:r>
    </w:p>
    <w:p w:rsidR="00965C12" w:rsidRPr="00D5304D" w:rsidRDefault="00E70E9C"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毕业生应具备以下知识、能力和素质：</w:t>
      </w:r>
    </w:p>
    <w:p w:rsidR="00965C12"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1.掌握文化产业管理学科的基本理论和基本知识，熟知本学科的理论前沿和发展动态；</w:t>
      </w:r>
    </w:p>
    <w:p w:rsidR="00965C12"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2.熟知我国文化产业和现代服务业大发展趋势；</w:t>
      </w:r>
    </w:p>
    <w:p w:rsidR="00D81497"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3.具有文化产业管理、营销、策划、经纪等多方面的知识和能力，具有一定的创新性思维能力。</w:t>
      </w:r>
    </w:p>
    <w:p w:rsidR="00D81497"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4.了解国家的文化战略与政策及相关法规；</w:t>
      </w:r>
    </w:p>
    <w:p w:rsidR="00D81497"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5.熟知国际文化产业的理念与先进的运营模式；</w:t>
      </w:r>
    </w:p>
    <w:p w:rsidR="00D81497"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6.具备较高的外语水平，拥有较好的国际交流能力。</w:t>
      </w:r>
    </w:p>
    <w:p w:rsidR="00D81497"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7.掌握文献检索、资料查询的基本方法，具有初步研究和实际工作能力。</w:t>
      </w:r>
    </w:p>
    <w:p w:rsidR="00D81497" w:rsidRPr="00D5304D" w:rsidRDefault="004C5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8.能独立开展文化资源调查，能独立策划文化产业项目。</w:t>
      </w:r>
    </w:p>
    <w:p w:rsidR="00DF5884" w:rsidRPr="00D5304D" w:rsidRDefault="00E70E9C" w:rsidP="00D5304D">
      <w:pPr>
        <w:snapToGrid w:val="0"/>
        <w:spacing w:beforeLines="50" w:afterLines="50"/>
        <w:ind w:firstLineChars="200" w:firstLine="552"/>
        <w:jc w:val="left"/>
        <w:rPr>
          <w:rFonts w:ascii="黑体" w:eastAsia="黑体" w:hAnsi="黑体" w:cs="黑体"/>
          <w:bCs/>
          <w:spacing w:val="-2"/>
          <w:sz w:val="28"/>
          <w:szCs w:val="28"/>
        </w:rPr>
      </w:pPr>
      <w:r w:rsidRPr="00D5304D">
        <w:rPr>
          <w:rFonts w:ascii="黑体" w:eastAsia="黑体" w:hAnsi="黑体" w:cs="黑体" w:hint="eastAsia"/>
          <w:bCs/>
          <w:spacing w:val="-2"/>
          <w:sz w:val="28"/>
          <w:szCs w:val="28"/>
        </w:rPr>
        <w:t>三、专业核心课程</w:t>
      </w:r>
    </w:p>
    <w:p w:rsidR="004536A2" w:rsidRPr="00D5304D" w:rsidRDefault="00D8495B"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管理学原理、经济学原理、文化产业管理概论、文化</w:t>
      </w:r>
      <w:r w:rsidR="004C595B" w:rsidRPr="00D5304D">
        <w:rPr>
          <w:rFonts w:ascii="宋体" w:eastAsia="宋体" w:hAnsi="宋体" w:hint="eastAsia"/>
          <w:sz w:val="28"/>
          <w:szCs w:val="28"/>
        </w:rPr>
        <w:t>经济学、</w:t>
      </w:r>
    </w:p>
    <w:p w:rsidR="00DF5884" w:rsidRPr="00D5304D" w:rsidRDefault="004C595B" w:rsidP="004536A2">
      <w:pPr>
        <w:snapToGrid w:val="0"/>
        <w:spacing w:line="440" w:lineRule="exact"/>
        <w:jc w:val="left"/>
        <w:rPr>
          <w:rFonts w:ascii="宋体" w:eastAsia="宋体" w:hAnsi="宋体"/>
          <w:sz w:val="28"/>
          <w:szCs w:val="28"/>
        </w:rPr>
      </w:pPr>
      <w:r w:rsidRPr="00D5304D">
        <w:rPr>
          <w:rFonts w:ascii="宋体" w:eastAsia="宋体" w:hAnsi="宋体" w:hint="eastAsia"/>
          <w:sz w:val="28"/>
          <w:szCs w:val="28"/>
        </w:rPr>
        <w:t>中国文化史、文化资源概论、公共事业管理、大众传媒管理、演艺娱乐经营管理、动漫与数字产业经营管理、文化经纪理论与实务、现代服务业管理等。</w:t>
      </w:r>
    </w:p>
    <w:p w:rsidR="00DF5884" w:rsidRPr="00D5304D" w:rsidRDefault="00E70E9C" w:rsidP="00D5304D">
      <w:pPr>
        <w:snapToGrid w:val="0"/>
        <w:spacing w:beforeLines="50" w:afterLines="50"/>
        <w:ind w:firstLineChars="200" w:firstLine="552"/>
        <w:jc w:val="left"/>
        <w:rPr>
          <w:rFonts w:ascii="黑体" w:eastAsia="黑体" w:hAnsi="黑体" w:cs="黑体"/>
          <w:bCs/>
          <w:spacing w:val="-2"/>
          <w:sz w:val="28"/>
          <w:szCs w:val="28"/>
        </w:rPr>
      </w:pPr>
      <w:r w:rsidRPr="00D5304D">
        <w:rPr>
          <w:rFonts w:ascii="黑体" w:eastAsia="黑体" w:hAnsi="黑体" w:cs="黑体" w:hint="eastAsia"/>
          <w:bCs/>
          <w:spacing w:val="-2"/>
          <w:sz w:val="28"/>
          <w:szCs w:val="28"/>
        </w:rPr>
        <w:t>四、学制、总学分及授予学位</w:t>
      </w:r>
    </w:p>
    <w:p w:rsidR="00326D74" w:rsidRPr="00D5304D" w:rsidRDefault="00E70E9C" w:rsidP="00D83707">
      <w:pPr>
        <w:snapToGrid w:val="0"/>
        <w:spacing w:line="440" w:lineRule="exact"/>
        <w:ind w:firstLineChars="200" w:firstLine="560"/>
        <w:jc w:val="left"/>
        <w:rPr>
          <w:rFonts w:ascii="宋体" w:eastAsia="宋体" w:hAnsi="宋体"/>
          <w:sz w:val="28"/>
          <w:szCs w:val="28"/>
        </w:rPr>
      </w:pPr>
      <w:r w:rsidRPr="00D5304D">
        <w:rPr>
          <w:rFonts w:ascii="宋体" w:eastAsia="宋体" w:hAnsi="宋体" w:hint="eastAsia"/>
          <w:sz w:val="28"/>
          <w:szCs w:val="28"/>
        </w:rPr>
        <w:t>标准学制4年，修业年限3-6年。学生至少修满</w:t>
      </w:r>
      <w:r w:rsidR="004C595B" w:rsidRPr="00D5304D">
        <w:rPr>
          <w:rFonts w:ascii="宋体" w:eastAsia="宋体" w:hAnsi="宋体" w:hint="eastAsia"/>
          <w:sz w:val="28"/>
          <w:szCs w:val="28"/>
        </w:rPr>
        <w:t>160</w:t>
      </w:r>
      <w:r w:rsidRPr="00D5304D">
        <w:rPr>
          <w:rFonts w:ascii="宋体" w:eastAsia="宋体" w:hAnsi="宋体" w:hint="eastAsia"/>
          <w:sz w:val="28"/>
          <w:szCs w:val="28"/>
        </w:rPr>
        <w:t>学分方可毕业，颁发毕业证。符合学位授予条件者授予</w:t>
      </w:r>
      <w:r w:rsidR="004C595B" w:rsidRPr="00D5304D">
        <w:rPr>
          <w:rFonts w:ascii="宋体" w:eastAsia="宋体" w:hAnsi="宋体" w:hint="eastAsia"/>
          <w:sz w:val="28"/>
          <w:szCs w:val="28"/>
        </w:rPr>
        <w:t>管理学</w:t>
      </w:r>
      <w:r w:rsidRPr="00D5304D">
        <w:rPr>
          <w:rFonts w:ascii="宋体" w:eastAsia="宋体" w:hAnsi="宋体" w:hint="eastAsia"/>
          <w:sz w:val="28"/>
          <w:szCs w:val="28"/>
        </w:rPr>
        <w:t>学士学位。</w:t>
      </w:r>
    </w:p>
    <w:p w:rsidR="009A2164" w:rsidRPr="00D5304D" w:rsidRDefault="009A2164" w:rsidP="009A2164">
      <w:pPr>
        <w:spacing w:line="440" w:lineRule="exact"/>
        <w:ind w:firstLineChars="200" w:firstLine="552"/>
        <w:outlineLvl w:val="0"/>
        <w:rPr>
          <w:rFonts w:asciiTheme="minorEastAsia" w:eastAsiaTheme="minorEastAsia" w:hAnsiTheme="minorEastAsia" w:cs="仿宋"/>
          <w:spacing w:val="-2"/>
          <w:sz w:val="28"/>
          <w:szCs w:val="28"/>
        </w:rPr>
      </w:pPr>
    </w:p>
    <w:p w:rsidR="009A2164" w:rsidRPr="00D5304D" w:rsidRDefault="009A2164" w:rsidP="009A2164">
      <w:pPr>
        <w:spacing w:line="440" w:lineRule="exact"/>
        <w:ind w:firstLineChars="200" w:firstLine="480"/>
        <w:outlineLvl w:val="0"/>
        <w:rPr>
          <w:rFonts w:asciiTheme="minorEastAsia" w:eastAsiaTheme="minorEastAsia" w:hAnsiTheme="minorEastAsia"/>
          <w:bCs/>
          <w:sz w:val="24"/>
          <w:szCs w:val="24"/>
        </w:rPr>
      </w:pPr>
    </w:p>
    <w:p w:rsidR="00326D74" w:rsidRPr="00D5304D" w:rsidRDefault="00E70E9C" w:rsidP="00D5304D">
      <w:pPr>
        <w:snapToGrid w:val="0"/>
        <w:spacing w:beforeLines="50" w:afterLines="50"/>
        <w:ind w:firstLineChars="200" w:firstLine="552"/>
        <w:jc w:val="left"/>
        <w:rPr>
          <w:rFonts w:ascii="黑体" w:eastAsia="黑体" w:hAnsi="黑体" w:cs="黑体"/>
          <w:bCs/>
          <w:spacing w:val="-2"/>
          <w:sz w:val="28"/>
          <w:szCs w:val="28"/>
        </w:rPr>
      </w:pPr>
      <w:r w:rsidRPr="00D5304D">
        <w:rPr>
          <w:rFonts w:ascii="黑体" w:eastAsia="黑体" w:hAnsi="黑体" w:cs="黑体" w:hint="eastAsia"/>
          <w:bCs/>
          <w:spacing w:val="-2"/>
          <w:sz w:val="28"/>
          <w:szCs w:val="28"/>
        </w:rPr>
        <w:t>五、课程结构及总学分和总学时构成表</w:t>
      </w:r>
    </w:p>
    <w:p w:rsidR="00E70E9C" w:rsidRPr="00D5304D" w:rsidRDefault="00E70E9C" w:rsidP="00974150">
      <w:pPr>
        <w:spacing w:line="440" w:lineRule="exact"/>
        <w:ind w:firstLineChars="500" w:firstLine="1205"/>
        <w:outlineLvl w:val="0"/>
        <w:rPr>
          <w:rFonts w:asciiTheme="minorEastAsia" w:eastAsiaTheme="minorEastAsia" w:hAnsiTheme="minorEastAsia"/>
          <w:bCs/>
          <w:sz w:val="24"/>
          <w:szCs w:val="24"/>
        </w:rPr>
      </w:pPr>
      <w:r w:rsidRPr="00D5304D">
        <w:rPr>
          <w:rFonts w:ascii="仿宋" w:eastAsia="仿宋" w:hAnsi="仿宋" w:cs="仿宋" w:hint="eastAsia"/>
          <w:b/>
          <w:sz w:val="24"/>
        </w:rPr>
        <w:t>表5-2　课程结构及学分构成表（非师范类）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3"/>
        <w:gridCol w:w="1649"/>
        <w:gridCol w:w="1154"/>
        <w:gridCol w:w="1442"/>
        <w:gridCol w:w="2892"/>
      </w:tblGrid>
      <w:tr w:rsidR="00E70E9C" w:rsidRPr="00D5304D" w:rsidTr="00127EA0">
        <w:trPr>
          <w:trHeight w:val="363"/>
          <w:jc w:val="center"/>
        </w:trPr>
        <w:tc>
          <w:tcPr>
            <w:tcW w:w="3572" w:type="dxa"/>
            <w:gridSpan w:val="2"/>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课程结构</w:t>
            </w:r>
          </w:p>
        </w:tc>
        <w:tc>
          <w:tcPr>
            <w:tcW w:w="1154"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学分</w:t>
            </w:r>
          </w:p>
        </w:tc>
        <w:tc>
          <w:tcPr>
            <w:tcW w:w="1442"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占总学分</w:t>
            </w:r>
          </w:p>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的比例%</w:t>
            </w:r>
          </w:p>
        </w:tc>
        <w:tc>
          <w:tcPr>
            <w:tcW w:w="2892"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备注</w:t>
            </w:r>
          </w:p>
        </w:tc>
      </w:tr>
      <w:tr w:rsidR="00E70E9C" w:rsidRPr="00D5304D" w:rsidTr="00127EA0">
        <w:trPr>
          <w:trHeight w:val="443"/>
          <w:jc w:val="center"/>
        </w:trPr>
        <w:tc>
          <w:tcPr>
            <w:tcW w:w="1923" w:type="dxa"/>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sz w:val="21"/>
                <w:szCs w:val="21"/>
              </w:rPr>
            </w:pPr>
            <w:r w:rsidRPr="00D5304D">
              <w:rPr>
                <w:rFonts w:ascii="仿宋" w:eastAsia="仿宋" w:hAnsi="仿宋" w:cs="仿宋" w:hint="eastAsia"/>
                <w:sz w:val="21"/>
                <w:szCs w:val="21"/>
              </w:rPr>
              <w:t>通识教育课程</w:t>
            </w:r>
          </w:p>
          <w:p w:rsidR="00E70E9C" w:rsidRPr="00D5304D" w:rsidRDefault="00E70E9C" w:rsidP="00E70E9C">
            <w:pPr>
              <w:widowControl/>
              <w:snapToGrid w:val="0"/>
              <w:jc w:val="center"/>
              <w:rPr>
                <w:rFonts w:ascii="仿宋" w:eastAsia="仿宋" w:hAnsi="仿宋" w:cs="仿宋"/>
                <w:sz w:val="21"/>
                <w:szCs w:val="21"/>
              </w:rPr>
            </w:pPr>
            <w:r w:rsidRPr="00D5304D">
              <w:rPr>
                <w:rFonts w:ascii="仿宋" w:eastAsia="仿宋" w:hAnsi="仿宋" w:cs="仿宋" w:hint="eastAsia"/>
                <w:sz w:val="21"/>
                <w:szCs w:val="21"/>
              </w:rPr>
              <w:t>（</w:t>
            </w:r>
            <w:r w:rsidR="00D8495B" w:rsidRPr="00D5304D">
              <w:rPr>
                <w:rFonts w:ascii="仿宋" w:eastAsia="仿宋" w:hAnsi="仿宋" w:cs="仿宋" w:hint="eastAsia"/>
                <w:sz w:val="21"/>
                <w:szCs w:val="21"/>
              </w:rPr>
              <w:t>59</w:t>
            </w:r>
            <w:r w:rsidRPr="00D5304D">
              <w:rPr>
                <w:rFonts w:ascii="仿宋" w:eastAsia="仿宋" w:hAnsi="仿宋" w:cs="仿宋" w:hint="eastAsia"/>
                <w:sz w:val="21"/>
                <w:szCs w:val="21"/>
              </w:rPr>
              <w:t>）</w:t>
            </w:r>
          </w:p>
        </w:tc>
        <w:tc>
          <w:tcPr>
            <w:tcW w:w="1649"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必修课</w:t>
            </w:r>
          </w:p>
        </w:tc>
        <w:tc>
          <w:tcPr>
            <w:tcW w:w="1154"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5</w:t>
            </w:r>
            <w:r w:rsidR="00433BC5" w:rsidRPr="00D5304D">
              <w:rPr>
                <w:rFonts w:ascii="仿宋" w:eastAsia="仿宋" w:hAnsi="仿宋" w:cs="仿宋" w:hint="eastAsia"/>
                <w:sz w:val="21"/>
                <w:szCs w:val="21"/>
              </w:rPr>
              <w:t>3</w:t>
            </w:r>
          </w:p>
        </w:tc>
        <w:tc>
          <w:tcPr>
            <w:tcW w:w="1442" w:type="dxa"/>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AB017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36.9</w:t>
            </w:r>
            <w:r w:rsidR="00500875" w:rsidRPr="00D5304D">
              <w:rPr>
                <w:rFonts w:ascii="仿宋" w:eastAsia="仿宋" w:hAnsi="仿宋" w:cs="仿宋" w:hint="eastAsia"/>
                <w:kern w:val="0"/>
                <w:sz w:val="20"/>
                <w:szCs w:val="20"/>
              </w:rPr>
              <w:t>%</w:t>
            </w:r>
          </w:p>
        </w:tc>
        <w:tc>
          <w:tcPr>
            <w:tcW w:w="2892" w:type="dxa"/>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rPr>
                <w:rFonts w:ascii="仿宋" w:eastAsia="仿宋" w:hAnsi="仿宋" w:cs="仿宋"/>
                <w:sz w:val="21"/>
                <w:szCs w:val="21"/>
              </w:rPr>
            </w:pPr>
            <w:r w:rsidRPr="00D5304D">
              <w:rPr>
                <w:rFonts w:ascii="仿宋" w:eastAsia="仿宋" w:hAnsi="仿宋" w:cs="仿宋" w:hint="eastAsia"/>
                <w:sz w:val="21"/>
                <w:szCs w:val="21"/>
              </w:rPr>
              <w:t>根据专业性质设置通识教育必修课程，少于规定学分的其学分移至专业课程中。</w:t>
            </w:r>
          </w:p>
        </w:tc>
      </w:tr>
      <w:tr w:rsidR="00E70E9C" w:rsidRPr="00D5304D" w:rsidTr="00127EA0">
        <w:trPr>
          <w:trHeight w:val="21"/>
          <w:jc w:val="center"/>
        </w:trPr>
        <w:tc>
          <w:tcPr>
            <w:tcW w:w="1923" w:type="dxa"/>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sz w:val="21"/>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选修课</w:t>
            </w:r>
          </w:p>
        </w:tc>
        <w:tc>
          <w:tcPr>
            <w:tcW w:w="1154"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6</w:t>
            </w:r>
          </w:p>
        </w:tc>
        <w:tc>
          <w:tcPr>
            <w:tcW w:w="1442" w:type="dxa"/>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D13882">
            <w:pPr>
              <w:widowControl/>
              <w:jc w:val="center"/>
              <w:rPr>
                <w:rFonts w:ascii="仿宋" w:eastAsia="仿宋" w:hAnsi="仿宋" w:cs="仿宋"/>
                <w:kern w:val="0"/>
                <w:sz w:val="20"/>
                <w:szCs w:val="20"/>
              </w:rPr>
            </w:pPr>
          </w:p>
        </w:tc>
        <w:tc>
          <w:tcPr>
            <w:tcW w:w="2892" w:type="dxa"/>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sz w:val="21"/>
                <w:szCs w:val="21"/>
              </w:rPr>
            </w:pPr>
          </w:p>
        </w:tc>
      </w:tr>
      <w:tr w:rsidR="00E70E9C" w:rsidRPr="00D5304D" w:rsidTr="00127EA0">
        <w:trPr>
          <w:trHeight w:val="554"/>
          <w:jc w:val="center"/>
        </w:trPr>
        <w:tc>
          <w:tcPr>
            <w:tcW w:w="1923" w:type="dxa"/>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sz w:val="21"/>
                <w:szCs w:val="21"/>
              </w:rPr>
            </w:pPr>
            <w:r w:rsidRPr="00D5304D">
              <w:rPr>
                <w:rFonts w:ascii="仿宋" w:eastAsia="仿宋" w:hAnsi="仿宋" w:cs="仿宋" w:hint="eastAsia"/>
                <w:sz w:val="21"/>
                <w:szCs w:val="21"/>
              </w:rPr>
              <w:t>专业课程</w:t>
            </w:r>
          </w:p>
          <w:p w:rsidR="00E70E9C" w:rsidRPr="00D5304D" w:rsidRDefault="00E70E9C" w:rsidP="00E70E9C">
            <w:pPr>
              <w:widowControl/>
              <w:snapToGrid w:val="0"/>
              <w:jc w:val="center"/>
              <w:rPr>
                <w:rFonts w:ascii="仿宋" w:eastAsia="仿宋" w:hAnsi="仿宋" w:cs="仿宋"/>
                <w:sz w:val="21"/>
                <w:szCs w:val="21"/>
              </w:rPr>
            </w:pPr>
            <w:r w:rsidRPr="00D5304D">
              <w:rPr>
                <w:rFonts w:ascii="仿宋" w:eastAsia="仿宋" w:hAnsi="仿宋" w:cs="仿宋" w:hint="eastAsia"/>
                <w:sz w:val="21"/>
                <w:szCs w:val="21"/>
              </w:rPr>
              <w:t>（</w:t>
            </w:r>
            <w:r w:rsidR="00D8495B" w:rsidRPr="00D5304D">
              <w:rPr>
                <w:rFonts w:ascii="仿宋" w:eastAsia="仿宋" w:hAnsi="仿宋" w:cs="仿宋" w:hint="eastAsia"/>
                <w:sz w:val="21"/>
                <w:szCs w:val="21"/>
              </w:rPr>
              <w:t>101</w:t>
            </w:r>
            <w:r w:rsidRPr="00D5304D">
              <w:rPr>
                <w:rFonts w:ascii="仿宋" w:eastAsia="仿宋" w:hAnsi="仿宋" w:cs="仿宋" w:hint="eastAsia"/>
                <w:sz w:val="21"/>
                <w:szCs w:val="21"/>
              </w:rPr>
              <w:t>）</w:t>
            </w:r>
          </w:p>
        </w:tc>
        <w:tc>
          <w:tcPr>
            <w:tcW w:w="1649"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必修课</w:t>
            </w:r>
          </w:p>
        </w:tc>
        <w:tc>
          <w:tcPr>
            <w:tcW w:w="1154" w:type="dxa"/>
            <w:tcBorders>
              <w:top w:val="single" w:sz="4" w:space="0" w:color="auto"/>
              <w:left w:val="single" w:sz="4" w:space="0" w:color="auto"/>
              <w:bottom w:val="single" w:sz="4" w:space="0" w:color="auto"/>
              <w:right w:val="single" w:sz="4" w:space="0" w:color="auto"/>
            </w:tcBorders>
            <w:vAlign w:val="center"/>
          </w:tcPr>
          <w:p w:rsidR="00AB017E" w:rsidRPr="00D5304D" w:rsidRDefault="00E70E9C" w:rsidP="00974150">
            <w:pPr>
              <w:adjustRightInd w:val="0"/>
              <w:snapToGrid w:val="0"/>
              <w:ind w:firstLineChars="150" w:firstLine="315"/>
              <w:rPr>
                <w:rFonts w:ascii="仿宋" w:eastAsia="仿宋" w:hAnsi="仿宋" w:cs="仿宋"/>
                <w:sz w:val="21"/>
                <w:szCs w:val="21"/>
              </w:rPr>
            </w:pPr>
            <w:r w:rsidRPr="00D5304D">
              <w:rPr>
                <w:rFonts w:ascii="仿宋" w:eastAsia="仿宋" w:hAnsi="仿宋" w:cs="仿宋" w:hint="eastAsia"/>
                <w:sz w:val="21"/>
                <w:szCs w:val="21"/>
              </w:rPr>
              <w:t>75</w:t>
            </w:r>
          </w:p>
        </w:tc>
        <w:tc>
          <w:tcPr>
            <w:tcW w:w="1442" w:type="dxa"/>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AB017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63.1%</w:t>
            </w:r>
          </w:p>
        </w:tc>
        <w:tc>
          <w:tcPr>
            <w:tcW w:w="2892" w:type="dxa"/>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left"/>
              <w:rPr>
                <w:rFonts w:ascii="仿宋" w:eastAsia="仿宋" w:hAnsi="仿宋" w:cs="仿宋"/>
                <w:sz w:val="21"/>
                <w:szCs w:val="21"/>
              </w:rPr>
            </w:pPr>
            <w:r w:rsidRPr="00D5304D">
              <w:rPr>
                <w:rFonts w:ascii="仿宋" w:eastAsia="仿宋" w:hAnsi="仿宋" w:cs="仿宋" w:hint="eastAsia"/>
                <w:sz w:val="21"/>
                <w:szCs w:val="21"/>
              </w:rPr>
              <w:t>要求专业课程学分不少于总学分的50%；专业选修课程学分不少于专业课程学分的25%。</w:t>
            </w:r>
          </w:p>
        </w:tc>
      </w:tr>
      <w:tr w:rsidR="00E70E9C" w:rsidRPr="00D5304D" w:rsidTr="00127EA0">
        <w:trPr>
          <w:trHeight w:val="101"/>
          <w:jc w:val="center"/>
        </w:trPr>
        <w:tc>
          <w:tcPr>
            <w:tcW w:w="1923" w:type="dxa"/>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sz w:val="21"/>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选修课</w:t>
            </w:r>
          </w:p>
        </w:tc>
        <w:tc>
          <w:tcPr>
            <w:tcW w:w="1154" w:type="dxa"/>
            <w:tcBorders>
              <w:top w:val="single" w:sz="4" w:space="0" w:color="auto"/>
              <w:left w:val="single" w:sz="4" w:space="0" w:color="auto"/>
              <w:bottom w:val="single" w:sz="4" w:space="0" w:color="auto"/>
              <w:right w:val="single" w:sz="4" w:space="0" w:color="auto"/>
            </w:tcBorders>
            <w:vAlign w:val="center"/>
          </w:tcPr>
          <w:p w:rsidR="00E70E9C" w:rsidRPr="00D5304D" w:rsidRDefault="00AB017E"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26</w:t>
            </w:r>
          </w:p>
        </w:tc>
        <w:tc>
          <w:tcPr>
            <w:tcW w:w="1442" w:type="dxa"/>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D13882">
            <w:pPr>
              <w:widowControl/>
              <w:jc w:val="center"/>
              <w:rPr>
                <w:rFonts w:ascii="仿宋" w:eastAsia="仿宋" w:hAnsi="仿宋" w:cs="仿宋"/>
                <w:kern w:val="0"/>
                <w:sz w:val="20"/>
                <w:szCs w:val="20"/>
              </w:rPr>
            </w:pPr>
          </w:p>
        </w:tc>
        <w:tc>
          <w:tcPr>
            <w:tcW w:w="2892" w:type="dxa"/>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sz w:val="21"/>
                <w:szCs w:val="21"/>
              </w:rPr>
            </w:pPr>
          </w:p>
        </w:tc>
      </w:tr>
      <w:tr w:rsidR="00E70E9C" w:rsidRPr="00D5304D" w:rsidTr="00127EA0">
        <w:trPr>
          <w:trHeight w:val="403"/>
          <w:jc w:val="center"/>
        </w:trPr>
        <w:tc>
          <w:tcPr>
            <w:tcW w:w="3572" w:type="dxa"/>
            <w:gridSpan w:val="2"/>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合计</w:t>
            </w:r>
          </w:p>
        </w:tc>
        <w:tc>
          <w:tcPr>
            <w:tcW w:w="1154" w:type="dxa"/>
            <w:tcBorders>
              <w:top w:val="single" w:sz="4" w:space="0" w:color="auto"/>
              <w:left w:val="single" w:sz="4" w:space="0" w:color="auto"/>
              <w:bottom w:val="single" w:sz="4" w:space="0" w:color="auto"/>
              <w:right w:val="single" w:sz="4" w:space="0" w:color="auto"/>
            </w:tcBorders>
            <w:vAlign w:val="center"/>
          </w:tcPr>
          <w:p w:rsidR="00E70E9C" w:rsidRPr="00D5304D" w:rsidRDefault="00AB017E"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160</w:t>
            </w:r>
          </w:p>
        </w:tc>
        <w:tc>
          <w:tcPr>
            <w:tcW w:w="1442"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D13882">
            <w:pPr>
              <w:adjustRightInd w:val="0"/>
              <w:snapToGrid w:val="0"/>
              <w:jc w:val="center"/>
              <w:rPr>
                <w:rFonts w:ascii="仿宋" w:eastAsia="仿宋" w:hAnsi="仿宋" w:cs="仿宋"/>
                <w:sz w:val="20"/>
                <w:szCs w:val="20"/>
              </w:rPr>
            </w:pPr>
            <w:r w:rsidRPr="00D5304D">
              <w:rPr>
                <w:rFonts w:ascii="仿宋" w:eastAsia="仿宋" w:hAnsi="仿宋" w:cs="仿宋" w:hint="eastAsia"/>
                <w:sz w:val="20"/>
                <w:szCs w:val="20"/>
              </w:rPr>
              <w:t>100%</w:t>
            </w:r>
          </w:p>
        </w:tc>
        <w:tc>
          <w:tcPr>
            <w:tcW w:w="2892"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p>
        </w:tc>
      </w:tr>
      <w:tr w:rsidR="00E70E9C" w:rsidRPr="00D5304D" w:rsidTr="00127EA0">
        <w:trPr>
          <w:trHeight w:val="403"/>
          <w:jc w:val="center"/>
        </w:trPr>
        <w:tc>
          <w:tcPr>
            <w:tcW w:w="3572" w:type="dxa"/>
            <w:gridSpan w:val="2"/>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center"/>
              <w:rPr>
                <w:rFonts w:ascii="仿宋" w:eastAsia="仿宋" w:hAnsi="仿宋" w:cs="仿宋"/>
                <w:sz w:val="21"/>
                <w:szCs w:val="21"/>
              </w:rPr>
            </w:pPr>
            <w:r w:rsidRPr="00D5304D">
              <w:rPr>
                <w:rFonts w:ascii="仿宋" w:eastAsia="仿宋" w:hAnsi="仿宋" w:cs="仿宋" w:hint="eastAsia"/>
                <w:sz w:val="21"/>
                <w:szCs w:val="21"/>
              </w:rPr>
              <w:t>其中，实践教学环节（含实习、实验、毕业论文等）</w:t>
            </w:r>
          </w:p>
        </w:tc>
        <w:tc>
          <w:tcPr>
            <w:tcW w:w="1154" w:type="dxa"/>
            <w:tcBorders>
              <w:top w:val="single" w:sz="4" w:space="0" w:color="auto"/>
              <w:left w:val="single" w:sz="4" w:space="0" w:color="auto"/>
              <w:bottom w:val="single" w:sz="4" w:space="0" w:color="auto"/>
              <w:right w:val="single" w:sz="4" w:space="0" w:color="auto"/>
            </w:tcBorders>
            <w:vAlign w:val="center"/>
          </w:tcPr>
          <w:p w:rsidR="00E70E9C" w:rsidRPr="00D5304D" w:rsidRDefault="008437D9" w:rsidP="00974150">
            <w:pPr>
              <w:adjustRightInd w:val="0"/>
              <w:snapToGrid w:val="0"/>
              <w:ind w:firstLineChars="150" w:firstLine="315"/>
              <w:rPr>
                <w:rFonts w:ascii="仿宋" w:eastAsia="仿宋" w:hAnsi="仿宋" w:cs="仿宋"/>
                <w:sz w:val="21"/>
                <w:szCs w:val="21"/>
              </w:rPr>
            </w:pPr>
            <w:r w:rsidRPr="00D5304D">
              <w:rPr>
                <w:rFonts w:ascii="仿宋" w:eastAsia="仿宋" w:hAnsi="仿宋" w:cs="仿宋" w:hint="eastAsia"/>
                <w:sz w:val="21"/>
                <w:szCs w:val="21"/>
              </w:rPr>
              <w:t>30.5</w:t>
            </w:r>
          </w:p>
        </w:tc>
        <w:tc>
          <w:tcPr>
            <w:tcW w:w="1442" w:type="dxa"/>
            <w:tcBorders>
              <w:top w:val="single" w:sz="4" w:space="0" w:color="auto"/>
              <w:left w:val="single" w:sz="4" w:space="0" w:color="auto"/>
              <w:bottom w:val="single" w:sz="4" w:space="0" w:color="auto"/>
              <w:right w:val="single" w:sz="4" w:space="0" w:color="auto"/>
            </w:tcBorders>
            <w:vAlign w:val="center"/>
          </w:tcPr>
          <w:p w:rsidR="00E70E9C" w:rsidRPr="00D5304D" w:rsidRDefault="008437D9" w:rsidP="00D13882">
            <w:pPr>
              <w:adjustRightInd w:val="0"/>
              <w:snapToGrid w:val="0"/>
              <w:jc w:val="center"/>
              <w:rPr>
                <w:rFonts w:ascii="仿宋" w:eastAsia="仿宋" w:hAnsi="仿宋" w:cs="仿宋"/>
                <w:sz w:val="20"/>
                <w:szCs w:val="20"/>
              </w:rPr>
            </w:pPr>
            <w:r w:rsidRPr="00D5304D">
              <w:rPr>
                <w:rFonts w:ascii="仿宋" w:eastAsia="仿宋" w:hAnsi="仿宋" w:cs="仿宋" w:hint="eastAsia"/>
                <w:sz w:val="20"/>
                <w:szCs w:val="20"/>
              </w:rPr>
              <w:t>19.1</w:t>
            </w:r>
            <w:r w:rsidR="00374FD5" w:rsidRPr="00D5304D">
              <w:rPr>
                <w:rFonts w:ascii="仿宋" w:eastAsia="仿宋" w:hAnsi="仿宋" w:cs="仿宋" w:hint="eastAsia"/>
                <w:sz w:val="20"/>
                <w:szCs w:val="20"/>
              </w:rPr>
              <w:t>%</w:t>
            </w:r>
          </w:p>
        </w:tc>
        <w:tc>
          <w:tcPr>
            <w:tcW w:w="2892" w:type="dxa"/>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adjustRightInd w:val="0"/>
              <w:snapToGrid w:val="0"/>
              <w:jc w:val="left"/>
              <w:rPr>
                <w:rFonts w:ascii="仿宋" w:eastAsia="仿宋" w:hAnsi="仿宋" w:cs="仿宋"/>
                <w:sz w:val="21"/>
                <w:szCs w:val="21"/>
              </w:rPr>
            </w:pPr>
            <w:r w:rsidRPr="00D5304D">
              <w:rPr>
                <w:rFonts w:ascii="仿宋" w:eastAsia="仿宋" w:hAnsi="仿宋" w:cs="仿宋" w:hint="eastAsia"/>
                <w:sz w:val="21"/>
                <w:szCs w:val="21"/>
              </w:rPr>
              <w:t>要求人文社会科学类专业实践教学学分不少于总学分的15%，理工类专业不少于25%。</w:t>
            </w:r>
          </w:p>
        </w:tc>
      </w:tr>
    </w:tbl>
    <w:p w:rsidR="00E70E9C" w:rsidRPr="00D5304D" w:rsidRDefault="00E70E9C" w:rsidP="00D5304D">
      <w:pPr>
        <w:snapToGrid w:val="0"/>
        <w:spacing w:beforeLines="50" w:afterLines="50"/>
        <w:ind w:firstLineChars="200" w:firstLine="552"/>
        <w:jc w:val="left"/>
        <w:rPr>
          <w:rFonts w:ascii="黑体" w:eastAsia="黑体" w:hAnsi="黑体" w:cs="黑体"/>
          <w:bCs/>
          <w:spacing w:val="-2"/>
          <w:sz w:val="28"/>
          <w:szCs w:val="28"/>
        </w:rPr>
      </w:pPr>
      <w:r w:rsidRPr="00D5304D">
        <w:rPr>
          <w:rFonts w:ascii="黑体" w:eastAsia="黑体" w:hAnsi="黑体" w:cs="黑体" w:hint="eastAsia"/>
          <w:bCs/>
          <w:spacing w:val="-2"/>
          <w:sz w:val="28"/>
          <w:szCs w:val="28"/>
        </w:rPr>
        <w:t>六、</w:t>
      </w:r>
      <w:r w:rsidR="00D83707" w:rsidRPr="00D5304D">
        <w:rPr>
          <w:rFonts w:ascii="黑体" w:eastAsia="黑体" w:hAnsi="黑体" w:cs="黑体" w:hint="eastAsia"/>
          <w:bCs/>
          <w:spacing w:val="-2"/>
          <w:sz w:val="28"/>
          <w:szCs w:val="28"/>
        </w:rPr>
        <w:t>河南师范大学历史文化学院</w:t>
      </w:r>
      <w:r w:rsidR="00B91F29" w:rsidRPr="00D5304D">
        <w:rPr>
          <w:rFonts w:ascii="黑体" w:eastAsia="黑体" w:hAnsi="黑体" w:cs="黑体" w:hint="eastAsia"/>
          <w:bCs/>
          <w:spacing w:val="-2"/>
          <w:sz w:val="28"/>
          <w:szCs w:val="28"/>
        </w:rPr>
        <w:t>文化产业管理</w:t>
      </w:r>
      <w:r w:rsidRPr="00D5304D">
        <w:rPr>
          <w:rFonts w:ascii="黑体" w:eastAsia="黑体" w:hAnsi="黑体" w:cs="黑体" w:hint="eastAsia"/>
          <w:bCs/>
          <w:spacing w:val="-2"/>
          <w:sz w:val="28"/>
          <w:szCs w:val="28"/>
        </w:rPr>
        <w:t>专业课程计划总表</w:t>
      </w:r>
    </w:p>
    <w:p w:rsidR="00D83707" w:rsidRPr="00D5304D" w:rsidRDefault="00E70E9C" w:rsidP="00D5304D">
      <w:pPr>
        <w:snapToGrid w:val="0"/>
        <w:spacing w:beforeLines="50" w:afterLines="50"/>
        <w:ind w:firstLineChars="200" w:firstLine="552"/>
        <w:jc w:val="center"/>
        <w:rPr>
          <w:rFonts w:asciiTheme="minorEastAsia" w:eastAsiaTheme="minorEastAsia" w:hAnsiTheme="minorEastAsia" w:cs="黑体"/>
          <w:bCs/>
          <w:spacing w:val="-2"/>
          <w:sz w:val="28"/>
          <w:szCs w:val="28"/>
        </w:rPr>
      </w:pPr>
      <w:r w:rsidRPr="00D5304D">
        <w:rPr>
          <w:rFonts w:asciiTheme="minorEastAsia" w:eastAsiaTheme="minorEastAsia" w:hAnsiTheme="minorEastAsia" w:cs="黑体" w:hint="eastAsia"/>
          <w:bCs/>
          <w:spacing w:val="-2"/>
          <w:sz w:val="28"/>
          <w:szCs w:val="28"/>
        </w:rPr>
        <w:t>河南师范大学</w:t>
      </w:r>
      <w:r w:rsidR="00D83707" w:rsidRPr="00D5304D">
        <w:rPr>
          <w:rFonts w:asciiTheme="minorEastAsia" w:eastAsiaTheme="minorEastAsia" w:hAnsiTheme="minorEastAsia" w:cs="黑体" w:hint="eastAsia"/>
          <w:bCs/>
          <w:spacing w:val="-2"/>
          <w:sz w:val="28"/>
          <w:szCs w:val="28"/>
        </w:rPr>
        <w:t>历史文化学院</w:t>
      </w:r>
    </w:p>
    <w:p w:rsidR="00E70E9C" w:rsidRPr="00D5304D" w:rsidRDefault="009070BF" w:rsidP="00D5304D">
      <w:pPr>
        <w:snapToGrid w:val="0"/>
        <w:spacing w:beforeLines="50" w:afterLines="50"/>
        <w:ind w:firstLineChars="200" w:firstLine="552"/>
        <w:jc w:val="center"/>
        <w:rPr>
          <w:rFonts w:asciiTheme="minorEastAsia" w:eastAsiaTheme="minorEastAsia" w:hAnsiTheme="minorEastAsia" w:cs="黑体"/>
          <w:bCs/>
          <w:spacing w:val="-2"/>
          <w:sz w:val="28"/>
          <w:szCs w:val="28"/>
        </w:rPr>
      </w:pPr>
      <w:r w:rsidRPr="00D5304D">
        <w:rPr>
          <w:rFonts w:asciiTheme="minorEastAsia" w:eastAsiaTheme="minorEastAsia" w:hAnsiTheme="minorEastAsia" w:cs="黑体" w:hint="eastAsia"/>
          <w:bCs/>
          <w:spacing w:val="-2"/>
          <w:sz w:val="28"/>
          <w:szCs w:val="28"/>
          <w:u w:val="single"/>
        </w:rPr>
        <w:t>文</w:t>
      </w:r>
      <w:r w:rsidR="00B91F29" w:rsidRPr="00D5304D">
        <w:rPr>
          <w:rFonts w:asciiTheme="minorEastAsia" w:eastAsiaTheme="minorEastAsia" w:hAnsiTheme="minorEastAsia" w:cs="黑体" w:hint="eastAsia"/>
          <w:bCs/>
          <w:spacing w:val="-2"/>
          <w:sz w:val="28"/>
          <w:szCs w:val="28"/>
          <w:u w:val="single"/>
        </w:rPr>
        <w:t>化产业管理</w:t>
      </w:r>
      <w:r w:rsidRPr="00D5304D">
        <w:rPr>
          <w:rFonts w:asciiTheme="minorEastAsia" w:eastAsiaTheme="minorEastAsia" w:hAnsiTheme="minorEastAsia" w:cs="黑体" w:hint="eastAsia"/>
          <w:bCs/>
          <w:spacing w:val="-2"/>
          <w:sz w:val="28"/>
          <w:szCs w:val="28"/>
          <w:u w:val="single"/>
        </w:rPr>
        <w:t xml:space="preserve"> </w:t>
      </w:r>
      <w:r w:rsidR="00E70E9C" w:rsidRPr="00D5304D">
        <w:rPr>
          <w:rFonts w:asciiTheme="minorEastAsia" w:eastAsiaTheme="minorEastAsia" w:hAnsiTheme="minorEastAsia" w:cs="黑体" w:hint="eastAsia"/>
          <w:bCs/>
          <w:spacing w:val="-2"/>
          <w:sz w:val="28"/>
          <w:szCs w:val="28"/>
        </w:rPr>
        <w:t>专业课程计划总表（非师范类）</w:t>
      </w:r>
    </w:p>
    <w:tbl>
      <w:tblPr>
        <w:tblW w:w="8968" w:type="dxa"/>
        <w:jc w:val="center"/>
        <w:tblInd w:w="93" w:type="dxa"/>
        <w:tblLayout w:type="fixed"/>
        <w:tblLook w:val="0000"/>
      </w:tblPr>
      <w:tblGrid>
        <w:gridCol w:w="518"/>
        <w:gridCol w:w="331"/>
        <w:gridCol w:w="147"/>
        <w:gridCol w:w="1127"/>
        <w:gridCol w:w="7"/>
        <w:gridCol w:w="2410"/>
        <w:gridCol w:w="568"/>
        <w:gridCol w:w="567"/>
        <w:gridCol w:w="610"/>
        <w:gridCol w:w="425"/>
        <w:gridCol w:w="425"/>
        <w:gridCol w:w="851"/>
        <w:gridCol w:w="982"/>
      </w:tblGrid>
      <w:tr w:rsidR="00F71AD8" w:rsidRPr="00D5304D" w:rsidTr="00C76B1D">
        <w:trPr>
          <w:trHeight w:val="240"/>
          <w:tblHeader/>
          <w:jc w:val="center"/>
        </w:trPr>
        <w:tc>
          <w:tcPr>
            <w:tcW w:w="849" w:type="dxa"/>
            <w:gridSpan w:val="2"/>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课程类别</w:t>
            </w:r>
          </w:p>
        </w:tc>
        <w:tc>
          <w:tcPr>
            <w:tcW w:w="1274" w:type="dxa"/>
            <w:gridSpan w:val="2"/>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课程编号</w:t>
            </w:r>
          </w:p>
        </w:tc>
        <w:tc>
          <w:tcPr>
            <w:tcW w:w="2417" w:type="dxa"/>
            <w:gridSpan w:val="2"/>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课程名称</w:t>
            </w:r>
          </w:p>
        </w:tc>
        <w:tc>
          <w:tcPr>
            <w:tcW w:w="1135" w:type="dxa"/>
            <w:gridSpan w:val="2"/>
            <w:tcBorders>
              <w:top w:val="single" w:sz="4" w:space="0" w:color="auto"/>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学分</w:t>
            </w:r>
          </w:p>
        </w:tc>
        <w:tc>
          <w:tcPr>
            <w:tcW w:w="1035" w:type="dxa"/>
            <w:gridSpan w:val="2"/>
            <w:tcBorders>
              <w:top w:val="single" w:sz="4" w:space="0" w:color="auto"/>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总学时分配</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周学时</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建议修读学期</w:t>
            </w:r>
          </w:p>
        </w:tc>
        <w:tc>
          <w:tcPr>
            <w:tcW w:w="982" w:type="dxa"/>
            <w:vMerge w:val="restart"/>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备注</w:t>
            </w:r>
          </w:p>
        </w:tc>
      </w:tr>
      <w:tr w:rsidR="00F71AD8" w:rsidRPr="00D5304D" w:rsidTr="00C76B1D">
        <w:trPr>
          <w:trHeight w:val="240"/>
          <w:tblHeader/>
          <w:jc w:val="center"/>
        </w:trPr>
        <w:tc>
          <w:tcPr>
            <w:tcW w:w="849" w:type="dxa"/>
            <w:gridSpan w:val="2"/>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b/>
                <w:kern w:val="0"/>
                <w:sz w:val="20"/>
                <w:szCs w:val="20"/>
              </w:rPr>
            </w:pPr>
          </w:p>
        </w:tc>
        <w:tc>
          <w:tcPr>
            <w:tcW w:w="1274" w:type="dxa"/>
            <w:gridSpan w:val="2"/>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b/>
                <w:kern w:val="0"/>
                <w:sz w:val="20"/>
                <w:szCs w:val="20"/>
              </w:rPr>
            </w:pPr>
          </w:p>
        </w:tc>
        <w:tc>
          <w:tcPr>
            <w:tcW w:w="2417" w:type="dxa"/>
            <w:gridSpan w:val="2"/>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b/>
                <w:kern w:val="0"/>
                <w:sz w:val="20"/>
                <w:szCs w:val="20"/>
              </w:rPr>
            </w:pPr>
          </w:p>
        </w:tc>
        <w:tc>
          <w:tcPr>
            <w:tcW w:w="568" w:type="dxa"/>
            <w:tcBorders>
              <w:top w:val="single" w:sz="4" w:space="0" w:color="auto"/>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理论</w:t>
            </w:r>
          </w:p>
        </w:tc>
        <w:tc>
          <w:tcPr>
            <w:tcW w:w="567" w:type="dxa"/>
            <w:tcBorders>
              <w:top w:val="single" w:sz="4" w:space="0" w:color="auto"/>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实践</w:t>
            </w:r>
          </w:p>
        </w:tc>
        <w:tc>
          <w:tcPr>
            <w:tcW w:w="610" w:type="dxa"/>
            <w:tcBorders>
              <w:top w:val="single" w:sz="4" w:space="0" w:color="auto"/>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理论</w:t>
            </w:r>
          </w:p>
        </w:tc>
        <w:tc>
          <w:tcPr>
            <w:tcW w:w="425" w:type="dxa"/>
            <w:tcBorders>
              <w:top w:val="single" w:sz="4" w:space="0" w:color="auto"/>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kern w:val="0"/>
                <w:sz w:val="20"/>
                <w:szCs w:val="20"/>
              </w:rPr>
            </w:pPr>
            <w:r w:rsidRPr="00D5304D">
              <w:rPr>
                <w:rFonts w:ascii="仿宋" w:eastAsia="仿宋" w:hAnsi="仿宋" w:cs="仿宋" w:hint="eastAsia"/>
                <w:b/>
                <w:kern w:val="0"/>
                <w:sz w:val="20"/>
                <w:szCs w:val="20"/>
              </w:rPr>
              <w:t>实践</w:t>
            </w:r>
          </w:p>
        </w:tc>
        <w:tc>
          <w:tcPr>
            <w:tcW w:w="425" w:type="dxa"/>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b/>
                <w:kern w:val="0"/>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b/>
                <w:kern w:val="0"/>
                <w:sz w:val="20"/>
                <w:szCs w:val="20"/>
              </w:rPr>
            </w:pPr>
          </w:p>
        </w:tc>
        <w:tc>
          <w:tcPr>
            <w:tcW w:w="982" w:type="dxa"/>
            <w:vMerge/>
            <w:tcBorders>
              <w:top w:val="single" w:sz="4" w:space="0" w:color="auto"/>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b/>
                <w:kern w:val="0"/>
                <w:sz w:val="20"/>
                <w:szCs w:val="20"/>
              </w:rPr>
            </w:pPr>
          </w:p>
        </w:tc>
      </w:tr>
      <w:tr w:rsidR="00F71AD8" w:rsidRPr="00D5304D" w:rsidTr="00C76B1D">
        <w:trPr>
          <w:trHeight w:val="720"/>
          <w:jc w:val="center"/>
        </w:trPr>
        <w:tc>
          <w:tcPr>
            <w:tcW w:w="518"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通识教育课程</w:t>
            </w:r>
          </w:p>
        </w:tc>
        <w:tc>
          <w:tcPr>
            <w:tcW w:w="331"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7F0099">
            <w:pPr>
              <w:widowControl/>
              <w:snapToGrid w:val="0"/>
              <w:ind w:leftChars="-20" w:left="-64"/>
              <w:jc w:val="left"/>
              <w:rPr>
                <w:rFonts w:ascii="仿宋" w:eastAsia="仿宋" w:hAnsi="仿宋" w:cs="仿宋"/>
                <w:kern w:val="0"/>
                <w:sz w:val="20"/>
                <w:szCs w:val="20"/>
              </w:rPr>
            </w:pPr>
            <w:r w:rsidRPr="00D5304D">
              <w:rPr>
                <w:rFonts w:ascii="仿宋" w:eastAsia="仿宋" w:hAnsi="仿宋" w:cs="仿宋" w:hint="eastAsia"/>
                <w:kern w:val="0"/>
                <w:sz w:val="20"/>
                <w:szCs w:val="20"/>
              </w:rPr>
              <w:t>必修课程</w:t>
            </w: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my0100101</w:t>
            </w:r>
          </w:p>
        </w:tc>
        <w:tc>
          <w:tcPr>
            <w:tcW w:w="2417" w:type="dxa"/>
            <w:gridSpan w:val="2"/>
            <w:tcBorders>
              <w:top w:val="nil"/>
              <w:left w:val="nil"/>
              <w:bottom w:val="single" w:sz="4" w:space="0" w:color="auto"/>
              <w:right w:val="single" w:sz="4" w:space="0" w:color="auto"/>
            </w:tcBorders>
            <w:vAlign w:val="center"/>
          </w:tcPr>
          <w:p w:rsidR="006B3C14" w:rsidRPr="00D5304D" w:rsidRDefault="00E70E9C" w:rsidP="006B3C14">
            <w:pPr>
              <w:widowControl/>
              <w:snapToGrid w:val="0"/>
              <w:rPr>
                <w:rFonts w:ascii="仿宋" w:eastAsia="仿宋" w:hAnsi="仿宋" w:cs="仿宋"/>
                <w:kern w:val="0"/>
                <w:sz w:val="20"/>
                <w:szCs w:val="20"/>
              </w:rPr>
            </w:pPr>
            <w:r w:rsidRPr="00D5304D">
              <w:rPr>
                <w:rFonts w:ascii="仿宋" w:eastAsia="仿宋" w:hAnsi="仿宋" w:cs="仿宋" w:hint="eastAsia"/>
                <w:kern w:val="0"/>
                <w:sz w:val="20"/>
                <w:szCs w:val="20"/>
              </w:rPr>
              <w:t>思想道德修养与法律基础</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Moral Education and Law Fundamentals</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567"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13"/>
                <w:szCs w:val="13"/>
              </w:rPr>
            </w:pPr>
            <w:r w:rsidRPr="00D5304D">
              <w:rPr>
                <w:rFonts w:ascii="仿宋" w:eastAsia="仿宋" w:hAnsi="仿宋" w:cs="仿宋" w:hint="eastAsia"/>
                <w:kern w:val="0"/>
                <w:sz w:val="13"/>
                <w:szCs w:val="13"/>
              </w:rPr>
              <w:t>26</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96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my0100802</w:t>
            </w:r>
          </w:p>
        </w:tc>
        <w:tc>
          <w:tcPr>
            <w:tcW w:w="2417" w:type="dxa"/>
            <w:gridSpan w:val="2"/>
            <w:tcBorders>
              <w:top w:val="nil"/>
              <w:left w:val="nil"/>
              <w:bottom w:val="single" w:sz="4" w:space="0" w:color="auto"/>
              <w:right w:val="single" w:sz="4" w:space="0" w:color="auto"/>
            </w:tcBorders>
            <w:vAlign w:val="center"/>
          </w:tcPr>
          <w:p w:rsidR="00F71AD8"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中国近现代史纲要</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Outline of Modern and Contemporary History of China</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567"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72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my0100303</w:t>
            </w:r>
          </w:p>
        </w:tc>
        <w:tc>
          <w:tcPr>
            <w:tcW w:w="2417"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马克思主义基本原理Basic Principles of Marxism</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567"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48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my0100400</w:t>
            </w:r>
          </w:p>
        </w:tc>
        <w:tc>
          <w:tcPr>
            <w:tcW w:w="2417" w:type="dxa"/>
            <w:gridSpan w:val="2"/>
            <w:tcBorders>
              <w:top w:val="nil"/>
              <w:left w:val="nil"/>
              <w:bottom w:val="single" w:sz="4" w:space="0" w:color="auto"/>
              <w:right w:val="single" w:sz="4" w:space="0" w:color="auto"/>
            </w:tcBorders>
            <w:vAlign w:val="center"/>
          </w:tcPr>
          <w:p w:rsidR="00585F9B"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形势与政策</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Situation and Policy</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567"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6B3C14">
            <w:pPr>
              <w:widowControl/>
              <w:snapToGrid w:val="0"/>
              <w:rPr>
                <w:rFonts w:ascii="仿宋" w:eastAsia="仿宋" w:hAnsi="仿宋" w:cs="仿宋"/>
                <w:spacing w:val="-20"/>
                <w:kern w:val="0"/>
                <w:sz w:val="20"/>
                <w:szCs w:val="20"/>
              </w:rPr>
            </w:pPr>
            <w:r w:rsidRPr="00D5304D">
              <w:rPr>
                <w:rFonts w:ascii="仿宋" w:eastAsia="仿宋" w:hAnsi="仿宋" w:cs="仿宋" w:hint="eastAsia"/>
                <w:spacing w:val="-20"/>
                <w:kern w:val="0"/>
                <w:sz w:val="20"/>
                <w:szCs w:val="20"/>
              </w:rPr>
              <w:t>讲座，5</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144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my0100904</w:t>
            </w:r>
          </w:p>
        </w:tc>
        <w:tc>
          <w:tcPr>
            <w:tcW w:w="2417"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毛泽东思想和中国特色社会主义理论体系概论Introduction to Mao Zedong Thought and Theory of Socialism with Chinese Characteristics</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567"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72</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218"/>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js0100101</w:t>
            </w:r>
          </w:p>
        </w:tc>
        <w:tc>
          <w:tcPr>
            <w:tcW w:w="2417"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大学计算机文化基础Fundamentals  of  Computer Science and Technology</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1.5</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72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js0100201</w:t>
            </w:r>
          </w:p>
        </w:tc>
        <w:tc>
          <w:tcPr>
            <w:tcW w:w="2417" w:type="dxa"/>
            <w:gridSpan w:val="2"/>
            <w:tcBorders>
              <w:top w:val="nil"/>
              <w:left w:val="nil"/>
              <w:bottom w:val="single" w:sz="4" w:space="0" w:color="auto"/>
              <w:right w:val="single" w:sz="4" w:space="0" w:color="auto"/>
            </w:tcBorders>
            <w:vAlign w:val="center"/>
          </w:tcPr>
          <w:p w:rsidR="00585F9B"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大学计算机文化基础实验</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Experiment of Basic Computer  Technology</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1.5</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42</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48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wb0110101</w:t>
            </w:r>
          </w:p>
        </w:tc>
        <w:tc>
          <w:tcPr>
            <w:tcW w:w="2417" w:type="dxa"/>
            <w:gridSpan w:val="2"/>
            <w:tcBorders>
              <w:top w:val="nil"/>
              <w:left w:val="nil"/>
              <w:bottom w:val="single" w:sz="4" w:space="0" w:color="auto"/>
              <w:right w:val="single" w:sz="4" w:space="0" w:color="auto"/>
            </w:tcBorders>
            <w:vAlign w:val="center"/>
          </w:tcPr>
          <w:p w:rsidR="00585F9B" w:rsidRPr="00D5304D" w:rsidRDefault="00E70E9C" w:rsidP="00585F9B">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大学英语Ⅰ</w:t>
            </w:r>
          </w:p>
          <w:p w:rsidR="00E70E9C" w:rsidRPr="00D5304D" w:rsidRDefault="00E70E9C" w:rsidP="00585F9B">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College English I</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567"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610" w:type="dxa"/>
            <w:tcBorders>
              <w:top w:val="nil"/>
              <w:left w:val="nil"/>
              <w:bottom w:val="single" w:sz="4" w:space="0" w:color="auto"/>
              <w:right w:val="single" w:sz="4" w:space="0" w:color="auto"/>
            </w:tcBorders>
            <w:vAlign w:val="center"/>
          </w:tcPr>
          <w:p w:rsidR="00E70E9C" w:rsidRPr="00D5304D" w:rsidRDefault="00CE22C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42</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982"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普本专业</w:t>
            </w:r>
          </w:p>
        </w:tc>
      </w:tr>
      <w:tr w:rsidR="00F71AD8" w:rsidRPr="00D5304D" w:rsidTr="00C76B1D">
        <w:trPr>
          <w:trHeight w:val="48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wb0100202</w:t>
            </w:r>
          </w:p>
        </w:tc>
        <w:tc>
          <w:tcPr>
            <w:tcW w:w="2417" w:type="dxa"/>
            <w:gridSpan w:val="2"/>
            <w:tcBorders>
              <w:top w:val="nil"/>
              <w:left w:val="nil"/>
              <w:bottom w:val="single" w:sz="4" w:space="0" w:color="auto"/>
              <w:right w:val="single" w:sz="4" w:space="0" w:color="auto"/>
            </w:tcBorders>
            <w:vAlign w:val="center"/>
          </w:tcPr>
          <w:p w:rsidR="00585F9B" w:rsidRPr="00D5304D" w:rsidRDefault="00E70E9C" w:rsidP="00585F9B">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大学英语Ⅱ</w:t>
            </w:r>
          </w:p>
          <w:p w:rsidR="00E70E9C" w:rsidRPr="00D5304D" w:rsidRDefault="00E70E9C" w:rsidP="00585F9B">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College English II</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567"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72</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r>
      <w:tr w:rsidR="00F71AD8" w:rsidRPr="00D5304D" w:rsidTr="00C76B1D">
        <w:trPr>
          <w:trHeight w:val="48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wb0100303</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大学英语Ⅲ</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College English III</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567"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72</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r>
      <w:tr w:rsidR="00F71AD8" w:rsidRPr="00D5304D" w:rsidTr="00C76B1D">
        <w:trPr>
          <w:trHeight w:val="48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wb0110404</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5566E">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大学英语Ⅳ</w:t>
            </w:r>
          </w:p>
          <w:p w:rsidR="00E70E9C" w:rsidRPr="00D5304D" w:rsidRDefault="00E70E9C" w:rsidP="00E5566E">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College English IV</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567"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5</w:t>
            </w:r>
            <w:r w:rsidR="00CE22C0" w:rsidRPr="00D5304D">
              <w:rPr>
                <w:rFonts w:ascii="仿宋" w:eastAsia="仿宋" w:hAnsi="仿宋" w:cs="仿宋" w:hint="eastAsia"/>
                <w:kern w:val="0"/>
                <w:sz w:val="20"/>
                <w:szCs w:val="20"/>
              </w:rPr>
              <w:t>4</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r>
      <w:tr w:rsidR="00F71AD8" w:rsidRPr="00D5304D" w:rsidTr="00C76B1D">
        <w:trPr>
          <w:trHeight w:val="72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ty0100101</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大学体育Ⅰ</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College Physical Education Ⅰ</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72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ty0100202</w:t>
            </w:r>
          </w:p>
        </w:tc>
        <w:tc>
          <w:tcPr>
            <w:tcW w:w="2417" w:type="dxa"/>
            <w:gridSpan w:val="2"/>
            <w:tcBorders>
              <w:top w:val="nil"/>
              <w:left w:val="nil"/>
              <w:bottom w:val="single" w:sz="4" w:space="0" w:color="auto"/>
              <w:right w:val="single" w:sz="4" w:space="0" w:color="auto"/>
            </w:tcBorders>
            <w:vAlign w:val="center"/>
          </w:tcPr>
          <w:p w:rsidR="00125B68"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大学体育II</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College Physical Education II</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72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ty0100303</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大学体育</w:t>
            </w:r>
            <w:r w:rsidR="00E5566E" w:rsidRPr="00D5304D">
              <w:rPr>
                <w:rFonts w:ascii="仿宋" w:eastAsia="仿宋" w:hAnsi="仿宋" w:cs="仿宋" w:hint="eastAsia"/>
                <w:kern w:val="0"/>
                <w:sz w:val="20"/>
                <w:szCs w:val="20"/>
              </w:rPr>
              <w:t>III</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College Physical Education III</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72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ty0100404</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大学体育Ⅳ</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College Physical Education Ⅳ</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48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gf0100301</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军事理论</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Military Theory</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24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gf0100401</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军事训练</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Military  Training</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2周</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48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yy0100102</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音乐鉴赏</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Music Appreciation</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48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ms0100102</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美术鉴赏</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Fine arts Appreciation</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96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jk0100801</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大学生心理健康教育</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Psychological Health Education for College Students</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96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cy0100105</w:t>
            </w:r>
          </w:p>
        </w:tc>
        <w:tc>
          <w:tcPr>
            <w:tcW w:w="2417" w:type="dxa"/>
            <w:gridSpan w:val="2"/>
            <w:tcBorders>
              <w:top w:val="nil"/>
              <w:left w:val="nil"/>
              <w:bottom w:val="single" w:sz="4" w:space="0" w:color="auto"/>
              <w:right w:val="single" w:sz="4" w:space="0" w:color="auto"/>
            </w:tcBorders>
            <w:vAlign w:val="center"/>
          </w:tcPr>
          <w:p w:rsidR="00E5566E"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创新创业教育</w:t>
            </w: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Innovation and Entrepreneurship Education</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24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cy0100302</w:t>
            </w:r>
          </w:p>
        </w:tc>
        <w:tc>
          <w:tcPr>
            <w:tcW w:w="2417" w:type="dxa"/>
            <w:gridSpan w:val="2"/>
            <w:tcBorders>
              <w:top w:val="nil"/>
              <w:left w:val="nil"/>
              <w:bottom w:val="single" w:sz="4" w:space="0" w:color="auto"/>
              <w:right w:val="single" w:sz="4" w:space="0" w:color="auto"/>
            </w:tcBorders>
            <w:vAlign w:val="center"/>
          </w:tcPr>
          <w:p w:rsidR="00E4562B"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大学生职业规划</w:t>
            </w:r>
          </w:p>
          <w:p w:rsidR="00E70E9C" w:rsidRPr="00D5304D" w:rsidRDefault="00E4562B" w:rsidP="00E70E9C">
            <w:pPr>
              <w:widowControl/>
              <w:snapToGrid w:val="0"/>
              <w:jc w:val="center"/>
              <w:rPr>
                <w:rFonts w:ascii="仿宋" w:eastAsia="仿宋" w:hAnsi="仿宋" w:cs="仿宋"/>
                <w:kern w:val="0"/>
                <w:sz w:val="20"/>
                <w:szCs w:val="20"/>
              </w:rPr>
            </w:pPr>
            <w:r w:rsidRPr="00D5304D">
              <w:rPr>
                <w:rFonts w:asciiTheme="minorEastAsia" w:eastAsiaTheme="minorEastAsia" w:hAnsiTheme="minorEastAsia"/>
                <w:sz w:val="20"/>
                <w:szCs w:val="20"/>
              </w:rPr>
              <w:t>Career Planning</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0.5</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0.5</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10</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10</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24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cy0100406</w:t>
            </w:r>
          </w:p>
        </w:tc>
        <w:tc>
          <w:tcPr>
            <w:tcW w:w="2417"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大学生就业指导</w:t>
            </w:r>
          </w:p>
          <w:p w:rsidR="00E4562B" w:rsidRPr="00D5304D" w:rsidRDefault="00E4562B" w:rsidP="00E70E9C">
            <w:pPr>
              <w:widowControl/>
              <w:snapToGrid w:val="0"/>
              <w:jc w:val="center"/>
              <w:rPr>
                <w:rFonts w:asciiTheme="minorEastAsia" w:eastAsiaTheme="minorEastAsia" w:hAnsiTheme="minorEastAsia" w:cs="仿宋"/>
                <w:kern w:val="0"/>
                <w:sz w:val="20"/>
                <w:szCs w:val="20"/>
              </w:rPr>
            </w:pPr>
            <w:r w:rsidRPr="00D5304D">
              <w:rPr>
                <w:rFonts w:asciiTheme="minorEastAsia" w:eastAsiaTheme="minorEastAsia" w:hAnsiTheme="minorEastAsia"/>
                <w:sz w:val="20"/>
                <w:szCs w:val="20"/>
              </w:rPr>
              <w:t>Employment Guidance</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0.5</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0.5</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10</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10</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48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wx0200102</w:t>
            </w:r>
          </w:p>
        </w:tc>
        <w:tc>
          <w:tcPr>
            <w:tcW w:w="2417"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大学语文</w:t>
            </w:r>
            <w:r w:rsidRPr="00D5304D">
              <w:rPr>
                <w:rFonts w:ascii="仿宋" w:eastAsia="仿宋" w:hAnsi="仿宋" w:cs="仿宋" w:hint="eastAsia"/>
                <w:kern w:val="0"/>
                <w:sz w:val="20"/>
                <w:szCs w:val="20"/>
              </w:rPr>
              <w:br/>
            </w:r>
            <w:r w:rsidRPr="00D5304D">
              <w:rPr>
                <w:rFonts w:ascii="仿宋" w:eastAsia="仿宋" w:hAnsi="仿宋" w:cs="仿宋" w:hint="eastAsia"/>
                <w:kern w:val="0"/>
                <w:sz w:val="20"/>
                <w:szCs w:val="20"/>
              </w:rPr>
              <w:lastRenderedPageBreak/>
              <w:t>College Chinese</w:t>
            </w:r>
          </w:p>
        </w:tc>
        <w:tc>
          <w:tcPr>
            <w:tcW w:w="568"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lastRenderedPageBreak/>
              <w:t>2</w:t>
            </w:r>
          </w:p>
        </w:tc>
        <w:tc>
          <w:tcPr>
            <w:tcW w:w="567"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610"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48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wx0200202</w:t>
            </w:r>
          </w:p>
        </w:tc>
        <w:tc>
          <w:tcPr>
            <w:tcW w:w="2417"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或应用写作</w:t>
            </w:r>
            <w:r w:rsidRPr="00D5304D">
              <w:rPr>
                <w:rFonts w:ascii="仿宋" w:eastAsia="仿宋" w:hAnsi="仿宋" w:cs="仿宋" w:hint="eastAsia"/>
                <w:kern w:val="0"/>
                <w:sz w:val="20"/>
                <w:szCs w:val="20"/>
              </w:rPr>
              <w:br/>
              <w:t>Practical  Writing</w:t>
            </w:r>
          </w:p>
        </w:tc>
        <w:tc>
          <w:tcPr>
            <w:tcW w:w="56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610"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85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982"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r>
      <w:tr w:rsidR="00F71AD8" w:rsidRPr="00D5304D" w:rsidTr="00C76B1D">
        <w:trPr>
          <w:trHeight w:val="360"/>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1274"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417" w:type="dxa"/>
            <w:gridSpan w:val="2"/>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第二课堂</w:t>
            </w:r>
            <w:r w:rsidRPr="00D5304D">
              <w:rPr>
                <w:rFonts w:ascii="仿宋" w:eastAsia="仿宋" w:hAnsi="仿宋" w:cs="仿宋" w:hint="eastAsia"/>
                <w:kern w:val="0"/>
                <w:sz w:val="20"/>
                <w:szCs w:val="20"/>
              </w:rPr>
              <w:br/>
              <w:t>Extra-curricular Class</w:t>
            </w:r>
          </w:p>
        </w:tc>
        <w:tc>
          <w:tcPr>
            <w:tcW w:w="568"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567"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61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51"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p>
        </w:tc>
        <w:tc>
          <w:tcPr>
            <w:tcW w:w="982"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F71AD8" w:rsidRPr="00D5304D" w:rsidTr="00C76B1D">
        <w:trPr>
          <w:trHeight w:val="423"/>
          <w:jc w:val="center"/>
        </w:trPr>
        <w:tc>
          <w:tcPr>
            <w:tcW w:w="51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31"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3691" w:type="dxa"/>
            <w:gridSpan w:val="4"/>
            <w:tcBorders>
              <w:top w:val="single" w:sz="4" w:space="0" w:color="auto"/>
              <w:left w:val="nil"/>
              <w:bottom w:val="single" w:sz="4" w:space="0" w:color="auto"/>
              <w:right w:val="single" w:sz="4" w:space="0" w:color="auto"/>
            </w:tcBorders>
            <w:vAlign w:val="center"/>
          </w:tcPr>
          <w:p w:rsidR="00E70E9C" w:rsidRPr="00D5304D" w:rsidRDefault="00E70E9C" w:rsidP="00F71AD8">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合计</w:t>
            </w:r>
          </w:p>
        </w:tc>
        <w:tc>
          <w:tcPr>
            <w:tcW w:w="568" w:type="dxa"/>
            <w:tcBorders>
              <w:top w:val="nil"/>
              <w:left w:val="nil"/>
              <w:bottom w:val="single" w:sz="4" w:space="0" w:color="auto"/>
              <w:right w:val="single" w:sz="4" w:space="0" w:color="auto"/>
            </w:tcBorders>
            <w:vAlign w:val="center"/>
          </w:tcPr>
          <w:p w:rsidR="00E70E9C" w:rsidRPr="00D5304D" w:rsidRDefault="008D2940" w:rsidP="00F71AD8">
            <w:pPr>
              <w:widowControl/>
              <w:snapToGrid w:val="0"/>
              <w:jc w:val="center"/>
              <w:rPr>
                <w:rFonts w:ascii="仿宋" w:eastAsia="仿宋" w:hAnsi="仿宋" w:cs="仿宋"/>
                <w:b/>
                <w:bCs/>
                <w:kern w:val="0"/>
                <w:sz w:val="16"/>
                <w:szCs w:val="16"/>
              </w:rPr>
            </w:pPr>
            <w:r w:rsidRPr="00D5304D">
              <w:rPr>
                <w:rFonts w:ascii="仿宋" w:eastAsia="仿宋" w:hAnsi="仿宋" w:cs="仿宋" w:hint="eastAsia"/>
                <w:b/>
                <w:bCs/>
                <w:kern w:val="0"/>
                <w:sz w:val="16"/>
                <w:szCs w:val="16"/>
              </w:rPr>
              <w:t>34.5</w:t>
            </w:r>
          </w:p>
        </w:tc>
        <w:tc>
          <w:tcPr>
            <w:tcW w:w="567" w:type="dxa"/>
            <w:tcBorders>
              <w:top w:val="nil"/>
              <w:left w:val="nil"/>
              <w:bottom w:val="single" w:sz="4" w:space="0" w:color="auto"/>
              <w:right w:val="single" w:sz="4" w:space="0" w:color="auto"/>
            </w:tcBorders>
            <w:vAlign w:val="center"/>
          </w:tcPr>
          <w:p w:rsidR="00E70E9C" w:rsidRPr="00D5304D" w:rsidRDefault="008D2940" w:rsidP="00F71AD8">
            <w:pPr>
              <w:widowControl/>
              <w:snapToGrid w:val="0"/>
              <w:jc w:val="center"/>
              <w:rPr>
                <w:rFonts w:ascii="仿宋" w:eastAsia="仿宋" w:hAnsi="仿宋" w:cs="仿宋"/>
                <w:b/>
                <w:bCs/>
                <w:kern w:val="0"/>
                <w:sz w:val="16"/>
                <w:szCs w:val="16"/>
              </w:rPr>
            </w:pPr>
            <w:r w:rsidRPr="00D5304D">
              <w:rPr>
                <w:rFonts w:ascii="仿宋" w:eastAsia="仿宋" w:hAnsi="仿宋" w:cs="仿宋" w:hint="eastAsia"/>
                <w:b/>
                <w:bCs/>
                <w:kern w:val="0"/>
                <w:sz w:val="16"/>
                <w:szCs w:val="16"/>
              </w:rPr>
              <w:t>18.5</w:t>
            </w:r>
          </w:p>
        </w:tc>
        <w:tc>
          <w:tcPr>
            <w:tcW w:w="610" w:type="dxa"/>
            <w:tcBorders>
              <w:top w:val="nil"/>
              <w:left w:val="nil"/>
              <w:bottom w:val="single" w:sz="4" w:space="0" w:color="auto"/>
              <w:right w:val="single" w:sz="4" w:space="0" w:color="auto"/>
            </w:tcBorders>
            <w:vAlign w:val="center"/>
          </w:tcPr>
          <w:p w:rsidR="00E70E9C" w:rsidRPr="00D5304D" w:rsidRDefault="00D105F4" w:rsidP="00F71AD8">
            <w:pPr>
              <w:widowControl/>
              <w:snapToGrid w:val="0"/>
              <w:jc w:val="center"/>
              <w:rPr>
                <w:rFonts w:ascii="仿宋" w:eastAsia="仿宋" w:hAnsi="仿宋" w:cs="仿宋"/>
                <w:b/>
                <w:bCs/>
                <w:spacing w:val="-20"/>
                <w:kern w:val="0"/>
                <w:sz w:val="16"/>
                <w:szCs w:val="20"/>
              </w:rPr>
            </w:pPr>
            <w:r w:rsidRPr="00D5304D">
              <w:rPr>
                <w:rFonts w:ascii="仿宋" w:eastAsia="仿宋" w:hAnsi="仿宋" w:cs="仿宋" w:hint="eastAsia"/>
                <w:b/>
                <w:bCs/>
                <w:spacing w:val="-20"/>
                <w:kern w:val="0"/>
                <w:sz w:val="16"/>
                <w:szCs w:val="16"/>
              </w:rPr>
              <w:t>622</w:t>
            </w:r>
          </w:p>
        </w:tc>
        <w:tc>
          <w:tcPr>
            <w:tcW w:w="425" w:type="dxa"/>
            <w:tcBorders>
              <w:top w:val="nil"/>
              <w:left w:val="nil"/>
              <w:bottom w:val="single" w:sz="4" w:space="0" w:color="auto"/>
              <w:right w:val="single" w:sz="4" w:space="0" w:color="auto"/>
            </w:tcBorders>
            <w:vAlign w:val="center"/>
          </w:tcPr>
          <w:p w:rsidR="00E70E9C" w:rsidRPr="00D5304D" w:rsidRDefault="00FA52A2" w:rsidP="00F71AD8">
            <w:pPr>
              <w:widowControl/>
              <w:snapToGrid w:val="0"/>
              <w:jc w:val="center"/>
              <w:rPr>
                <w:rFonts w:ascii="仿宋" w:eastAsia="仿宋" w:hAnsi="仿宋" w:cs="仿宋"/>
                <w:b/>
                <w:bCs/>
                <w:kern w:val="0"/>
                <w:sz w:val="16"/>
                <w:szCs w:val="20"/>
              </w:rPr>
            </w:pPr>
            <w:r w:rsidRPr="00D5304D">
              <w:rPr>
                <w:rFonts w:ascii="仿宋" w:eastAsia="仿宋" w:hAnsi="仿宋" w:cs="仿宋" w:hint="eastAsia"/>
                <w:b/>
                <w:bCs/>
                <w:spacing w:val="-20"/>
                <w:kern w:val="0"/>
                <w:sz w:val="16"/>
                <w:szCs w:val="16"/>
              </w:rPr>
              <w:t>350</w:t>
            </w:r>
            <w:r w:rsidR="000C383D" w:rsidRPr="00D5304D">
              <w:rPr>
                <w:rFonts w:ascii="Times New Roman" w:eastAsia="仿宋"/>
                <w:b/>
                <w:bCs/>
                <w:spacing w:val="-20"/>
                <w:kern w:val="0"/>
                <w:sz w:val="18"/>
                <w:szCs w:val="18"/>
              </w:rPr>
              <w:t>+2</w:t>
            </w:r>
            <w:r w:rsidR="000C383D" w:rsidRPr="00D5304D">
              <w:rPr>
                <w:rFonts w:ascii="Times New Roman" w:eastAsia="仿宋"/>
                <w:b/>
                <w:bCs/>
                <w:spacing w:val="-20"/>
                <w:kern w:val="0"/>
                <w:sz w:val="18"/>
                <w:szCs w:val="18"/>
              </w:rPr>
              <w:t>周</w:t>
            </w:r>
          </w:p>
        </w:tc>
        <w:tc>
          <w:tcPr>
            <w:tcW w:w="425" w:type="dxa"/>
            <w:tcBorders>
              <w:top w:val="nil"/>
              <w:left w:val="nil"/>
              <w:bottom w:val="single" w:sz="4" w:space="0" w:color="auto"/>
              <w:right w:val="single" w:sz="4" w:space="0" w:color="auto"/>
            </w:tcBorders>
            <w:vAlign w:val="center"/>
          </w:tcPr>
          <w:p w:rsidR="00E70E9C" w:rsidRPr="00D5304D" w:rsidRDefault="00E70E9C" w:rsidP="00F71AD8">
            <w:pPr>
              <w:widowControl/>
              <w:snapToGrid w:val="0"/>
              <w:jc w:val="center"/>
              <w:rPr>
                <w:rFonts w:ascii="仿宋" w:eastAsia="仿宋" w:hAnsi="仿宋" w:cs="仿宋"/>
                <w:b/>
                <w:bCs/>
                <w:kern w:val="0"/>
                <w:sz w:val="16"/>
                <w:szCs w:val="20"/>
              </w:rPr>
            </w:pPr>
          </w:p>
        </w:tc>
        <w:tc>
          <w:tcPr>
            <w:tcW w:w="851" w:type="dxa"/>
            <w:tcBorders>
              <w:top w:val="nil"/>
              <w:left w:val="nil"/>
              <w:bottom w:val="single" w:sz="4" w:space="0" w:color="auto"/>
              <w:right w:val="single" w:sz="4" w:space="0" w:color="auto"/>
            </w:tcBorders>
            <w:vAlign w:val="center"/>
          </w:tcPr>
          <w:p w:rsidR="00E70E9C" w:rsidRPr="00D5304D" w:rsidRDefault="00E70E9C" w:rsidP="00F71AD8">
            <w:pPr>
              <w:widowControl/>
              <w:snapToGrid w:val="0"/>
              <w:jc w:val="center"/>
              <w:rPr>
                <w:rFonts w:ascii="仿宋" w:eastAsia="仿宋" w:hAnsi="仿宋" w:cs="仿宋"/>
                <w:b/>
                <w:kern w:val="0"/>
                <w:sz w:val="16"/>
                <w:szCs w:val="20"/>
              </w:rPr>
            </w:pPr>
          </w:p>
        </w:tc>
        <w:tc>
          <w:tcPr>
            <w:tcW w:w="982" w:type="dxa"/>
            <w:tcBorders>
              <w:top w:val="nil"/>
              <w:left w:val="nil"/>
              <w:bottom w:val="single" w:sz="4" w:space="0" w:color="auto"/>
              <w:right w:val="single" w:sz="4" w:space="0" w:color="auto"/>
            </w:tcBorders>
            <w:vAlign w:val="center"/>
          </w:tcPr>
          <w:p w:rsidR="00E70E9C" w:rsidRPr="00D5304D" w:rsidRDefault="00E70E9C" w:rsidP="00F71AD8">
            <w:pPr>
              <w:widowControl/>
              <w:snapToGrid w:val="0"/>
              <w:jc w:val="center"/>
              <w:rPr>
                <w:rFonts w:ascii="仿宋" w:eastAsia="仿宋" w:hAnsi="仿宋" w:cs="仿宋"/>
                <w:kern w:val="0"/>
                <w:sz w:val="20"/>
                <w:szCs w:val="20"/>
              </w:rPr>
            </w:pPr>
          </w:p>
        </w:tc>
      </w:tr>
      <w:tr w:rsidR="001421E1" w:rsidRPr="00D5304D" w:rsidTr="00C76B1D">
        <w:trPr>
          <w:trHeight w:val="525"/>
          <w:jc w:val="center"/>
        </w:trPr>
        <w:tc>
          <w:tcPr>
            <w:tcW w:w="518" w:type="dxa"/>
            <w:vMerge/>
            <w:tcBorders>
              <w:top w:val="nil"/>
              <w:left w:val="single" w:sz="4" w:space="0" w:color="auto"/>
              <w:bottom w:val="single" w:sz="4" w:space="0" w:color="auto"/>
              <w:right w:val="single" w:sz="4" w:space="0" w:color="auto"/>
            </w:tcBorders>
            <w:vAlign w:val="center"/>
          </w:tcPr>
          <w:p w:rsidR="001421E1" w:rsidRPr="00D5304D" w:rsidRDefault="001421E1" w:rsidP="00E70E9C">
            <w:pPr>
              <w:widowControl/>
              <w:jc w:val="left"/>
              <w:rPr>
                <w:rFonts w:ascii="仿宋" w:eastAsia="仿宋" w:hAnsi="仿宋" w:cs="仿宋"/>
                <w:kern w:val="0"/>
                <w:sz w:val="20"/>
                <w:szCs w:val="20"/>
              </w:rPr>
            </w:pPr>
          </w:p>
        </w:tc>
        <w:tc>
          <w:tcPr>
            <w:tcW w:w="7468" w:type="dxa"/>
            <w:gridSpan w:val="11"/>
            <w:tcBorders>
              <w:top w:val="single" w:sz="4" w:space="0" w:color="auto"/>
              <w:left w:val="nil"/>
              <w:bottom w:val="single" w:sz="4" w:space="0" w:color="auto"/>
              <w:right w:val="single" w:sz="4" w:space="0" w:color="auto"/>
            </w:tcBorders>
            <w:vAlign w:val="center"/>
          </w:tcPr>
          <w:p w:rsidR="001421E1" w:rsidRPr="00D5304D" w:rsidRDefault="001421E1" w:rsidP="00D115E0">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选修课程详见《河南师范大学通识教育选修课程一览表》</w:t>
            </w:r>
            <w:r w:rsidR="00125B68" w:rsidRPr="00D5304D">
              <w:rPr>
                <w:rFonts w:ascii="仿宋" w:eastAsia="仿宋" w:hAnsi="仿宋" w:cs="仿宋" w:hint="eastAsia"/>
                <w:b/>
                <w:bCs/>
                <w:kern w:val="0"/>
                <w:sz w:val="20"/>
                <w:szCs w:val="20"/>
              </w:rPr>
              <w:t xml:space="preserve"> </w:t>
            </w:r>
          </w:p>
        </w:tc>
        <w:tc>
          <w:tcPr>
            <w:tcW w:w="982" w:type="dxa"/>
            <w:tcBorders>
              <w:top w:val="single" w:sz="4" w:space="0" w:color="auto"/>
              <w:left w:val="nil"/>
              <w:bottom w:val="single" w:sz="4" w:space="0" w:color="auto"/>
              <w:right w:val="single" w:sz="4" w:space="0" w:color="auto"/>
            </w:tcBorders>
            <w:vAlign w:val="center"/>
          </w:tcPr>
          <w:p w:rsidR="001421E1" w:rsidRPr="00D5304D" w:rsidRDefault="006722C0" w:rsidP="00125B68">
            <w:pPr>
              <w:widowControl/>
              <w:snapToGrid w:val="0"/>
              <w:rPr>
                <w:rFonts w:ascii="仿宋" w:eastAsia="仿宋" w:hAnsi="仿宋" w:cs="仿宋"/>
                <w:b/>
                <w:bCs/>
                <w:kern w:val="0"/>
                <w:sz w:val="16"/>
                <w:szCs w:val="16"/>
              </w:rPr>
            </w:pPr>
            <w:r w:rsidRPr="00D5304D">
              <w:rPr>
                <w:rFonts w:ascii="仿宋" w:eastAsia="仿宋" w:hAnsi="仿宋" w:cs="仿宋" w:hint="eastAsia"/>
                <w:bCs/>
                <w:kern w:val="0"/>
                <w:sz w:val="16"/>
                <w:szCs w:val="16"/>
              </w:rPr>
              <w:t>选修6学分。选修与本专业重复或相近的通识教育选修课程，不计入通识教育选修课程学分。</w:t>
            </w:r>
          </w:p>
        </w:tc>
      </w:tr>
      <w:tr w:rsidR="00155F86" w:rsidRPr="00D5304D" w:rsidTr="00C76B1D">
        <w:trPr>
          <w:trHeight w:val="480"/>
          <w:jc w:val="center"/>
        </w:trPr>
        <w:tc>
          <w:tcPr>
            <w:tcW w:w="518" w:type="dxa"/>
            <w:vMerge w:val="restart"/>
            <w:tcBorders>
              <w:top w:val="nil"/>
              <w:left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专业课程</w:t>
            </w:r>
          </w:p>
        </w:tc>
        <w:tc>
          <w:tcPr>
            <w:tcW w:w="478" w:type="dxa"/>
            <w:gridSpan w:val="2"/>
            <w:vMerge w:val="restart"/>
            <w:tcBorders>
              <w:top w:val="nil"/>
              <w:left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必修课程</w:t>
            </w: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p w:rsidR="00155F86" w:rsidRPr="00D5304D" w:rsidRDefault="00155F86" w:rsidP="00E70E9C">
            <w:pPr>
              <w:widowControl/>
              <w:snapToGrid w:val="0"/>
              <w:jc w:val="center"/>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410" w:type="dxa"/>
            <w:tcBorders>
              <w:top w:val="nil"/>
              <w:left w:val="nil"/>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毕业论文</w:t>
            </w:r>
            <w:r w:rsidRPr="00D5304D">
              <w:rPr>
                <w:rFonts w:ascii="仿宋" w:eastAsia="仿宋" w:hAnsi="仿宋" w:cs="宋体" w:hint="eastAsia"/>
                <w:kern w:val="0"/>
                <w:sz w:val="20"/>
                <w:szCs w:val="20"/>
              </w:rPr>
              <w:br/>
              <w:t>Graduation Thesis</w:t>
            </w:r>
          </w:p>
        </w:tc>
        <w:tc>
          <w:tcPr>
            <w:tcW w:w="568" w:type="dxa"/>
            <w:tcBorders>
              <w:top w:val="nil"/>
              <w:left w:val="nil"/>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567" w:type="dxa"/>
            <w:tcBorders>
              <w:top w:val="nil"/>
              <w:left w:val="single" w:sz="4" w:space="0" w:color="auto"/>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610" w:type="dxa"/>
            <w:tcBorders>
              <w:top w:val="nil"/>
              <w:left w:val="nil"/>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51" w:type="dxa"/>
            <w:tcBorders>
              <w:top w:val="nil"/>
              <w:left w:val="single" w:sz="4" w:space="0" w:color="auto"/>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6-8</w:t>
            </w:r>
          </w:p>
        </w:tc>
        <w:tc>
          <w:tcPr>
            <w:tcW w:w="982" w:type="dxa"/>
            <w:tcBorders>
              <w:top w:val="nil"/>
              <w:left w:val="single" w:sz="4" w:space="0" w:color="auto"/>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p>
        </w:tc>
      </w:tr>
      <w:tr w:rsidR="00155F86" w:rsidRPr="00D5304D" w:rsidTr="00C76B1D">
        <w:trPr>
          <w:trHeight w:val="960"/>
          <w:jc w:val="center"/>
        </w:trPr>
        <w:tc>
          <w:tcPr>
            <w:tcW w:w="518" w:type="dxa"/>
            <w:vMerge/>
            <w:tcBorders>
              <w:left w:val="single" w:sz="4" w:space="0" w:color="auto"/>
              <w:right w:val="single" w:sz="4" w:space="0" w:color="auto"/>
            </w:tcBorders>
            <w:vAlign w:val="center"/>
          </w:tcPr>
          <w:p w:rsidR="00155F86" w:rsidRPr="00D5304D" w:rsidRDefault="00155F86"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155F86" w:rsidRPr="00D5304D" w:rsidRDefault="00155F86"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vAlign w:val="center"/>
          </w:tcPr>
          <w:p w:rsidR="00155F86" w:rsidRPr="00D5304D" w:rsidRDefault="00155F86" w:rsidP="00E70E9C">
            <w:pPr>
              <w:widowControl/>
              <w:snapToGrid w:val="0"/>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410" w:type="dxa"/>
            <w:tcBorders>
              <w:top w:val="nil"/>
              <w:left w:val="nil"/>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专业实践</w:t>
            </w:r>
            <w:r w:rsidRPr="00D5304D">
              <w:rPr>
                <w:rFonts w:ascii="仿宋" w:eastAsia="仿宋" w:hAnsi="仿宋" w:cs="宋体" w:hint="eastAsia"/>
                <w:kern w:val="0"/>
                <w:sz w:val="20"/>
                <w:szCs w:val="20"/>
              </w:rPr>
              <w:br/>
              <w:t>Professional Practice</w:t>
            </w:r>
          </w:p>
        </w:tc>
        <w:tc>
          <w:tcPr>
            <w:tcW w:w="568" w:type="dxa"/>
            <w:tcBorders>
              <w:top w:val="nil"/>
              <w:left w:val="nil"/>
              <w:bottom w:val="single" w:sz="4" w:space="0" w:color="auto"/>
              <w:right w:val="single" w:sz="4" w:space="0" w:color="auto"/>
            </w:tcBorders>
            <w:noWrap/>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567" w:type="dxa"/>
            <w:tcBorders>
              <w:top w:val="nil"/>
              <w:left w:val="nil"/>
              <w:bottom w:val="single" w:sz="4" w:space="0" w:color="auto"/>
              <w:right w:val="single" w:sz="4" w:space="0" w:color="auto"/>
            </w:tcBorders>
            <w:vAlign w:val="center"/>
          </w:tcPr>
          <w:p w:rsidR="00155F86" w:rsidRPr="00D5304D" w:rsidRDefault="00155F86" w:rsidP="00974150">
            <w:pPr>
              <w:widowControl/>
              <w:snapToGrid w:val="0"/>
              <w:ind w:firstLineChars="50" w:firstLine="100"/>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610" w:type="dxa"/>
            <w:tcBorders>
              <w:top w:val="nil"/>
              <w:left w:val="nil"/>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425" w:type="dxa"/>
            <w:tcBorders>
              <w:top w:val="nil"/>
              <w:left w:val="nil"/>
              <w:bottom w:val="single" w:sz="4" w:space="0" w:color="auto"/>
              <w:right w:val="single" w:sz="4" w:space="0" w:color="auto"/>
            </w:tcBorders>
            <w:vAlign w:val="center"/>
          </w:tcPr>
          <w:p w:rsidR="00155F86" w:rsidRPr="00D5304D" w:rsidRDefault="00155F86" w:rsidP="00201175">
            <w:pPr>
              <w:widowControl/>
              <w:snapToGrid w:val="0"/>
              <w:rPr>
                <w:rFonts w:ascii="仿宋" w:eastAsia="仿宋" w:hAnsi="仿宋" w:cs="仿宋"/>
                <w:kern w:val="0"/>
                <w:sz w:val="20"/>
                <w:szCs w:val="20"/>
              </w:rPr>
            </w:pPr>
            <w:r w:rsidRPr="00D5304D">
              <w:rPr>
                <w:rFonts w:ascii="仿宋" w:eastAsia="仿宋" w:hAnsi="仿宋" w:cs="仿宋" w:hint="eastAsia"/>
                <w:kern w:val="0"/>
                <w:sz w:val="20"/>
                <w:szCs w:val="20"/>
              </w:rPr>
              <w:t>18周</w:t>
            </w:r>
          </w:p>
        </w:tc>
        <w:tc>
          <w:tcPr>
            <w:tcW w:w="425" w:type="dxa"/>
            <w:tcBorders>
              <w:top w:val="nil"/>
              <w:left w:val="nil"/>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51" w:type="dxa"/>
            <w:tcBorders>
              <w:top w:val="nil"/>
              <w:left w:val="nil"/>
              <w:bottom w:val="single" w:sz="4" w:space="0" w:color="auto"/>
              <w:right w:val="single" w:sz="4" w:space="0" w:color="auto"/>
            </w:tcBorders>
            <w:vAlign w:val="center"/>
          </w:tcPr>
          <w:p w:rsidR="00155F86" w:rsidRPr="00D5304D" w:rsidRDefault="00155F8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2-7</w:t>
            </w:r>
          </w:p>
        </w:tc>
        <w:tc>
          <w:tcPr>
            <w:tcW w:w="982" w:type="dxa"/>
            <w:tcBorders>
              <w:top w:val="nil"/>
              <w:left w:val="nil"/>
              <w:bottom w:val="single" w:sz="4" w:space="0" w:color="auto"/>
              <w:right w:val="single" w:sz="4" w:space="0" w:color="auto"/>
            </w:tcBorders>
            <w:vAlign w:val="center"/>
          </w:tcPr>
          <w:p w:rsidR="00155F86" w:rsidRPr="00D5304D" w:rsidRDefault="00155F86" w:rsidP="00F71AD8">
            <w:pPr>
              <w:widowControl/>
              <w:snapToGrid w:val="0"/>
              <w:rPr>
                <w:rFonts w:ascii="仿宋" w:eastAsia="仿宋" w:hAnsi="仿宋" w:cs="仿宋"/>
                <w:spacing w:val="-6"/>
                <w:kern w:val="0"/>
                <w:sz w:val="20"/>
                <w:szCs w:val="20"/>
              </w:rPr>
            </w:pPr>
            <w:r w:rsidRPr="00D5304D">
              <w:rPr>
                <w:rFonts w:ascii="仿宋" w:eastAsia="仿宋" w:hAnsi="仿宋" w:cs="仿宋" w:hint="eastAsia"/>
                <w:spacing w:val="-6"/>
                <w:kern w:val="0"/>
                <w:sz w:val="20"/>
                <w:szCs w:val="20"/>
              </w:rPr>
              <w:t>含见习3周（第2、4、6学期各1周），实习15周（第7学期1-15周）</w:t>
            </w:r>
          </w:p>
        </w:tc>
      </w:tr>
      <w:tr w:rsidR="00155F86" w:rsidRPr="00D5304D" w:rsidTr="00C76B1D">
        <w:trPr>
          <w:trHeight w:val="345"/>
          <w:jc w:val="center"/>
        </w:trPr>
        <w:tc>
          <w:tcPr>
            <w:tcW w:w="518" w:type="dxa"/>
            <w:vMerge/>
            <w:tcBorders>
              <w:left w:val="single" w:sz="4" w:space="0" w:color="auto"/>
              <w:right w:val="single" w:sz="4" w:space="0" w:color="auto"/>
            </w:tcBorders>
            <w:vAlign w:val="center"/>
          </w:tcPr>
          <w:p w:rsidR="00155F86" w:rsidRPr="00D5304D" w:rsidRDefault="00155F86"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155F86" w:rsidRPr="00D5304D" w:rsidRDefault="00155F86"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vAlign w:val="center"/>
          </w:tcPr>
          <w:p w:rsidR="00155F86" w:rsidRPr="00D5304D" w:rsidRDefault="00155F86" w:rsidP="00D83707">
            <w:pPr>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sx0200111</w:t>
            </w:r>
          </w:p>
        </w:tc>
        <w:tc>
          <w:tcPr>
            <w:tcW w:w="2410" w:type="dxa"/>
            <w:tcBorders>
              <w:top w:val="nil"/>
              <w:left w:val="nil"/>
              <w:bottom w:val="single" w:sz="4" w:space="0" w:color="auto"/>
              <w:right w:val="single" w:sz="4" w:space="0" w:color="auto"/>
            </w:tcBorders>
          </w:tcPr>
          <w:p w:rsidR="00155F86" w:rsidRPr="00D5304D" w:rsidRDefault="00155F86"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高等数学I</w:t>
            </w:r>
          </w:p>
          <w:p w:rsidR="00155F86" w:rsidRPr="00D5304D" w:rsidRDefault="00155F86" w:rsidP="00D83707">
            <w:pPr>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Advanced Mathematics I</w:t>
            </w:r>
          </w:p>
        </w:tc>
        <w:tc>
          <w:tcPr>
            <w:tcW w:w="568" w:type="dxa"/>
            <w:tcBorders>
              <w:top w:val="nil"/>
              <w:left w:val="nil"/>
              <w:bottom w:val="single" w:sz="4" w:space="0" w:color="auto"/>
              <w:right w:val="single" w:sz="4" w:space="0" w:color="auto"/>
            </w:tcBorders>
            <w:noWrap/>
          </w:tcPr>
          <w:p w:rsidR="00155F86" w:rsidRPr="00D5304D" w:rsidRDefault="00155F86" w:rsidP="00D83707">
            <w:pPr>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3</w:t>
            </w:r>
          </w:p>
        </w:tc>
        <w:tc>
          <w:tcPr>
            <w:tcW w:w="567" w:type="dxa"/>
            <w:tcBorders>
              <w:top w:val="nil"/>
              <w:left w:val="nil"/>
              <w:bottom w:val="single" w:sz="4" w:space="0" w:color="auto"/>
              <w:right w:val="single" w:sz="4" w:space="0" w:color="auto"/>
            </w:tcBorders>
          </w:tcPr>
          <w:p w:rsidR="00155F86" w:rsidRPr="00D5304D" w:rsidRDefault="00155F86" w:rsidP="00D83707">
            <w:pPr>
              <w:jc w:val="center"/>
              <w:rPr>
                <w:rFonts w:ascii="仿宋" w:eastAsia="仿宋" w:hAnsi="仿宋" w:cs="宋体"/>
                <w:kern w:val="0"/>
                <w:sz w:val="20"/>
                <w:szCs w:val="20"/>
              </w:rPr>
            </w:pPr>
          </w:p>
        </w:tc>
        <w:tc>
          <w:tcPr>
            <w:tcW w:w="610" w:type="dxa"/>
            <w:tcBorders>
              <w:top w:val="nil"/>
              <w:left w:val="nil"/>
              <w:bottom w:val="single" w:sz="4" w:space="0" w:color="auto"/>
              <w:right w:val="single" w:sz="4" w:space="0" w:color="auto"/>
            </w:tcBorders>
          </w:tcPr>
          <w:p w:rsidR="00155F86" w:rsidRPr="00D5304D" w:rsidRDefault="00155F86"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42</w:t>
            </w:r>
          </w:p>
        </w:tc>
        <w:tc>
          <w:tcPr>
            <w:tcW w:w="425" w:type="dxa"/>
            <w:tcBorders>
              <w:top w:val="nil"/>
              <w:left w:val="nil"/>
              <w:bottom w:val="single" w:sz="4" w:space="0" w:color="auto"/>
              <w:right w:val="single" w:sz="4" w:space="0" w:color="auto"/>
            </w:tcBorders>
          </w:tcPr>
          <w:p w:rsidR="00155F86" w:rsidRPr="00D5304D" w:rsidRDefault="00155F86" w:rsidP="00D83707">
            <w:pPr>
              <w:widowControl/>
              <w:jc w:val="center"/>
              <w:rPr>
                <w:rFonts w:ascii="仿宋" w:eastAsia="仿宋" w:hAnsi="仿宋" w:cs="宋体"/>
                <w:kern w:val="0"/>
                <w:sz w:val="20"/>
                <w:szCs w:val="20"/>
              </w:rPr>
            </w:pPr>
          </w:p>
        </w:tc>
        <w:tc>
          <w:tcPr>
            <w:tcW w:w="425" w:type="dxa"/>
            <w:tcBorders>
              <w:top w:val="nil"/>
              <w:left w:val="nil"/>
              <w:bottom w:val="single" w:sz="4" w:space="0" w:color="auto"/>
              <w:right w:val="single" w:sz="4" w:space="0" w:color="auto"/>
            </w:tcBorders>
          </w:tcPr>
          <w:p w:rsidR="00155F86" w:rsidRPr="00D5304D" w:rsidRDefault="00155F86" w:rsidP="00D83707">
            <w:pPr>
              <w:jc w:val="center"/>
              <w:rPr>
                <w:rFonts w:ascii="仿宋" w:eastAsia="仿宋" w:hAnsi="仿宋" w:cs="宋体"/>
                <w:kern w:val="0"/>
                <w:sz w:val="20"/>
                <w:szCs w:val="20"/>
              </w:rPr>
            </w:pPr>
            <w:r w:rsidRPr="00D5304D">
              <w:rPr>
                <w:rFonts w:ascii="仿宋" w:eastAsia="仿宋" w:hAnsi="仿宋" w:cs="宋体" w:hint="eastAsia"/>
                <w:kern w:val="0"/>
                <w:sz w:val="20"/>
                <w:szCs w:val="20"/>
              </w:rPr>
              <w:t>3</w:t>
            </w:r>
          </w:p>
        </w:tc>
        <w:tc>
          <w:tcPr>
            <w:tcW w:w="851" w:type="dxa"/>
            <w:tcBorders>
              <w:top w:val="nil"/>
              <w:left w:val="nil"/>
              <w:bottom w:val="single" w:sz="4" w:space="0" w:color="auto"/>
              <w:right w:val="single" w:sz="4" w:space="0" w:color="auto"/>
            </w:tcBorders>
          </w:tcPr>
          <w:p w:rsidR="00155F86" w:rsidRPr="00D5304D" w:rsidRDefault="00155F86" w:rsidP="00D83707">
            <w:pPr>
              <w:jc w:val="center"/>
              <w:rPr>
                <w:rFonts w:ascii="仿宋" w:eastAsia="仿宋" w:hAnsi="仿宋" w:cs="宋体"/>
                <w:kern w:val="0"/>
                <w:sz w:val="20"/>
                <w:szCs w:val="20"/>
              </w:rPr>
            </w:pPr>
            <w:r w:rsidRPr="00D5304D">
              <w:rPr>
                <w:rFonts w:ascii="仿宋" w:eastAsia="仿宋" w:hAnsi="仿宋" w:cs="宋体" w:hint="eastAsia"/>
                <w:kern w:val="0"/>
                <w:sz w:val="20"/>
                <w:szCs w:val="20"/>
              </w:rPr>
              <w:t>1</w:t>
            </w:r>
          </w:p>
        </w:tc>
        <w:tc>
          <w:tcPr>
            <w:tcW w:w="982" w:type="dxa"/>
            <w:tcBorders>
              <w:top w:val="nil"/>
              <w:left w:val="nil"/>
              <w:bottom w:val="single" w:sz="4" w:space="0" w:color="auto"/>
              <w:right w:val="single" w:sz="4" w:space="0" w:color="auto"/>
            </w:tcBorders>
            <w:vAlign w:val="center"/>
          </w:tcPr>
          <w:p w:rsidR="00155F86" w:rsidRPr="00D5304D" w:rsidRDefault="00155F86" w:rsidP="00D83707">
            <w:pPr>
              <w:widowControl/>
              <w:snapToGrid w:val="0"/>
              <w:jc w:val="center"/>
              <w:rPr>
                <w:rFonts w:ascii="仿宋" w:eastAsia="仿宋" w:hAnsi="仿宋" w:cs="仿宋"/>
                <w:kern w:val="0"/>
                <w:sz w:val="20"/>
                <w:szCs w:val="20"/>
              </w:rPr>
            </w:pPr>
          </w:p>
        </w:tc>
      </w:tr>
      <w:tr w:rsidR="00155F86" w:rsidRPr="00D5304D" w:rsidTr="00C76B1D">
        <w:trPr>
          <w:trHeight w:val="421"/>
          <w:jc w:val="center"/>
        </w:trPr>
        <w:tc>
          <w:tcPr>
            <w:tcW w:w="518" w:type="dxa"/>
            <w:vMerge/>
            <w:tcBorders>
              <w:left w:val="single" w:sz="4" w:space="0" w:color="auto"/>
              <w:right w:val="single" w:sz="4" w:space="0" w:color="auto"/>
            </w:tcBorders>
            <w:vAlign w:val="center"/>
          </w:tcPr>
          <w:p w:rsidR="00155F86" w:rsidRPr="00D5304D" w:rsidRDefault="00155F86"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155F86" w:rsidRPr="00D5304D" w:rsidRDefault="00155F86"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155F86" w:rsidRPr="00D5304D" w:rsidRDefault="00155F86" w:rsidP="00D83707">
            <w:pPr>
              <w:jc w:val="center"/>
              <w:rPr>
                <w:rFonts w:ascii="仿宋" w:eastAsia="仿宋" w:hAnsi="仿宋" w:cs="宋体"/>
                <w:kern w:val="0"/>
                <w:sz w:val="20"/>
                <w:szCs w:val="20"/>
              </w:rPr>
            </w:pPr>
            <w:r w:rsidRPr="00D5304D">
              <w:rPr>
                <w:rFonts w:ascii="仿宋" w:eastAsia="仿宋" w:hAnsi="仿宋" w:cs="宋体" w:hint="eastAsia"/>
                <w:kern w:val="0"/>
                <w:sz w:val="20"/>
                <w:szCs w:val="20"/>
              </w:rPr>
              <w:t>ls0350101</w:t>
            </w:r>
          </w:p>
        </w:tc>
        <w:tc>
          <w:tcPr>
            <w:tcW w:w="2410" w:type="dxa"/>
            <w:tcBorders>
              <w:top w:val="nil"/>
              <w:left w:val="nil"/>
              <w:bottom w:val="single" w:sz="4" w:space="0" w:color="auto"/>
              <w:right w:val="single" w:sz="4" w:space="0" w:color="auto"/>
            </w:tcBorders>
          </w:tcPr>
          <w:p w:rsidR="00155F86" w:rsidRPr="00D5304D" w:rsidRDefault="00155F86"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管理学原理</w:t>
            </w:r>
          </w:p>
          <w:p w:rsidR="00155F86" w:rsidRPr="00D5304D" w:rsidRDefault="00155F86" w:rsidP="00D83707">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Principles of management</w:t>
            </w:r>
          </w:p>
        </w:tc>
        <w:tc>
          <w:tcPr>
            <w:tcW w:w="568" w:type="dxa"/>
            <w:tcBorders>
              <w:top w:val="nil"/>
              <w:left w:val="nil"/>
              <w:bottom w:val="single" w:sz="4" w:space="0" w:color="auto"/>
              <w:right w:val="single" w:sz="4" w:space="0" w:color="auto"/>
            </w:tcBorders>
            <w:noWrap/>
            <w:vAlign w:val="center"/>
          </w:tcPr>
          <w:p w:rsidR="00155F86" w:rsidRPr="00D5304D" w:rsidRDefault="00155F86" w:rsidP="00D83707">
            <w:pPr>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3</w:t>
            </w:r>
          </w:p>
        </w:tc>
        <w:tc>
          <w:tcPr>
            <w:tcW w:w="567" w:type="dxa"/>
            <w:tcBorders>
              <w:top w:val="nil"/>
              <w:left w:val="nil"/>
              <w:bottom w:val="single" w:sz="4" w:space="0" w:color="auto"/>
              <w:right w:val="single" w:sz="4" w:space="0" w:color="auto"/>
            </w:tcBorders>
            <w:vAlign w:val="center"/>
          </w:tcPr>
          <w:p w:rsidR="00155F86" w:rsidRPr="00D5304D" w:rsidRDefault="00155F86" w:rsidP="00D83707">
            <w:pPr>
              <w:widowControl/>
              <w:snapToGrid w:val="0"/>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155F86" w:rsidRPr="00D5304D" w:rsidRDefault="00155F86" w:rsidP="00D8370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42</w:t>
            </w:r>
          </w:p>
        </w:tc>
        <w:tc>
          <w:tcPr>
            <w:tcW w:w="425" w:type="dxa"/>
            <w:tcBorders>
              <w:top w:val="nil"/>
              <w:left w:val="nil"/>
              <w:bottom w:val="single" w:sz="4" w:space="0" w:color="auto"/>
              <w:right w:val="single" w:sz="4" w:space="0" w:color="auto"/>
            </w:tcBorders>
            <w:vAlign w:val="center"/>
          </w:tcPr>
          <w:p w:rsidR="00155F86" w:rsidRPr="00D5304D" w:rsidRDefault="00155F86" w:rsidP="00D83707">
            <w:pPr>
              <w:widowControl/>
              <w:snapToGrid w:val="0"/>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155F86" w:rsidRPr="00D5304D" w:rsidRDefault="00155F86" w:rsidP="00D8370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155F86" w:rsidRPr="00D5304D" w:rsidRDefault="00155F86" w:rsidP="00D8370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982" w:type="dxa"/>
            <w:tcBorders>
              <w:top w:val="nil"/>
              <w:left w:val="nil"/>
              <w:bottom w:val="single" w:sz="4" w:space="0" w:color="auto"/>
              <w:right w:val="single" w:sz="4" w:space="0" w:color="auto"/>
            </w:tcBorders>
            <w:vAlign w:val="center"/>
          </w:tcPr>
          <w:p w:rsidR="00155F86" w:rsidRPr="00D5304D" w:rsidRDefault="00155F86" w:rsidP="00D83707">
            <w:pPr>
              <w:widowControl/>
              <w:snapToGrid w:val="0"/>
              <w:jc w:val="center"/>
              <w:rPr>
                <w:rFonts w:ascii="仿宋" w:eastAsia="仿宋" w:hAnsi="仿宋" w:cs="仿宋"/>
                <w:kern w:val="0"/>
                <w:sz w:val="20"/>
                <w:szCs w:val="20"/>
              </w:rPr>
            </w:pPr>
          </w:p>
        </w:tc>
      </w:tr>
      <w:tr w:rsidR="00155F86" w:rsidRPr="00D5304D" w:rsidTr="00C76B1D">
        <w:trPr>
          <w:trHeight w:val="421"/>
          <w:jc w:val="center"/>
        </w:trPr>
        <w:tc>
          <w:tcPr>
            <w:tcW w:w="518" w:type="dxa"/>
            <w:vMerge/>
            <w:tcBorders>
              <w:left w:val="single" w:sz="4" w:space="0" w:color="auto"/>
              <w:right w:val="single" w:sz="4" w:space="0" w:color="auto"/>
            </w:tcBorders>
            <w:vAlign w:val="center"/>
          </w:tcPr>
          <w:p w:rsidR="00155F86" w:rsidRPr="00D5304D" w:rsidRDefault="00155F86"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155F86" w:rsidRPr="00D5304D" w:rsidRDefault="00155F86"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155F86" w:rsidRPr="00D5304D" w:rsidRDefault="00155F86" w:rsidP="00D83707">
            <w:pPr>
              <w:jc w:val="center"/>
              <w:rPr>
                <w:rFonts w:ascii="仿宋" w:eastAsia="仿宋" w:hAnsi="仿宋" w:cs="宋体"/>
                <w:kern w:val="0"/>
                <w:sz w:val="20"/>
                <w:szCs w:val="20"/>
              </w:rPr>
            </w:pPr>
            <w:r w:rsidRPr="00D5304D">
              <w:rPr>
                <w:rFonts w:ascii="仿宋" w:eastAsia="仿宋" w:hAnsi="仿宋" w:cs="宋体" w:hint="eastAsia"/>
                <w:kern w:val="0"/>
                <w:sz w:val="20"/>
                <w:szCs w:val="20"/>
              </w:rPr>
              <w:t>ls0350201</w:t>
            </w:r>
          </w:p>
        </w:tc>
        <w:tc>
          <w:tcPr>
            <w:tcW w:w="2410" w:type="dxa"/>
            <w:tcBorders>
              <w:top w:val="nil"/>
              <w:left w:val="nil"/>
              <w:bottom w:val="single" w:sz="4" w:space="0" w:color="auto"/>
              <w:right w:val="single" w:sz="4" w:space="0" w:color="auto"/>
            </w:tcBorders>
          </w:tcPr>
          <w:p w:rsidR="00155F86" w:rsidRPr="00D5304D" w:rsidRDefault="00155F86"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文化产业概论</w:t>
            </w:r>
          </w:p>
          <w:p w:rsidR="00155F86" w:rsidRPr="00D5304D" w:rsidRDefault="00155F86" w:rsidP="00D83707">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Introduction to </w:t>
            </w:r>
            <w:r w:rsidRPr="00D5304D">
              <w:rPr>
                <w:rFonts w:ascii="仿宋" w:eastAsia="仿宋" w:hAnsi="仿宋" w:cs="宋体" w:hint="eastAsia"/>
                <w:kern w:val="0"/>
                <w:sz w:val="20"/>
                <w:szCs w:val="20"/>
              </w:rPr>
              <w:t>C</w:t>
            </w:r>
            <w:r w:rsidRPr="00D5304D">
              <w:rPr>
                <w:rFonts w:ascii="仿宋" w:eastAsia="仿宋" w:hAnsi="仿宋" w:cs="宋体"/>
                <w:kern w:val="0"/>
                <w:sz w:val="20"/>
                <w:szCs w:val="20"/>
              </w:rPr>
              <w:t xml:space="preserve">ultural </w:t>
            </w:r>
            <w:r w:rsidRPr="00D5304D">
              <w:rPr>
                <w:rFonts w:ascii="仿宋" w:eastAsia="仿宋" w:hAnsi="仿宋" w:cs="宋体" w:hint="eastAsia"/>
                <w:kern w:val="0"/>
                <w:sz w:val="20"/>
                <w:szCs w:val="20"/>
              </w:rPr>
              <w:t>I</w:t>
            </w:r>
            <w:r w:rsidRPr="00D5304D">
              <w:rPr>
                <w:rFonts w:ascii="仿宋" w:eastAsia="仿宋" w:hAnsi="仿宋" w:cs="宋体"/>
                <w:kern w:val="0"/>
                <w:sz w:val="20"/>
                <w:szCs w:val="20"/>
              </w:rPr>
              <w:t>ndustry</w:t>
            </w:r>
          </w:p>
        </w:tc>
        <w:tc>
          <w:tcPr>
            <w:tcW w:w="568" w:type="dxa"/>
            <w:tcBorders>
              <w:top w:val="nil"/>
              <w:left w:val="nil"/>
              <w:bottom w:val="single" w:sz="4" w:space="0" w:color="auto"/>
              <w:right w:val="single" w:sz="4" w:space="0" w:color="auto"/>
            </w:tcBorders>
            <w:noWrap/>
            <w:vAlign w:val="center"/>
          </w:tcPr>
          <w:p w:rsidR="00155F86" w:rsidRPr="00D5304D" w:rsidRDefault="00155F86"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3</w:t>
            </w:r>
          </w:p>
        </w:tc>
        <w:tc>
          <w:tcPr>
            <w:tcW w:w="567" w:type="dxa"/>
            <w:tcBorders>
              <w:top w:val="nil"/>
              <w:left w:val="nil"/>
              <w:bottom w:val="single" w:sz="4" w:space="0" w:color="auto"/>
              <w:right w:val="single" w:sz="4" w:space="0" w:color="auto"/>
            </w:tcBorders>
            <w:vAlign w:val="center"/>
          </w:tcPr>
          <w:p w:rsidR="00155F86" w:rsidRPr="00D5304D" w:rsidRDefault="00155F86"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155F86" w:rsidRPr="00D5304D" w:rsidRDefault="00155F86"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42</w:t>
            </w:r>
          </w:p>
        </w:tc>
        <w:tc>
          <w:tcPr>
            <w:tcW w:w="425" w:type="dxa"/>
            <w:tcBorders>
              <w:top w:val="nil"/>
              <w:left w:val="nil"/>
              <w:bottom w:val="single" w:sz="4" w:space="0" w:color="auto"/>
              <w:right w:val="single" w:sz="4" w:space="0" w:color="auto"/>
            </w:tcBorders>
            <w:vAlign w:val="center"/>
          </w:tcPr>
          <w:p w:rsidR="00155F86" w:rsidRPr="00D5304D" w:rsidRDefault="00155F86"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155F86" w:rsidRPr="00D5304D" w:rsidRDefault="00155F86"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155F86" w:rsidRPr="00D5304D" w:rsidRDefault="00155F86"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982" w:type="dxa"/>
            <w:tcBorders>
              <w:top w:val="nil"/>
              <w:left w:val="nil"/>
              <w:bottom w:val="single" w:sz="4" w:space="0" w:color="auto"/>
              <w:right w:val="single" w:sz="4" w:space="0" w:color="auto"/>
            </w:tcBorders>
            <w:vAlign w:val="center"/>
          </w:tcPr>
          <w:p w:rsidR="00155F86" w:rsidRPr="00D5304D" w:rsidRDefault="00155F86" w:rsidP="00D83707">
            <w:pPr>
              <w:widowControl/>
              <w:snapToGrid w:val="0"/>
              <w:jc w:val="center"/>
              <w:rPr>
                <w:rFonts w:ascii="仿宋" w:eastAsia="仿宋" w:hAnsi="仿宋" w:cs="仿宋"/>
                <w:kern w:val="0"/>
                <w:sz w:val="20"/>
                <w:szCs w:val="20"/>
              </w:rPr>
            </w:pPr>
          </w:p>
        </w:tc>
      </w:tr>
      <w:tr w:rsidR="00155F86" w:rsidRPr="00D5304D" w:rsidTr="00C76B1D">
        <w:trPr>
          <w:trHeight w:val="421"/>
          <w:jc w:val="center"/>
        </w:trPr>
        <w:tc>
          <w:tcPr>
            <w:tcW w:w="518" w:type="dxa"/>
            <w:vMerge/>
            <w:tcBorders>
              <w:left w:val="single" w:sz="4" w:space="0" w:color="auto"/>
              <w:right w:val="single" w:sz="4" w:space="0" w:color="auto"/>
            </w:tcBorders>
            <w:vAlign w:val="center"/>
          </w:tcPr>
          <w:p w:rsidR="00155F86" w:rsidRPr="00D5304D" w:rsidRDefault="00155F86"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155F86" w:rsidRPr="00D5304D" w:rsidRDefault="00155F86"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155F86" w:rsidRPr="00D5304D" w:rsidRDefault="00155F86" w:rsidP="00D83707">
            <w:pPr>
              <w:jc w:val="center"/>
              <w:rPr>
                <w:rFonts w:ascii="仿宋" w:eastAsia="仿宋" w:hAnsi="仿宋" w:cs="宋体"/>
                <w:kern w:val="0"/>
                <w:sz w:val="20"/>
                <w:szCs w:val="20"/>
              </w:rPr>
            </w:pPr>
            <w:r w:rsidRPr="00D5304D">
              <w:rPr>
                <w:rFonts w:ascii="仿宋" w:eastAsia="仿宋" w:hAnsi="仿宋" w:cs="宋体" w:hint="eastAsia"/>
                <w:kern w:val="0"/>
                <w:sz w:val="20"/>
                <w:szCs w:val="20"/>
              </w:rPr>
              <w:t>ls0350301</w:t>
            </w:r>
          </w:p>
        </w:tc>
        <w:tc>
          <w:tcPr>
            <w:tcW w:w="2410" w:type="dxa"/>
            <w:tcBorders>
              <w:top w:val="nil"/>
              <w:left w:val="nil"/>
              <w:bottom w:val="single" w:sz="4" w:space="0" w:color="auto"/>
              <w:right w:val="single" w:sz="4" w:space="0" w:color="auto"/>
            </w:tcBorders>
          </w:tcPr>
          <w:p w:rsidR="00155F86" w:rsidRPr="00D5304D" w:rsidRDefault="00155F86"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中国文化史</w:t>
            </w:r>
          </w:p>
          <w:p w:rsidR="00155F86" w:rsidRPr="00D5304D" w:rsidRDefault="00155F86" w:rsidP="00D83707">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History of Chinese </w:t>
            </w:r>
            <w:r w:rsidRPr="00D5304D">
              <w:rPr>
                <w:rFonts w:ascii="仿宋" w:eastAsia="仿宋" w:hAnsi="仿宋" w:cs="宋体" w:hint="eastAsia"/>
                <w:kern w:val="0"/>
                <w:sz w:val="20"/>
                <w:szCs w:val="20"/>
              </w:rPr>
              <w:t>C</w:t>
            </w:r>
            <w:r w:rsidRPr="00D5304D">
              <w:rPr>
                <w:rFonts w:ascii="仿宋" w:eastAsia="仿宋" w:hAnsi="仿宋" w:cs="宋体"/>
                <w:kern w:val="0"/>
                <w:sz w:val="20"/>
                <w:szCs w:val="20"/>
              </w:rPr>
              <w:t>ulture</w:t>
            </w:r>
          </w:p>
        </w:tc>
        <w:tc>
          <w:tcPr>
            <w:tcW w:w="568" w:type="dxa"/>
            <w:tcBorders>
              <w:top w:val="nil"/>
              <w:left w:val="nil"/>
              <w:bottom w:val="single" w:sz="4" w:space="0" w:color="auto"/>
              <w:right w:val="single" w:sz="4" w:space="0" w:color="auto"/>
            </w:tcBorders>
            <w:noWrap/>
            <w:vAlign w:val="center"/>
          </w:tcPr>
          <w:p w:rsidR="00155F86" w:rsidRPr="00D5304D" w:rsidRDefault="00155F86" w:rsidP="00D83707">
            <w:pPr>
              <w:widowControl/>
              <w:snapToGrid w:val="0"/>
              <w:jc w:val="center"/>
              <w:rPr>
                <w:rFonts w:ascii="仿宋" w:eastAsia="仿宋" w:hAnsi="仿宋"/>
                <w:kern w:val="0"/>
                <w:sz w:val="20"/>
                <w:szCs w:val="20"/>
              </w:rPr>
            </w:pPr>
            <w:r w:rsidRPr="00D5304D">
              <w:rPr>
                <w:rFonts w:ascii="仿宋" w:eastAsia="仿宋" w:hAnsi="仿宋"/>
                <w:kern w:val="0"/>
                <w:sz w:val="20"/>
                <w:szCs w:val="20"/>
              </w:rPr>
              <w:t>3</w:t>
            </w:r>
          </w:p>
        </w:tc>
        <w:tc>
          <w:tcPr>
            <w:tcW w:w="567" w:type="dxa"/>
            <w:tcBorders>
              <w:top w:val="nil"/>
              <w:left w:val="nil"/>
              <w:bottom w:val="single" w:sz="4" w:space="0" w:color="auto"/>
              <w:right w:val="single" w:sz="4" w:space="0" w:color="auto"/>
            </w:tcBorders>
            <w:vAlign w:val="center"/>
          </w:tcPr>
          <w:p w:rsidR="00155F86" w:rsidRPr="00D5304D" w:rsidRDefault="00155F86"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155F86" w:rsidRPr="00D5304D" w:rsidRDefault="00155F86"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42</w:t>
            </w:r>
          </w:p>
        </w:tc>
        <w:tc>
          <w:tcPr>
            <w:tcW w:w="425" w:type="dxa"/>
            <w:tcBorders>
              <w:top w:val="nil"/>
              <w:left w:val="nil"/>
              <w:bottom w:val="single" w:sz="4" w:space="0" w:color="auto"/>
              <w:right w:val="single" w:sz="4" w:space="0" w:color="auto"/>
            </w:tcBorders>
            <w:vAlign w:val="center"/>
          </w:tcPr>
          <w:p w:rsidR="00155F86" w:rsidRPr="00D5304D" w:rsidRDefault="00155F86"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155F86" w:rsidRPr="00D5304D" w:rsidRDefault="00155F86"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155F86" w:rsidRPr="00D5304D" w:rsidRDefault="00155F86"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982" w:type="dxa"/>
            <w:tcBorders>
              <w:top w:val="nil"/>
              <w:left w:val="nil"/>
              <w:bottom w:val="single" w:sz="4" w:space="0" w:color="auto"/>
              <w:right w:val="single" w:sz="4" w:space="0" w:color="auto"/>
            </w:tcBorders>
            <w:vAlign w:val="center"/>
          </w:tcPr>
          <w:p w:rsidR="00155F86" w:rsidRPr="00D5304D" w:rsidRDefault="00155F86" w:rsidP="00D83707">
            <w:pPr>
              <w:widowControl/>
              <w:snapToGrid w:val="0"/>
              <w:jc w:val="center"/>
              <w:rPr>
                <w:rFonts w:ascii="仿宋" w:eastAsia="仿宋" w:hAnsi="仿宋" w:cs="仿宋"/>
                <w:kern w:val="0"/>
                <w:sz w:val="20"/>
                <w:szCs w:val="20"/>
              </w:rPr>
            </w:pPr>
          </w:p>
        </w:tc>
      </w:tr>
      <w:tr w:rsidR="00CB5A3E" w:rsidRPr="00D5304D" w:rsidTr="00C76B1D">
        <w:trPr>
          <w:trHeight w:val="421"/>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vAlign w:val="center"/>
          </w:tcPr>
          <w:p w:rsidR="00CB5A3E" w:rsidRPr="00D5304D" w:rsidRDefault="00CB5A3E" w:rsidP="00D83707">
            <w:pPr>
              <w:snapToGrid w:val="0"/>
              <w:jc w:val="center"/>
              <w:rPr>
                <w:rFonts w:ascii="仿宋" w:eastAsia="仿宋" w:hAnsi="仿宋" w:cs="宋体"/>
                <w:kern w:val="0"/>
                <w:sz w:val="18"/>
                <w:szCs w:val="18"/>
              </w:rPr>
            </w:pPr>
            <w:r w:rsidRPr="00D5304D">
              <w:rPr>
                <w:rFonts w:ascii="仿宋" w:eastAsia="仿宋" w:hAnsi="仿宋" w:cs="宋体" w:hint="eastAsia"/>
                <w:kern w:val="0"/>
                <w:sz w:val="18"/>
                <w:szCs w:val="18"/>
              </w:rPr>
              <w:t>sx0200222</w:t>
            </w:r>
          </w:p>
          <w:p w:rsidR="002479BD" w:rsidRPr="00D5304D" w:rsidRDefault="002479BD" w:rsidP="00D83707">
            <w:pPr>
              <w:snapToGrid w:val="0"/>
              <w:jc w:val="center"/>
              <w:rPr>
                <w:rFonts w:ascii="仿宋" w:eastAsia="仿宋" w:hAnsi="仿宋" w:cs="宋体"/>
                <w:kern w:val="0"/>
                <w:sz w:val="18"/>
                <w:szCs w:val="18"/>
              </w:rPr>
            </w:pPr>
            <w:r w:rsidRPr="00D5304D">
              <w:rPr>
                <w:rFonts w:ascii="宋体" w:eastAsia="宋体" w:hAnsi="宋体" w:cs="宋体"/>
                <w:kern w:val="0"/>
                <w:sz w:val="18"/>
                <w:szCs w:val="18"/>
              </w:rPr>
              <w:t>改为sx0500022</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高等数学II</w:t>
            </w:r>
          </w:p>
          <w:p w:rsidR="00CB5A3E" w:rsidRPr="00D5304D" w:rsidRDefault="00CB5A3E" w:rsidP="00D83707">
            <w:pPr>
              <w:widowControl/>
              <w:snapToGrid w:val="0"/>
              <w:jc w:val="center"/>
              <w:rPr>
                <w:rFonts w:ascii="仿宋" w:eastAsia="仿宋" w:hAnsi="仿宋" w:cs="宋体"/>
                <w:spacing w:val="-10"/>
                <w:kern w:val="0"/>
                <w:sz w:val="20"/>
                <w:szCs w:val="20"/>
              </w:rPr>
            </w:pPr>
            <w:r w:rsidRPr="00D5304D">
              <w:rPr>
                <w:rFonts w:ascii="仿宋" w:eastAsia="仿宋" w:hAnsi="仿宋" w:cs="宋体" w:hint="eastAsia"/>
                <w:spacing w:val="-10"/>
                <w:kern w:val="0"/>
                <w:sz w:val="20"/>
                <w:szCs w:val="20"/>
              </w:rPr>
              <w:t>Advanced Mathematics II</w:t>
            </w:r>
          </w:p>
        </w:tc>
        <w:tc>
          <w:tcPr>
            <w:tcW w:w="568" w:type="dxa"/>
            <w:tcBorders>
              <w:top w:val="nil"/>
              <w:left w:val="nil"/>
              <w:bottom w:val="single" w:sz="4" w:space="0" w:color="auto"/>
              <w:right w:val="single" w:sz="4" w:space="0" w:color="auto"/>
            </w:tcBorders>
            <w:noWrap/>
          </w:tcPr>
          <w:p w:rsidR="00CB5A3E" w:rsidRPr="00D5304D" w:rsidRDefault="00CB5A3E" w:rsidP="00D83707">
            <w:pPr>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3</w:t>
            </w:r>
          </w:p>
        </w:tc>
        <w:tc>
          <w:tcPr>
            <w:tcW w:w="567" w:type="dxa"/>
            <w:tcBorders>
              <w:top w:val="nil"/>
              <w:left w:val="nil"/>
              <w:bottom w:val="single" w:sz="4" w:space="0" w:color="auto"/>
              <w:right w:val="single" w:sz="4" w:space="0" w:color="auto"/>
            </w:tcBorders>
          </w:tcPr>
          <w:p w:rsidR="00CB5A3E" w:rsidRPr="00D5304D" w:rsidRDefault="00CB5A3E" w:rsidP="00D83707">
            <w:pPr>
              <w:jc w:val="center"/>
              <w:rPr>
                <w:rFonts w:ascii="仿宋" w:eastAsia="仿宋" w:hAnsi="仿宋" w:cs="宋体"/>
                <w:kern w:val="0"/>
                <w:sz w:val="20"/>
                <w:szCs w:val="20"/>
              </w:rPr>
            </w:pPr>
          </w:p>
        </w:tc>
        <w:tc>
          <w:tcPr>
            <w:tcW w:w="610" w:type="dxa"/>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54</w:t>
            </w:r>
          </w:p>
        </w:tc>
        <w:tc>
          <w:tcPr>
            <w:tcW w:w="425" w:type="dxa"/>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p>
        </w:tc>
        <w:tc>
          <w:tcPr>
            <w:tcW w:w="425" w:type="dxa"/>
            <w:tcBorders>
              <w:top w:val="nil"/>
              <w:left w:val="nil"/>
              <w:bottom w:val="single" w:sz="4" w:space="0" w:color="auto"/>
              <w:right w:val="single" w:sz="4" w:space="0" w:color="auto"/>
            </w:tcBorders>
          </w:tcPr>
          <w:p w:rsidR="00CB5A3E" w:rsidRPr="00D5304D" w:rsidRDefault="00CB5A3E" w:rsidP="00D83707">
            <w:pPr>
              <w:jc w:val="center"/>
              <w:rPr>
                <w:rFonts w:ascii="仿宋" w:eastAsia="仿宋" w:hAnsi="仿宋" w:cs="宋体"/>
                <w:kern w:val="0"/>
                <w:sz w:val="20"/>
                <w:szCs w:val="20"/>
              </w:rPr>
            </w:pPr>
            <w:r w:rsidRPr="00D5304D">
              <w:rPr>
                <w:rFonts w:ascii="仿宋" w:eastAsia="仿宋" w:hAnsi="仿宋" w:cs="宋体" w:hint="eastAsia"/>
                <w:kern w:val="0"/>
                <w:sz w:val="20"/>
                <w:szCs w:val="20"/>
              </w:rPr>
              <w:t>3</w:t>
            </w:r>
          </w:p>
        </w:tc>
        <w:tc>
          <w:tcPr>
            <w:tcW w:w="851" w:type="dxa"/>
            <w:tcBorders>
              <w:top w:val="nil"/>
              <w:left w:val="nil"/>
              <w:bottom w:val="single" w:sz="4" w:space="0" w:color="auto"/>
              <w:right w:val="single" w:sz="4" w:space="0" w:color="auto"/>
            </w:tcBorders>
          </w:tcPr>
          <w:p w:rsidR="00CB5A3E" w:rsidRPr="00D5304D" w:rsidRDefault="00CB5A3E" w:rsidP="00D83707">
            <w:pPr>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21"/>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ls0350402</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文化产业管理概论</w:t>
            </w:r>
          </w:p>
          <w:p w:rsidR="00CB5A3E" w:rsidRPr="00D5304D" w:rsidRDefault="00CB5A3E" w:rsidP="00D83707">
            <w:pPr>
              <w:widowControl/>
              <w:snapToGrid w:val="0"/>
              <w:jc w:val="center"/>
              <w:rPr>
                <w:rFonts w:ascii="仿宋" w:eastAsia="仿宋" w:hAnsi="仿宋" w:cs="宋体"/>
                <w:kern w:val="0"/>
                <w:sz w:val="18"/>
                <w:szCs w:val="18"/>
              </w:rPr>
            </w:pPr>
            <w:r w:rsidRPr="00D5304D">
              <w:rPr>
                <w:rFonts w:ascii="仿宋" w:eastAsia="仿宋" w:hAnsi="仿宋" w:cs="宋体"/>
                <w:kern w:val="0"/>
                <w:sz w:val="18"/>
                <w:szCs w:val="18"/>
              </w:rPr>
              <w:t xml:space="preserve">Introduction to </w:t>
            </w:r>
            <w:r w:rsidRPr="00D5304D">
              <w:rPr>
                <w:rFonts w:ascii="仿宋" w:eastAsia="仿宋" w:hAnsi="仿宋" w:cs="宋体" w:hint="eastAsia"/>
                <w:kern w:val="0"/>
                <w:sz w:val="18"/>
                <w:szCs w:val="18"/>
              </w:rPr>
              <w:t>T</w:t>
            </w:r>
            <w:r w:rsidRPr="00D5304D">
              <w:rPr>
                <w:rFonts w:ascii="仿宋" w:eastAsia="仿宋" w:hAnsi="仿宋" w:cs="宋体"/>
                <w:kern w:val="0"/>
                <w:sz w:val="18"/>
                <w:szCs w:val="18"/>
              </w:rPr>
              <w:t xml:space="preserve">he </w:t>
            </w:r>
            <w:r w:rsidRPr="00D5304D">
              <w:rPr>
                <w:rFonts w:ascii="仿宋" w:eastAsia="仿宋" w:hAnsi="仿宋" w:cs="宋体" w:hint="eastAsia"/>
                <w:kern w:val="0"/>
                <w:sz w:val="18"/>
                <w:szCs w:val="18"/>
              </w:rPr>
              <w:t>M</w:t>
            </w:r>
            <w:r w:rsidRPr="00D5304D">
              <w:rPr>
                <w:rFonts w:ascii="仿宋" w:eastAsia="仿宋" w:hAnsi="仿宋" w:cs="宋体"/>
                <w:kern w:val="0"/>
                <w:sz w:val="18"/>
                <w:szCs w:val="18"/>
              </w:rPr>
              <w:t xml:space="preserve">anagement of </w:t>
            </w:r>
            <w:r w:rsidRPr="00D5304D">
              <w:rPr>
                <w:rFonts w:ascii="仿宋" w:eastAsia="仿宋" w:hAnsi="仿宋" w:cs="宋体" w:hint="eastAsia"/>
                <w:kern w:val="0"/>
                <w:sz w:val="18"/>
                <w:szCs w:val="18"/>
              </w:rPr>
              <w:t>C</w:t>
            </w:r>
            <w:r w:rsidRPr="00D5304D">
              <w:rPr>
                <w:rFonts w:ascii="仿宋" w:eastAsia="仿宋" w:hAnsi="仿宋" w:cs="宋体"/>
                <w:kern w:val="0"/>
                <w:sz w:val="18"/>
                <w:szCs w:val="18"/>
              </w:rPr>
              <w:t xml:space="preserve">ultural </w:t>
            </w:r>
            <w:r w:rsidRPr="00D5304D">
              <w:rPr>
                <w:rFonts w:ascii="仿宋" w:eastAsia="仿宋" w:hAnsi="仿宋" w:cs="宋体" w:hint="eastAsia"/>
                <w:kern w:val="0"/>
                <w:sz w:val="18"/>
                <w:szCs w:val="18"/>
              </w:rPr>
              <w:t>I</w:t>
            </w:r>
            <w:r w:rsidRPr="00D5304D">
              <w:rPr>
                <w:rFonts w:ascii="仿宋" w:eastAsia="仿宋" w:hAnsi="仿宋" w:cs="宋体"/>
                <w:kern w:val="0"/>
                <w:sz w:val="18"/>
                <w:szCs w:val="18"/>
              </w:rPr>
              <w:t>ndustry</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21"/>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ls0350502</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公共事业管理</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Public Utilities Management</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kern w:val="0"/>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21"/>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ls0350602</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大众</w:t>
            </w:r>
            <w:r w:rsidRPr="00D5304D">
              <w:rPr>
                <w:rFonts w:ascii="仿宋" w:eastAsia="仿宋" w:hAnsi="仿宋" w:cs="宋体"/>
                <w:kern w:val="0"/>
                <w:sz w:val="20"/>
                <w:szCs w:val="20"/>
              </w:rPr>
              <w:t>传播学</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 xml:space="preserve">Mass </w:t>
            </w:r>
            <w:r w:rsidRPr="00D5304D">
              <w:rPr>
                <w:rFonts w:ascii="仿宋" w:eastAsia="仿宋" w:hAnsi="仿宋" w:cs="宋体"/>
                <w:kern w:val="0"/>
                <w:sz w:val="20"/>
                <w:szCs w:val="20"/>
              </w:rPr>
              <w:t>Communication</w:t>
            </w:r>
            <w:hyperlink r:id="rId7" w:anchor="zh/en/javascript:void(0);" w:history="1"/>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974150">
            <w:pPr>
              <w:widowControl/>
              <w:ind w:firstLineChars="50" w:firstLine="100"/>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974150">
            <w:pPr>
              <w:widowControl/>
              <w:ind w:firstLineChars="100" w:firstLine="200"/>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CB5A3E" w:rsidRPr="00D5304D" w:rsidTr="00C76B1D">
        <w:trPr>
          <w:trHeight w:val="421"/>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ls0350702</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经济学原理</w:t>
            </w:r>
          </w:p>
          <w:p w:rsidR="00CB5A3E" w:rsidRPr="00D5304D" w:rsidRDefault="00CB5A3E" w:rsidP="00D83707">
            <w:pPr>
              <w:widowControl/>
              <w:snapToGrid w:val="0"/>
              <w:jc w:val="center"/>
              <w:rPr>
                <w:rFonts w:ascii="仿宋" w:eastAsia="仿宋" w:hAnsi="仿宋" w:cs="宋体"/>
                <w:b/>
                <w:bCs/>
                <w:kern w:val="0"/>
                <w:sz w:val="20"/>
                <w:szCs w:val="20"/>
              </w:rPr>
            </w:pPr>
            <w:r w:rsidRPr="00D5304D">
              <w:rPr>
                <w:rFonts w:ascii="仿宋" w:eastAsia="仿宋" w:hAnsi="仿宋" w:cs="宋体"/>
                <w:kern w:val="0"/>
                <w:sz w:val="20"/>
                <w:szCs w:val="20"/>
              </w:rPr>
              <w:t xml:space="preserve">Principles of </w:t>
            </w:r>
            <w:r w:rsidRPr="00D5304D">
              <w:rPr>
                <w:rFonts w:ascii="仿宋" w:eastAsia="仿宋" w:hAnsi="仿宋" w:cs="宋体" w:hint="eastAsia"/>
                <w:kern w:val="0"/>
                <w:sz w:val="20"/>
                <w:szCs w:val="20"/>
              </w:rPr>
              <w:t>E</w:t>
            </w:r>
            <w:r w:rsidRPr="00D5304D">
              <w:rPr>
                <w:rFonts w:ascii="仿宋" w:eastAsia="仿宋" w:hAnsi="仿宋" w:cs="宋体"/>
                <w:kern w:val="0"/>
                <w:sz w:val="20"/>
                <w:szCs w:val="20"/>
              </w:rPr>
              <w:t>conomics</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cs="宋体"/>
                <w:bCs/>
                <w:kern w:val="0"/>
                <w:sz w:val="20"/>
                <w:szCs w:val="20"/>
              </w:rPr>
            </w:pPr>
            <w:r w:rsidRPr="00D5304D">
              <w:rPr>
                <w:rFonts w:ascii="仿宋" w:eastAsia="仿宋" w:hAnsi="仿宋" w:cs="宋体" w:hint="eastAsia"/>
                <w:bCs/>
                <w:kern w:val="0"/>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21"/>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ls0350803</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文化资源概论</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Introduction to</w:t>
            </w:r>
            <w:r w:rsidRPr="00D5304D">
              <w:rPr>
                <w:rFonts w:ascii="仿宋" w:eastAsia="仿宋" w:hAnsi="仿宋" w:cs="宋体" w:hint="eastAsia"/>
                <w:kern w:val="0"/>
                <w:sz w:val="20"/>
                <w:szCs w:val="20"/>
              </w:rPr>
              <w:t xml:space="preserve"> Cultural </w:t>
            </w:r>
            <w:r w:rsidRPr="00D5304D">
              <w:rPr>
                <w:rFonts w:ascii="仿宋" w:eastAsia="仿宋" w:hAnsi="仿宋" w:cs="Arial" w:hint="eastAsia"/>
                <w:kern w:val="0"/>
                <w:sz w:val="20"/>
                <w:szCs w:val="20"/>
              </w:rPr>
              <w:t>Resources</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21"/>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ls0350903</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现代服务业管理</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Modern Service Industry Management</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21"/>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ls0351003</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文化经济学</w:t>
            </w:r>
          </w:p>
          <w:p w:rsidR="00CB5A3E" w:rsidRPr="00D5304D" w:rsidRDefault="00CB5A3E" w:rsidP="00D83707">
            <w:pPr>
              <w:widowControl/>
              <w:snapToGrid w:val="0"/>
              <w:rPr>
                <w:rFonts w:ascii="仿宋" w:eastAsia="仿宋" w:hAnsi="仿宋"/>
                <w:bCs/>
                <w:sz w:val="20"/>
                <w:szCs w:val="20"/>
              </w:rPr>
            </w:pPr>
            <w:r w:rsidRPr="00D5304D">
              <w:rPr>
                <w:rFonts w:ascii="仿宋" w:eastAsia="仿宋" w:hAnsi="仿宋" w:hint="eastAsia"/>
                <w:bCs/>
                <w:sz w:val="20"/>
                <w:szCs w:val="20"/>
              </w:rPr>
              <w:t xml:space="preserve">     </w:t>
            </w:r>
            <w:r w:rsidRPr="00D5304D">
              <w:rPr>
                <w:rFonts w:ascii="仿宋" w:eastAsia="仿宋" w:hAnsi="仿宋"/>
                <w:bCs/>
                <w:sz w:val="20"/>
                <w:szCs w:val="20"/>
              </w:rPr>
              <w:t>Cultural Economy</w:t>
            </w:r>
            <w:r w:rsidRPr="00D5304D">
              <w:rPr>
                <w:rFonts w:ascii="仿宋" w:eastAsia="仿宋" w:hAnsi="仿宋" w:hint="eastAsia"/>
                <w:bCs/>
                <w:sz w:val="20"/>
                <w:szCs w:val="20"/>
              </w:rPr>
              <w:t xml:space="preserve"> </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21"/>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ls0351104</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设计概论</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Introduction to Design</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ls0351204</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大众传媒管理</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Mass Media Management</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ls0351304</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演艺娱乐经营管理</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Operation and Management of Entertainment  Industry</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ls0351405</w:t>
            </w:r>
            <w:r w:rsidR="007B6DF6" w:rsidRPr="00D5304D">
              <w:rPr>
                <w:rFonts w:ascii="仿宋" w:eastAsia="仿宋" w:hAnsi="仿宋" w:cs="宋体" w:hint="eastAsia"/>
                <w:kern w:val="0"/>
                <w:sz w:val="20"/>
                <w:szCs w:val="20"/>
              </w:rPr>
              <w:t>改为</w:t>
            </w:r>
            <w:r w:rsidR="007B6DF6" w:rsidRPr="00D5304D">
              <w:rPr>
                <w:rFonts w:ascii="仿宋" w:eastAsia="仿宋" w:hAnsi="仿宋" w:cs="宋体"/>
                <w:kern w:val="0"/>
                <w:sz w:val="20"/>
                <w:szCs w:val="20"/>
              </w:rPr>
              <w:t>ls0351905</w:t>
            </w:r>
          </w:p>
          <w:p w:rsidR="00974150" w:rsidRPr="00D5304D" w:rsidRDefault="00974150" w:rsidP="00D83707">
            <w:pPr>
              <w:widowControl/>
              <w:jc w:val="center"/>
              <w:rPr>
                <w:rFonts w:ascii="仿宋" w:eastAsia="仿宋" w:hAnsi="仿宋" w:cs="宋体"/>
                <w:kern w:val="0"/>
                <w:sz w:val="20"/>
                <w:szCs w:val="20"/>
              </w:rPr>
            </w:pP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spacing w:val="-6"/>
                <w:kern w:val="0"/>
                <w:sz w:val="20"/>
                <w:szCs w:val="20"/>
              </w:rPr>
            </w:pPr>
            <w:r w:rsidRPr="00D5304D">
              <w:rPr>
                <w:rFonts w:ascii="仿宋" w:eastAsia="仿宋" w:hAnsi="仿宋" w:cs="宋体" w:hint="eastAsia"/>
                <w:spacing w:val="-6"/>
                <w:kern w:val="0"/>
                <w:sz w:val="20"/>
                <w:szCs w:val="20"/>
              </w:rPr>
              <w:t>动漫与数字产业经营管理</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Operation and Management of Animation and Digital Industry</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kern w:val="0"/>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w:t>
            </w:r>
          </w:p>
        </w:tc>
        <w:tc>
          <w:tcPr>
            <w:tcW w:w="982" w:type="dxa"/>
            <w:tcBorders>
              <w:top w:val="nil"/>
              <w:left w:val="nil"/>
              <w:bottom w:val="single" w:sz="4" w:space="0" w:color="auto"/>
              <w:right w:val="single" w:sz="4" w:space="0" w:color="auto"/>
            </w:tcBorders>
            <w:vAlign w:val="center"/>
          </w:tcPr>
          <w:p w:rsidR="00CB5A3E" w:rsidRPr="00D5304D" w:rsidRDefault="007B6DF6" w:rsidP="00D8370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原代码</w:t>
            </w:r>
            <w:r w:rsidRPr="00D5304D">
              <w:rPr>
                <w:rFonts w:ascii="仿宋" w:eastAsia="仿宋" w:hAnsi="仿宋" w:cs="宋体" w:hint="eastAsia"/>
                <w:kern w:val="0"/>
                <w:sz w:val="20"/>
                <w:szCs w:val="20"/>
              </w:rPr>
              <w:t>不能录入系统</w:t>
            </w: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ls0351505</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影视产业经营管理</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 xml:space="preserve">Operation and Management of </w:t>
            </w:r>
            <w:proofErr w:type="spellStart"/>
            <w:r w:rsidRPr="00D5304D">
              <w:rPr>
                <w:rFonts w:ascii="仿宋" w:eastAsia="仿宋" w:hAnsi="仿宋" w:cs="宋体" w:hint="eastAsia"/>
                <w:kern w:val="0"/>
                <w:sz w:val="20"/>
                <w:szCs w:val="20"/>
              </w:rPr>
              <w:t>F</w:t>
            </w:r>
            <w:r w:rsidRPr="00D5304D">
              <w:rPr>
                <w:rFonts w:ascii="仿宋" w:eastAsia="仿宋" w:hAnsi="仿宋" w:cs="宋体"/>
                <w:kern w:val="0"/>
                <w:sz w:val="20"/>
                <w:szCs w:val="20"/>
              </w:rPr>
              <w:t>ilmand</w:t>
            </w:r>
            <w:proofErr w:type="spellEnd"/>
            <w:r w:rsidRPr="00D5304D">
              <w:rPr>
                <w:rFonts w:ascii="宋体" w:eastAsia="仿宋" w:hAnsi="宋体" w:cs="宋体"/>
                <w:kern w:val="0"/>
                <w:sz w:val="20"/>
                <w:szCs w:val="20"/>
              </w:rPr>
              <w:t> </w:t>
            </w:r>
            <w:r w:rsidRPr="00D5304D">
              <w:rPr>
                <w:rFonts w:ascii="仿宋" w:eastAsia="仿宋" w:hAnsi="仿宋" w:cs="宋体" w:hint="eastAsia"/>
                <w:kern w:val="0"/>
                <w:sz w:val="20"/>
                <w:szCs w:val="20"/>
              </w:rPr>
              <w:t>T</w:t>
            </w:r>
            <w:r w:rsidRPr="00D5304D">
              <w:rPr>
                <w:rFonts w:ascii="仿宋" w:eastAsia="仿宋" w:hAnsi="仿宋" w:cs="宋体"/>
                <w:kern w:val="0"/>
                <w:sz w:val="20"/>
                <w:szCs w:val="20"/>
              </w:rPr>
              <w:t>elevision</w:t>
            </w:r>
            <w:r w:rsidRPr="00D5304D">
              <w:rPr>
                <w:rFonts w:ascii="仿宋" w:eastAsia="仿宋" w:hAnsi="仿宋" w:cs="宋体" w:hint="eastAsia"/>
                <w:kern w:val="0"/>
                <w:sz w:val="20"/>
                <w:szCs w:val="20"/>
              </w:rPr>
              <w:t xml:space="preserve"> Industry</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ls0351605</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文化商务英语</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Cultural Business English</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ls0351705</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w:t>
            </w:r>
            <w:r w:rsidRPr="00D5304D">
              <w:rPr>
                <w:rFonts w:ascii="仿宋" w:eastAsia="仿宋" w:hAnsi="仿宋" w:cs="宋体"/>
                <w:kern w:val="0"/>
                <w:sz w:val="20"/>
                <w:szCs w:val="20"/>
              </w:rPr>
              <w:t>应用理论</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Practical Theory of Cultural Industry</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ls0351805</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创意学</w:t>
            </w:r>
            <w:r w:rsidRPr="00D5304D">
              <w:rPr>
                <w:rFonts w:ascii="仿宋" w:eastAsia="仿宋" w:hAnsi="仿宋" w:cs="宋体"/>
                <w:kern w:val="0"/>
                <w:sz w:val="20"/>
                <w:szCs w:val="20"/>
              </w:rPr>
              <w:t>概论</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bCs/>
                <w:sz w:val="20"/>
                <w:szCs w:val="20"/>
              </w:rPr>
              <w:t>Introduction to</w:t>
            </w:r>
            <w:r w:rsidRPr="00D5304D">
              <w:rPr>
                <w:rFonts w:ascii="仿宋" w:eastAsia="仿宋" w:hAnsi="仿宋" w:hint="eastAsia"/>
                <w:bCs/>
                <w:sz w:val="20"/>
                <w:szCs w:val="20"/>
              </w:rPr>
              <w:t xml:space="preserve"> C</w:t>
            </w:r>
            <w:r w:rsidRPr="00D5304D">
              <w:rPr>
                <w:rFonts w:ascii="仿宋" w:eastAsia="仿宋" w:hAnsi="仿宋"/>
                <w:bCs/>
                <w:sz w:val="20"/>
                <w:szCs w:val="20"/>
              </w:rPr>
              <w:t>reative</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ls0551905</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w:t>
            </w:r>
            <w:r w:rsidRPr="00D5304D">
              <w:rPr>
                <w:rFonts w:ascii="仿宋" w:eastAsia="仿宋" w:hAnsi="仿宋" w:cs="宋体"/>
                <w:kern w:val="0"/>
                <w:sz w:val="20"/>
                <w:szCs w:val="20"/>
              </w:rPr>
              <w:t>遗产概论</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Introduction to</w:t>
            </w:r>
            <w:r w:rsidRPr="00D5304D">
              <w:rPr>
                <w:rFonts w:ascii="仿宋" w:eastAsia="仿宋" w:hAnsi="仿宋" w:cs="宋体" w:hint="eastAsia"/>
                <w:kern w:val="0"/>
                <w:sz w:val="20"/>
                <w:szCs w:val="20"/>
              </w:rPr>
              <w:t xml:space="preserve">  Cultural Heritage</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ls0352006</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文化经纪理论与实务</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Theory &amp; Practice of Cultural Brokerage</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ls0352106</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文化产业政策与法规</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Cultural Industry Policies and Regulations</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ls0352206</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应用文写作</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Practical Writing</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bottom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3544" w:type="dxa"/>
            <w:gridSpan w:val="3"/>
            <w:tcBorders>
              <w:top w:val="nil"/>
              <w:left w:val="nil"/>
              <w:bottom w:val="single" w:sz="4" w:space="0" w:color="auto"/>
              <w:right w:val="single" w:sz="4" w:space="0" w:color="auto"/>
            </w:tcBorders>
            <w:vAlign w:val="center"/>
          </w:tcPr>
          <w:p w:rsidR="00CB5A3E" w:rsidRPr="00D5304D" w:rsidRDefault="00CB5A3E" w:rsidP="00974150">
            <w:pPr>
              <w:widowControl/>
              <w:snapToGrid w:val="0"/>
              <w:ind w:firstLineChars="600" w:firstLine="1200"/>
              <w:rPr>
                <w:rFonts w:ascii="仿宋" w:eastAsia="仿宋" w:hAnsi="仿宋" w:cs="宋体"/>
                <w:kern w:val="0"/>
                <w:sz w:val="20"/>
                <w:szCs w:val="20"/>
              </w:rPr>
            </w:pPr>
            <w:r w:rsidRPr="00D5304D">
              <w:rPr>
                <w:rFonts w:ascii="仿宋" w:eastAsia="仿宋" w:hAnsi="仿宋" w:cs="宋体" w:hint="eastAsia"/>
                <w:kern w:val="0"/>
                <w:sz w:val="20"/>
                <w:szCs w:val="20"/>
              </w:rPr>
              <w:t>合计</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63</w:t>
            </w:r>
          </w:p>
        </w:tc>
        <w:tc>
          <w:tcPr>
            <w:tcW w:w="567" w:type="dxa"/>
            <w:tcBorders>
              <w:top w:val="nil"/>
              <w:left w:val="nil"/>
              <w:bottom w:val="single" w:sz="4" w:space="0" w:color="auto"/>
              <w:right w:val="single" w:sz="4" w:space="0" w:color="auto"/>
            </w:tcBorders>
            <w:vAlign w:val="center"/>
          </w:tcPr>
          <w:p w:rsidR="00CB5A3E" w:rsidRPr="00D5304D" w:rsidRDefault="00CB5A3E" w:rsidP="0002259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12</w:t>
            </w:r>
          </w:p>
        </w:tc>
        <w:tc>
          <w:tcPr>
            <w:tcW w:w="610" w:type="dxa"/>
            <w:tcBorders>
              <w:top w:val="nil"/>
              <w:left w:val="nil"/>
              <w:bottom w:val="single" w:sz="4" w:space="0" w:color="auto"/>
              <w:right w:val="single" w:sz="4" w:space="0" w:color="auto"/>
            </w:tcBorders>
            <w:vAlign w:val="center"/>
          </w:tcPr>
          <w:p w:rsidR="00CB5A3E" w:rsidRPr="00D5304D" w:rsidRDefault="00022595" w:rsidP="0002259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1086</w:t>
            </w:r>
          </w:p>
        </w:tc>
        <w:tc>
          <w:tcPr>
            <w:tcW w:w="425" w:type="dxa"/>
            <w:tcBorders>
              <w:top w:val="nil"/>
              <w:left w:val="nil"/>
              <w:bottom w:val="single" w:sz="4" w:space="0" w:color="auto"/>
              <w:right w:val="single" w:sz="4" w:space="0" w:color="auto"/>
            </w:tcBorders>
            <w:vAlign w:val="center"/>
          </w:tcPr>
          <w:p w:rsidR="00CB5A3E" w:rsidRPr="00D5304D" w:rsidRDefault="00022595" w:rsidP="0002259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18周</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982" w:type="dxa"/>
            <w:tcBorders>
              <w:top w:val="nil"/>
              <w:left w:val="nil"/>
              <w:bottom w:val="single" w:sz="4" w:space="0" w:color="auto"/>
              <w:right w:val="single" w:sz="4" w:space="0" w:color="auto"/>
            </w:tcBorders>
            <w:vAlign w:val="center"/>
          </w:tcPr>
          <w:p w:rsidR="00CB5A3E" w:rsidRPr="00D5304D" w:rsidRDefault="00CB5A3E" w:rsidP="00D83707">
            <w:pPr>
              <w:widowControl/>
              <w:snapToGrid w:val="0"/>
              <w:jc w:val="center"/>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val="restart"/>
            <w:tcBorders>
              <w:left w:val="single" w:sz="4" w:space="0" w:color="auto"/>
              <w:right w:val="single" w:sz="4" w:space="0" w:color="auto"/>
            </w:tcBorders>
            <w:vAlign w:val="center"/>
          </w:tcPr>
          <w:p w:rsidR="00CB5A3E" w:rsidRPr="00D5304D" w:rsidRDefault="00CB5A3E" w:rsidP="00E70E9C">
            <w:pPr>
              <w:jc w:val="left"/>
              <w:rPr>
                <w:rFonts w:ascii="仿宋" w:eastAsia="仿宋" w:hAnsi="仿宋" w:cs="仿宋"/>
                <w:kern w:val="0"/>
                <w:sz w:val="20"/>
                <w:szCs w:val="20"/>
              </w:rPr>
            </w:pPr>
          </w:p>
          <w:p w:rsidR="00CB5A3E" w:rsidRPr="00D5304D" w:rsidRDefault="00CB5A3E" w:rsidP="00E70E9C">
            <w:pPr>
              <w:jc w:val="left"/>
              <w:rPr>
                <w:rFonts w:ascii="仿宋" w:eastAsia="仿宋" w:hAnsi="仿宋" w:cs="仿宋"/>
                <w:kern w:val="0"/>
                <w:sz w:val="20"/>
                <w:szCs w:val="20"/>
              </w:rPr>
            </w:pPr>
          </w:p>
          <w:p w:rsidR="00CB5A3E" w:rsidRPr="00D5304D" w:rsidRDefault="00CB5A3E" w:rsidP="00E70E9C">
            <w:pPr>
              <w:jc w:val="left"/>
              <w:rPr>
                <w:rFonts w:ascii="仿宋" w:eastAsia="仿宋" w:hAnsi="仿宋" w:cs="仿宋"/>
                <w:kern w:val="0"/>
                <w:sz w:val="20"/>
                <w:szCs w:val="20"/>
              </w:rPr>
            </w:pPr>
          </w:p>
          <w:p w:rsidR="00CB5A3E" w:rsidRPr="00D5304D" w:rsidRDefault="00CB5A3E" w:rsidP="00E70E9C">
            <w:pPr>
              <w:jc w:val="left"/>
              <w:rPr>
                <w:rFonts w:ascii="仿宋" w:eastAsia="仿宋" w:hAnsi="仿宋" w:cs="仿宋"/>
                <w:kern w:val="0"/>
                <w:sz w:val="20"/>
                <w:szCs w:val="20"/>
              </w:rPr>
            </w:pPr>
          </w:p>
          <w:p w:rsidR="00CB5A3E" w:rsidRPr="00D5304D" w:rsidRDefault="00CB5A3E" w:rsidP="00E70E9C">
            <w:pPr>
              <w:jc w:val="left"/>
              <w:rPr>
                <w:rFonts w:ascii="仿宋" w:eastAsia="仿宋" w:hAnsi="仿宋" w:cs="仿宋"/>
                <w:kern w:val="0"/>
                <w:sz w:val="20"/>
                <w:szCs w:val="20"/>
              </w:rPr>
            </w:pPr>
          </w:p>
          <w:p w:rsidR="00CB5A3E" w:rsidRPr="00D5304D" w:rsidRDefault="00CB5A3E" w:rsidP="00E70E9C">
            <w:pPr>
              <w:jc w:val="left"/>
              <w:rPr>
                <w:rFonts w:ascii="仿宋" w:eastAsia="仿宋" w:hAnsi="仿宋" w:cs="仿宋"/>
                <w:kern w:val="0"/>
                <w:sz w:val="20"/>
                <w:szCs w:val="20"/>
              </w:rPr>
            </w:pPr>
            <w:r w:rsidRPr="00D5304D">
              <w:rPr>
                <w:rFonts w:ascii="仿宋" w:eastAsia="仿宋" w:hAnsi="仿宋" w:cs="仿宋" w:hint="eastAsia"/>
                <w:kern w:val="0"/>
                <w:sz w:val="20"/>
                <w:szCs w:val="20"/>
              </w:rPr>
              <w:t>选修课程</w:t>
            </w: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widowControl/>
              <w:snapToGrid w:val="0"/>
              <w:jc w:val="center"/>
              <w:rPr>
                <w:rFonts w:ascii="仿宋" w:eastAsia="仿宋" w:hAnsi="仿宋" w:cs="仿宋"/>
                <w:kern w:val="0"/>
                <w:sz w:val="20"/>
                <w:szCs w:val="20"/>
              </w:rPr>
            </w:pPr>
          </w:p>
          <w:p w:rsidR="00CB5A3E" w:rsidRPr="00D5304D" w:rsidRDefault="00CB5A3E" w:rsidP="00E70E9C">
            <w:pPr>
              <w:snapToGrid w:val="0"/>
              <w:jc w:val="center"/>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rPr>
                <w:rFonts w:ascii="仿宋" w:eastAsia="仿宋" w:hAnsi="仿宋" w:cs="宋体"/>
                <w:kern w:val="0"/>
                <w:sz w:val="20"/>
                <w:szCs w:val="20"/>
              </w:rPr>
            </w:pPr>
            <w:r w:rsidRPr="00D5304D">
              <w:rPr>
                <w:rFonts w:ascii="仿宋" w:eastAsia="仿宋" w:hAnsi="仿宋" w:cs="宋体" w:hint="eastAsia"/>
                <w:kern w:val="0"/>
                <w:sz w:val="20"/>
                <w:szCs w:val="20"/>
              </w:rPr>
              <w:t>ls0550102</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博物馆学概论*</w:t>
            </w:r>
          </w:p>
          <w:p w:rsidR="00CB5A3E" w:rsidRPr="00D5304D" w:rsidRDefault="00CB5A3E" w:rsidP="0080526F">
            <w:pPr>
              <w:widowControl/>
              <w:snapToGrid w:val="0"/>
              <w:jc w:val="center"/>
              <w:rPr>
                <w:rFonts w:ascii="仿宋" w:eastAsia="仿宋" w:hAnsi="仿宋" w:cs="宋体"/>
                <w:kern w:val="0"/>
                <w:sz w:val="20"/>
                <w:szCs w:val="20"/>
              </w:rPr>
            </w:pPr>
            <w:r w:rsidRPr="00D5304D">
              <w:rPr>
                <w:rFonts w:ascii="仿宋" w:eastAsia="仿宋" w:hAnsi="仿宋" w:cs="宋体"/>
                <w:spacing w:val="-6"/>
                <w:kern w:val="0"/>
                <w:sz w:val="20"/>
                <w:szCs w:val="20"/>
              </w:rPr>
              <w:t>Introduction</w:t>
            </w:r>
            <w:r w:rsidRPr="00D5304D">
              <w:rPr>
                <w:rFonts w:ascii="仿宋" w:eastAsia="仿宋" w:hAnsi="仿宋" w:cs="宋体" w:hint="eastAsia"/>
                <w:spacing w:val="-6"/>
                <w:kern w:val="0"/>
                <w:sz w:val="20"/>
                <w:szCs w:val="20"/>
              </w:rPr>
              <w:t xml:space="preserve"> </w:t>
            </w:r>
            <w:r w:rsidRPr="00D5304D">
              <w:rPr>
                <w:rFonts w:ascii="仿宋" w:eastAsia="仿宋" w:hAnsi="仿宋" w:cs="宋体"/>
                <w:spacing w:val="-6"/>
                <w:kern w:val="0"/>
                <w:sz w:val="20"/>
                <w:szCs w:val="20"/>
              </w:rPr>
              <w:t>to</w:t>
            </w:r>
            <w:r w:rsidRPr="00D5304D">
              <w:rPr>
                <w:rFonts w:ascii="仿宋" w:eastAsia="仿宋" w:hAnsi="仿宋" w:cs="宋体" w:hint="eastAsia"/>
                <w:spacing w:val="-6"/>
                <w:kern w:val="0"/>
                <w:sz w:val="20"/>
                <w:szCs w:val="20"/>
              </w:rPr>
              <w:t xml:space="preserve"> </w:t>
            </w:r>
            <w:proofErr w:type="spellStart"/>
            <w:r w:rsidRPr="00D5304D">
              <w:rPr>
                <w:rFonts w:ascii="仿宋" w:eastAsia="仿宋" w:hAnsi="仿宋" w:cs="宋体" w:hint="eastAsia"/>
                <w:spacing w:val="-6"/>
                <w:kern w:val="0"/>
                <w:sz w:val="20"/>
                <w:szCs w:val="20"/>
              </w:rPr>
              <w:t>Museology</w:t>
            </w:r>
            <w:proofErr w:type="spellEnd"/>
            <w:r w:rsidRPr="00D5304D">
              <w:rPr>
                <w:rFonts w:ascii="仿宋" w:eastAsia="仿宋" w:hAnsi="仿宋" w:cs="宋体" w:hint="eastAsia"/>
                <w:spacing w:val="-6"/>
                <w:kern w:val="0"/>
                <w:sz w:val="20"/>
                <w:szCs w:val="20"/>
              </w:rPr>
              <w:t xml:space="preserve">   </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vMerge w:val="restart"/>
            <w:tcBorders>
              <w:top w:val="nil"/>
              <w:left w:val="nil"/>
              <w:right w:val="single" w:sz="4" w:space="0" w:color="auto"/>
            </w:tcBorders>
            <w:vAlign w:val="center"/>
          </w:tcPr>
          <w:p w:rsidR="00CB5A3E" w:rsidRPr="00D5304D" w:rsidRDefault="00CB5A3E" w:rsidP="00BA3FE9">
            <w:pPr>
              <w:pStyle w:val="a6"/>
              <w:jc w:val="both"/>
              <w:rPr>
                <w:rFonts w:ascii="仿宋" w:eastAsia="仿宋" w:hAnsi="仿宋" w:cs="宋体"/>
                <w:kern w:val="0"/>
                <w:sz w:val="20"/>
                <w:szCs w:val="20"/>
              </w:rPr>
            </w:pPr>
            <w:r w:rsidRPr="00D5304D">
              <w:rPr>
                <w:rFonts w:ascii="仿宋" w:eastAsia="仿宋" w:hAnsi="仿宋" w:cs="宋体" w:hint="eastAsia"/>
                <w:kern w:val="0"/>
                <w:sz w:val="20"/>
                <w:szCs w:val="20"/>
              </w:rPr>
              <w:t>限选26学分。</w:t>
            </w:r>
          </w:p>
          <w:p w:rsidR="00CB5A3E" w:rsidRPr="00D5304D" w:rsidRDefault="00CB5A3E" w:rsidP="008A37AC">
            <w:pPr>
              <w:pStyle w:val="a6"/>
              <w:rPr>
                <w:rFonts w:ascii="仿宋" w:eastAsia="仿宋" w:hAnsi="仿宋"/>
                <w:sz w:val="20"/>
                <w:szCs w:val="20"/>
              </w:rPr>
            </w:pPr>
            <w:r w:rsidRPr="00D5304D">
              <w:rPr>
                <w:rFonts w:ascii="仿宋" w:eastAsia="仿宋" w:hAnsi="仿宋" w:cs="宋体" w:hint="eastAsia"/>
                <w:kern w:val="0"/>
                <w:sz w:val="20"/>
                <w:szCs w:val="20"/>
              </w:rPr>
              <w:t>带*课程优先选择。</w:t>
            </w:r>
          </w:p>
          <w:p w:rsidR="00CB5A3E" w:rsidRPr="00D5304D" w:rsidRDefault="00CB5A3E" w:rsidP="0015446A">
            <w:pPr>
              <w:widowControl/>
              <w:jc w:val="left"/>
              <w:rPr>
                <w:rFonts w:ascii="仿宋" w:eastAsia="仿宋" w:hAnsi="仿宋" w:cs="仿宋"/>
                <w:kern w:val="0"/>
                <w:sz w:val="20"/>
                <w:szCs w:val="20"/>
              </w:rPr>
            </w:pPr>
          </w:p>
          <w:p w:rsidR="00CB5A3E" w:rsidRPr="00D5304D" w:rsidRDefault="00CB5A3E" w:rsidP="0015446A">
            <w:pPr>
              <w:jc w:val="left"/>
              <w:rPr>
                <w:rFonts w:ascii="仿宋" w:eastAsia="仿宋" w:hAnsi="仿宋" w:cs="仿宋"/>
                <w:kern w:val="0"/>
                <w:sz w:val="20"/>
                <w:szCs w:val="20"/>
              </w:rPr>
            </w:pPr>
          </w:p>
          <w:p w:rsidR="00CB5A3E" w:rsidRPr="00D5304D" w:rsidRDefault="00CB5A3E" w:rsidP="0015446A">
            <w:pPr>
              <w:jc w:val="left"/>
              <w:rPr>
                <w:rFonts w:ascii="仿宋" w:eastAsia="仿宋" w:hAnsi="仿宋" w:cs="仿宋"/>
                <w:kern w:val="0"/>
                <w:sz w:val="20"/>
                <w:szCs w:val="20"/>
              </w:rPr>
            </w:pPr>
          </w:p>
          <w:p w:rsidR="00CB5A3E" w:rsidRPr="00D5304D" w:rsidRDefault="00CB5A3E" w:rsidP="0015446A">
            <w:pPr>
              <w:jc w:val="left"/>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snapToGrid w:val="0"/>
              <w:jc w:val="center"/>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ls0550202</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美学概论</w:t>
            </w:r>
          </w:p>
          <w:p w:rsidR="00CB5A3E" w:rsidRPr="00D5304D" w:rsidRDefault="00CB5A3E" w:rsidP="0080526F">
            <w:pPr>
              <w:widowControl/>
              <w:snapToGrid w:val="0"/>
              <w:jc w:val="center"/>
              <w:rPr>
                <w:rFonts w:ascii="仿宋" w:eastAsia="仿宋" w:hAnsi="仿宋" w:cs="宋体"/>
                <w:kern w:val="0"/>
                <w:sz w:val="20"/>
                <w:szCs w:val="20"/>
              </w:rPr>
            </w:pPr>
            <w:r w:rsidRPr="00D5304D">
              <w:rPr>
                <w:rFonts w:ascii="仿宋" w:eastAsia="仿宋" w:hAnsi="仿宋" w:cs="宋体"/>
                <w:spacing w:val="-6"/>
                <w:kern w:val="0"/>
                <w:sz w:val="20"/>
                <w:szCs w:val="20"/>
              </w:rPr>
              <w:t>Introduction</w:t>
            </w:r>
            <w:r w:rsidRPr="00D5304D">
              <w:rPr>
                <w:rFonts w:ascii="仿宋" w:eastAsia="仿宋" w:hAnsi="仿宋" w:cs="宋体" w:hint="eastAsia"/>
                <w:spacing w:val="-6"/>
                <w:kern w:val="0"/>
                <w:sz w:val="20"/>
                <w:szCs w:val="20"/>
              </w:rPr>
              <w:t xml:space="preserve"> </w:t>
            </w:r>
            <w:r w:rsidRPr="00D5304D">
              <w:rPr>
                <w:rFonts w:ascii="仿宋" w:eastAsia="仿宋" w:hAnsi="仿宋" w:cs="宋体"/>
                <w:spacing w:val="-6"/>
                <w:kern w:val="0"/>
                <w:sz w:val="20"/>
                <w:szCs w:val="20"/>
              </w:rPr>
              <w:t>to Aesthetics</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vMerge/>
            <w:tcBorders>
              <w:left w:val="nil"/>
              <w:right w:val="single" w:sz="4" w:space="0" w:color="auto"/>
            </w:tcBorders>
            <w:vAlign w:val="center"/>
          </w:tcPr>
          <w:p w:rsidR="00CB5A3E" w:rsidRPr="00D5304D" w:rsidRDefault="00CB5A3E" w:rsidP="0015446A">
            <w:pPr>
              <w:jc w:val="left"/>
              <w:rPr>
                <w:rFonts w:ascii="仿宋" w:eastAsia="仿宋" w:hAnsi="仿宋" w:cs="仿宋"/>
                <w:kern w:val="0"/>
                <w:sz w:val="20"/>
                <w:szCs w:val="20"/>
              </w:rPr>
            </w:pPr>
          </w:p>
        </w:tc>
      </w:tr>
      <w:tr w:rsidR="00CB5A3E" w:rsidRPr="00D5304D" w:rsidTr="00C76B1D">
        <w:trPr>
          <w:trHeight w:val="413"/>
          <w:jc w:val="center"/>
        </w:trPr>
        <w:tc>
          <w:tcPr>
            <w:tcW w:w="518" w:type="dxa"/>
            <w:vMerge/>
            <w:tcBorders>
              <w:left w:val="single" w:sz="4" w:space="0" w:color="auto"/>
              <w:right w:val="single" w:sz="4" w:space="0" w:color="auto"/>
            </w:tcBorders>
            <w:vAlign w:val="center"/>
          </w:tcPr>
          <w:p w:rsidR="00CB5A3E" w:rsidRPr="00D5304D" w:rsidRDefault="00CB5A3E" w:rsidP="00E70E9C">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E70E9C">
            <w:pPr>
              <w:snapToGrid w:val="0"/>
              <w:jc w:val="center"/>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D8370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ls0550302</w:t>
            </w:r>
          </w:p>
        </w:tc>
        <w:tc>
          <w:tcPr>
            <w:tcW w:w="2410" w:type="dxa"/>
            <w:tcBorders>
              <w:top w:val="nil"/>
              <w:left w:val="nil"/>
              <w:bottom w:val="single" w:sz="4" w:space="0" w:color="auto"/>
              <w:right w:val="single" w:sz="4" w:space="0" w:color="auto"/>
            </w:tcBorders>
          </w:tcPr>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民俗学</w:t>
            </w:r>
          </w:p>
          <w:p w:rsidR="00CB5A3E" w:rsidRPr="00D5304D" w:rsidRDefault="00CB5A3E" w:rsidP="00D83707">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Folklore</w:t>
            </w:r>
          </w:p>
        </w:tc>
        <w:tc>
          <w:tcPr>
            <w:tcW w:w="568" w:type="dxa"/>
            <w:tcBorders>
              <w:top w:val="nil"/>
              <w:left w:val="nil"/>
              <w:bottom w:val="single" w:sz="4" w:space="0" w:color="auto"/>
              <w:right w:val="single" w:sz="4" w:space="0" w:color="auto"/>
            </w:tcBorders>
            <w:noWrap/>
            <w:vAlign w:val="center"/>
          </w:tcPr>
          <w:p w:rsidR="00CB5A3E" w:rsidRPr="00D5304D" w:rsidRDefault="00CB5A3E" w:rsidP="00D83707">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8370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982" w:type="dxa"/>
            <w:vMerge/>
            <w:tcBorders>
              <w:left w:val="nil"/>
              <w:right w:val="single" w:sz="4" w:space="0" w:color="auto"/>
            </w:tcBorders>
            <w:vAlign w:val="center"/>
          </w:tcPr>
          <w:p w:rsidR="00CB5A3E" w:rsidRPr="00D5304D" w:rsidRDefault="00CB5A3E" w:rsidP="0015446A">
            <w:pPr>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ls0550403</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宗教</w:t>
            </w:r>
            <w:r w:rsidRPr="00D5304D">
              <w:rPr>
                <w:rFonts w:ascii="仿宋" w:eastAsia="仿宋" w:hAnsi="仿宋" w:cs="宋体"/>
                <w:kern w:val="0"/>
                <w:sz w:val="20"/>
                <w:szCs w:val="20"/>
              </w:rPr>
              <w:t>文化概论</w:t>
            </w:r>
            <w:r w:rsidRPr="00D5304D">
              <w:rPr>
                <w:rFonts w:ascii="仿宋" w:eastAsia="仿宋" w:hAnsi="仿宋" w:cs="宋体" w:hint="eastAsia"/>
                <w:kern w:val="0"/>
                <w:sz w:val="20"/>
                <w:szCs w:val="20"/>
              </w:rPr>
              <w:t>*</w:t>
            </w:r>
          </w:p>
          <w:p w:rsidR="00CB5A3E" w:rsidRPr="00D5304D" w:rsidRDefault="00CB5A3E" w:rsidP="0080526F">
            <w:pPr>
              <w:widowControl/>
              <w:snapToGrid w:val="0"/>
              <w:jc w:val="center"/>
              <w:rPr>
                <w:rFonts w:ascii="仿宋" w:eastAsia="仿宋" w:hAnsi="仿宋" w:cs="宋体"/>
                <w:spacing w:val="-6"/>
                <w:kern w:val="0"/>
                <w:sz w:val="20"/>
                <w:szCs w:val="20"/>
              </w:rPr>
            </w:pPr>
            <w:r w:rsidRPr="00D5304D">
              <w:rPr>
                <w:rFonts w:ascii="仿宋" w:eastAsia="仿宋" w:hAnsi="仿宋" w:cs="宋体"/>
                <w:kern w:val="0"/>
                <w:sz w:val="20"/>
                <w:szCs w:val="20"/>
              </w:rPr>
              <w:t>I</w:t>
            </w:r>
            <w:r w:rsidRPr="00D5304D">
              <w:rPr>
                <w:rFonts w:ascii="仿宋" w:eastAsia="仿宋" w:hAnsi="仿宋" w:cs="宋体"/>
                <w:spacing w:val="-6"/>
                <w:kern w:val="0"/>
                <w:sz w:val="20"/>
                <w:szCs w:val="20"/>
              </w:rPr>
              <w:t>ntroduction</w:t>
            </w:r>
            <w:r w:rsidRPr="00D5304D">
              <w:rPr>
                <w:rFonts w:ascii="仿宋" w:eastAsia="仿宋" w:hAnsi="仿宋" w:cs="宋体" w:hint="eastAsia"/>
                <w:spacing w:val="-6"/>
                <w:kern w:val="0"/>
                <w:sz w:val="20"/>
                <w:szCs w:val="20"/>
              </w:rPr>
              <w:t xml:space="preserve"> </w:t>
            </w:r>
            <w:r w:rsidRPr="00D5304D">
              <w:rPr>
                <w:rFonts w:ascii="仿宋" w:eastAsia="仿宋" w:hAnsi="仿宋" w:cs="宋体"/>
                <w:spacing w:val="-6"/>
                <w:kern w:val="0"/>
                <w:sz w:val="20"/>
                <w:szCs w:val="20"/>
              </w:rPr>
              <w:t>to</w:t>
            </w:r>
          </w:p>
          <w:p w:rsidR="00CB5A3E" w:rsidRPr="00D5304D" w:rsidRDefault="00CB5A3E" w:rsidP="0080526F">
            <w:pPr>
              <w:widowControl/>
              <w:snapToGrid w:val="0"/>
              <w:jc w:val="center"/>
              <w:rPr>
                <w:rFonts w:ascii="仿宋" w:eastAsia="仿宋" w:hAnsi="仿宋" w:cs="宋体"/>
                <w:kern w:val="0"/>
                <w:sz w:val="20"/>
                <w:szCs w:val="20"/>
              </w:rPr>
            </w:pPr>
            <w:r w:rsidRPr="00D5304D">
              <w:rPr>
                <w:rFonts w:ascii="仿宋" w:eastAsia="仿宋" w:hAnsi="仿宋" w:cs="宋体"/>
                <w:spacing w:val="-6"/>
                <w:kern w:val="0"/>
                <w:sz w:val="20"/>
                <w:szCs w:val="20"/>
              </w:rPr>
              <w:t>Religious</w:t>
            </w:r>
            <w:r w:rsidRPr="00D5304D">
              <w:rPr>
                <w:rFonts w:ascii="宋体" w:eastAsia="仿宋" w:hAnsi="宋体" w:cs="宋体"/>
                <w:spacing w:val="-6"/>
                <w:kern w:val="0"/>
                <w:sz w:val="20"/>
                <w:szCs w:val="20"/>
              </w:rPr>
              <w:t> </w:t>
            </w:r>
            <w:r w:rsidRPr="00D5304D">
              <w:rPr>
                <w:rFonts w:ascii="仿宋" w:eastAsia="仿宋" w:hAnsi="仿宋" w:cs="宋体"/>
                <w:spacing w:val="-6"/>
                <w:kern w:val="0"/>
                <w:sz w:val="20"/>
                <w:szCs w:val="20"/>
              </w:rPr>
              <w:t>Cultur</w:t>
            </w:r>
            <w:r w:rsidRPr="00D5304D">
              <w:rPr>
                <w:rFonts w:ascii="仿宋" w:eastAsia="仿宋" w:hAnsi="仿宋" w:cs="宋体" w:hint="eastAsia"/>
                <w:spacing w:val="-6"/>
                <w:kern w:val="0"/>
                <w:sz w:val="20"/>
                <w:szCs w:val="20"/>
              </w:rPr>
              <w:t>al</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kern w:val="0"/>
                <w:sz w:val="20"/>
                <w:szCs w:val="20"/>
              </w:rPr>
            </w:pPr>
            <w:r w:rsidRPr="00D5304D">
              <w:rPr>
                <w:rFonts w:ascii="仿宋" w:eastAsia="仿宋" w:hAnsi="仿宋"/>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vMerge/>
            <w:tcBorders>
              <w:left w:val="nil"/>
              <w:right w:val="single" w:sz="4" w:space="0" w:color="auto"/>
            </w:tcBorders>
            <w:vAlign w:val="center"/>
          </w:tcPr>
          <w:p w:rsidR="00CB5A3E" w:rsidRPr="00D5304D" w:rsidRDefault="00CB5A3E" w:rsidP="0015446A">
            <w:pPr>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ls0550503</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社会调查的理论与方法*</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hint="eastAsia"/>
                <w:bCs/>
                <w:sz w:val="20"/>
                <w:szCs w:val="20"/>
              </w:rPr>
              <w:t>T</w:t>
            </w:r>
            <w:r w:rsidRPr="00D5304D">
              <w:rPr>
                <w:rFonts w:ascii="仿宋" w:eastAsia="仿宋" w:hAnsi="仿宋"/>
                <w:bCs/>
                <w:sz w:val="20"/>
                <w:szCs w:val="20"/>
              </w:rPr>
              <w:t>heory</w:t>
            </w:r>
            <w:r w:rsidRPr="00D5304D">
              <w:rPr>
                <w:rFonts w:ascii="仿宋" w:eastAsia="仿宋" w:hAnsi="仿宋" w:hint="eastAsia"/>
                <w:bCs/>
                <w:sz w:val="20"/>
                <w:szCs w:val="20"/>
              </w:rPr>
              <w:t xml:space="preserve"> and Methods of </w:t>
            </w:r>
            <w:r w:rsidRPr="00D5304D">
              <w:rPr>
                <w:rFonts w:ascii="仿宋" w:eastAsia="仿宋" w:hAnsi="仿宋"/>
                <w:bCs/>
                <w:sz w:val="20"/>
                <w:szCs w:val="20"/>
              </w:rPr>
              <w:t>Social Survey</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vMerge/>
            <w:tcBorders>
              <w:left w:val="nil"/>
              <w:right w:val="single" w:sz="4" w:space="0" w:color="auto"/>
            </w:tcBorders>
            <w:vAlign w:val="center"/>
          </w:tcPr>
          <w:p w:rsidR="00CB5A3E" w:rsidRPr="00D5304D" w:rsidRDefault="00CB5A3E" w:rsidP="0015446A">
            <w:pPr>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sx0200403</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线性代数</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L</w:t>
            </w:r>
            <w:r w:rsidRPr="00D5304D">
              <w:rPr>
                <w:rFonts w:ascii="仿宋" w:eastAsia="仿宋" w:hAnsi="仿宋" w:cs="宋体"/>
                <w:kern w:val="0"/>
                <w:sz w:val="20"/>
                <w:szCs w:val="20"/>
              </w:rPr>
              <w:t xml:space="preserve">inear </w:t>
            </w:r>
            <w:r w:rsidRPr="00D5304D">
              <w:rPr>
                <w:rFonts w:ascii="仿宋" w:eastAsia="仿宋" w:hAnsi="仿宋" w:cs="宋体" w:hint="eastAsia"/>
                <w:kern w:val="0"/>
                <w:sz w:val="20"/>
                <w:szCs w:val="20"/>
              </w:rPr>
              <w:t>A</w:t>
            </w:r>
            <w:r w:rsidRPr="00D5304D">
              <w:rPr>
                <w:rFonts w:ascii="仿宋" w:eastAsia="仿宋" w:hAnsi="仿宋" w:cs="宋体"/>
                <w:kern w:val="0"/>
                <w:sz w:val="20"/>
                <w:szCs w:val="20"/>
              </w:rPr>
              <w:t>lgebra</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sz w:val="20"/>
                <w:szCs w:val="20"/>
              </w:rPr>
            </w:pPr>
            <w:r w:rsidRPr="00D5304D">
              <w:rPr>
                <w:rFonts w:ascii="仿宋" w:eastAsia="仿宋" w:hAnsi="仿宋" w:hint="eastAsia"/>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ls0550603</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管理思想史</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History of </w:t>
            </w:r>
            <w:r w:rsidRPr="00D5304D">
              <w:rPr>
                <w:rFonts w:ascii="仿宋" w:eastAsia="仿宋" w:hAnsi="仿宋" w:cs="宋体" w:hint="eastAsia"/>
                <w:kern w:val="0"/>
                <w:sz w:val="20"/>
                <w:szCs w:val="20"/>
              </w:rPr>
              <w:t>M</w:t>
            </w:r>
            <w:r w:rsidRPr="00D5304D">
              <w:rPr>
                <w:rFonts w:ascii="仿宋" w:eastAsia="仿宋" w:hAnsi="仿宋" w:cs="宋体"/>
                <w:kern w:val="0"/>
                <w:sz w:val="20"/>
                <w:szCs w:val="20"/>
              </w:rPr>
              <w:t xml:space="preserve">anagement </w:t>
            </w:r>
            <w:r w:rsidRPr="00D5304D">
              <w:rPr>
                <w:rFonts w:ascii="仿宋" w:eastAsia="仿宋" w:hAnsi="仿宋" w:cs="宋体" w:hint="eastAsia"/>
                <w:kern w:val="0"/>
                <w:sz w:val="20"/>
                <w:szCs w:val="20"/>
              </w:rPr>
              <w:t>I</w:t>
            </w:r>
            <w:r w:rsidRPr="00D5304D">
              <w:rPr>
                <w:rFonts w:ascii="仿宋" w:eastAsia="仿宋" w:hAnsi="仿宋" w:cs="宋体"/>
                <w:kern w:val="0"/>
                <w:sz w:val="20"/>
                <w:szCs w:val="20"/>
              </w:rPr>
              <w:t>deas</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snapToGrid w:val="0"/>
              <w:jc w:val="center"/>
              <w:rPr>
                <w:rFonts w:ascii="仿宋" w:eastAsia="仿宋" w:hAnsi="仿宋"/>
                <w:sz w:val="20"/>
                <w:szCs w:val="20"/>
              </w:rPr>
            </w:pPr>
            <w:r w:rsidRPr="00D5304D">
              <w:rPr>
                <w:rFonts w:ascii="仿宋" w:eastAsia="仿宋" w:hAnsi="仿宋" w:hint="eastAsia"/>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ls0550703</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河南文化资源调查</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Investigation of cultural resources In Henan</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sz w:val="20"/>
                <w:szCs w:val="20"/>
              </w:rPr>
            </w:pPr>
            <w:r w:rsidRPr="00D5304D">
              <w:rPr>
                <w:rFonts w:ascii="仿宋" w:eastAsia="仿宋" w:hAnsi="仿宋" w:hint="eastAsia"/>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ls0550803</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知识产权概论</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Introduction to Intellectual Property</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snapToGrid w:val="0"/>
              <w:jc w:val="center"/>
              <w:rPr>
                <w:rFonts w:ascii="仿宋" w:eastAsia="仿宋" w:hAnsi="仿宋"/>
                <w:sz w:val="20"/>
                <w:szCs w:val="20"/>
              </w:rPr>
            </w:pPr>
            <w:r w:rsidRPr="00D5304D">
              <w:rPr>
                <w:rFonts w:ascii="仿宋" w:eastAsia="仿宋" w:hAnsi="仿宋" w:hint="eastAsia"/>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712F37" w:rsidRPr="00D5304D" w:rsidTr="00C76B1D">
        <w:trPr>
          <w:trHeight w:val="240"/>
          <w:jc w:val="center"/>
        </w:trPr>
        <w:tc>
          <w:tcPr>
            <w:tcW w:w="518" w:type="dxa"/>
            <w:vMerge/>
            <w:tcBorders>
              <w:left w:val="single" w:sz="4" w:space="0" w:color="auto"/>
              <w:right w:val="single" w:sz="4" w:space="0" w:color="auto"/>
            </w:tcBorders>
            <w:vAlign w:val="center"/>
          </w:tcPr>
          <w:p w:rsidR="00712F37" w:rsidRPr="00D5304D" w:rsidRDefault="00712F37"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712F37" w:rsidRPr="00D5304D" w:rsidRDefault="00712F37"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712F37" w:rsidRPr="00D5304D" w:rsidRDefault="00712F37"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ls0550903</w:t>
            </w:r>
          </w:p>
        </w:tc>
        <w:tc>
          <w:tcPr>
            <w:tcW w:w="2410" w:type="dxa"/>
            <w:tcBorders>
              <w:top w:val="nil"/>
              <w:left w:val="nil"/>
              <w:bottom w:val="single" w:sz="4" w:space="0" w:color="auto"/>
              <w:right w:val="single" w:sz="4" w:space="0" w:color="auto"/>
            </w:tcBorders>
          </w:tcPr>
          <w:p w:rsidR="00712F37" w:rsidRPr="00D5304D" w:rsidRDefault="00712F37" w:rsidP="00712F37">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文化哲学</w:t>
            </w:r>
          </w:p>
          <w:p w:rsidR="00712F37" w:rsidRPr="00D5304D" w:rsidRDefault="00712F37" w:rsidP="00712F37">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Cultural </w:t>
            </w:r>
            <w:r w:rsidRPr="00D5304D">
              <w:rPr>
                <w:rFonts w:ascii="仿宋" w:eastAsia="仿宋" w:hAnsi="仿宋" w:cs="宋体" w:hint="eastAsia"/>
                <w:kern w:val="0"/>
                <w:sz w:val="20"/>
                <w:szCs w:val="20"/>
              </w:rPr>
              <w:t>P</w:t>
            </w:r>
            <w:r w:rsidRPr="00D5304D">
              <w:rPr>
                <w:rFonts w:ascii="仿宋" w:eastAsia="仿宋" w:hAnsi="仿宋" w:cs="宋体"/>
                <w:kern w:val="0"/>
                <w:sz w:val="20"/>
                <w:szCs w:val="20"/>
              </w:rPr>
              <w:t>hilosophy</w:t>
            </w:r>
          </w:p>
        </w:tc>
        <w:tc>
          <w:tcPr>
            <w:tcW w:w="568" w:type="dxa"/>
            <w:tcBorders>
              <w:top w:val="nil"/>
              <w:left w:val="nil"/>
              <w:bottom w:val="single" w:sz="4" w:space="0" w:color="auto"/>
              <w:right w:val="single" w:sz="4" w:space="0" w:color="auto"/>
            </w:tcBorders>
            <w:vAlign w:val="center"/>
          </w:tcPr>
          <w:p w:rsidR="00712F37" w:rsidRPr="00D5304D" w:rsidRDefault="00712F37" w:rsidP="00543325">
            <w:pPr>
              <w:snapToGrid w:val="0"/>
              <w:jc w:val="center"/>
              <w:rPr>
                <w:rFonts w:ascii="仿宋" w:eastAsia="仿宋" w:hAnsi="仿宋"/>
                <w:sz w:val="20"/>
                <w:szCs w:val="20"/>
              </w:rPr>
            </w:pPr>
            <w:r w:rsidRPr="00D5304D">
              <w:rPr>
                <w:rFonts w:ascii="仿宋" w:eastAsia="仿宋" w:hAnsi="仿宋" w:hint="eastAsia"/>
                <w:sz w:val="20"/>
                <w:szCs w:val="20"/>
              </w:rPr>
              <w:t>2</w:t>
            </w:r>
          </w:p>
        </w:tc>
        <w:tc>
          <w:tcPr>
            <w:tcW w:w="567" w:type="dxa"/>
            <w:tcBorders>
              <w:top w:val="nil"/>
              <w:left w:val="nil"/>
              <w:bottom w:val="single" w:sz="4" w:space="0" w:color="auto"/>
              <w:right w:val="single" w:sz="4" w:space="0" w:color="auto"/>
            </w:tcBorders>
            <w:vAlign w:val="center"/>
          </w:tcPr>
          <w:p w:rsidR="00712F37" w:rsidRPr="00D5304D" w:rsidRDefault="00712F37"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712F37" w:rsidRPr="00D5304D" w:rsidRDefault="00712F37"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712F37" w:rsidRPr="00D5304D" w:rsidRDefault="00712F37"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712F37" w:rsidRPr="00D5304D" w:rsidRDefault="00712F37" w:rsidP="00543325">
            <w:pPr>
              <w:widowControl/>
              <w:jc w:val="center"/>
              <w:rPr>
                <w:rFonts w:ascii="仿宋" w:eastAsia="仿宋" w:hAnsi="仿宋" w:cs="仿宋"/>
                <w:kern w:val="0"/>
                <w:sz w:val="20"/>
                <w:szCs w:val="20"/>
              </w:rPr>
            </w:pPr>
          </w:p>
        </w:tc>
        <w:tc>
          <w:tcPr>
            <w:tcW w:w="851" w:type="dxa"/>
            <w:tcBorders>
              <w:top w:val="nil"/>
              <w:left w:val="nil"/>
              <w:bottom w:val="single" w:sz="4" w:space="0" w:color="auto"/>
              <w:right w:val="single" w:sz="4" w:space="0" w:color="auto"/>
            </w:tcBorders>
            <w:vAlign w:val="center"/>
          </w:tcPr>
          <w:p w:rsidR="00712F37" w:rsidRPr="00D5304D" w:rsidRDefault="00712F37"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982" w:type="dxa"/>
            <w:vMerge/>
            <w:tcBorders>
              <w:left w:val="single" w:sz="4" w:space="0" w:color="auto"/>
              <w:right w:val="single" w:sz="4" w:space="0" w:color="auto"/>
            </w:tcBorders>
            <w:vAlign w:val="center"/>
          </w:tcPr>
          <w:p w:rsidR="00712F37" w:rsidRPr="00D5304D" w:rsidRDefault="00712F37"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ls05510</w:t>
            </w:r>
            <w:r w:rsidR="00CB5A3E" w:rsidRPr="00D5304D">
              <w:rPr>
                <w:rFonts w:ascii="仿宋" w:eastAsia="仿宋" w:hAnsi="仿宋" w:cs="宋体" w:hint="eastAsia"/>
                <w:kern w:val="0"/>
                <w:sz w:val="20"/>
                <w:szCs w:val="20"/>
              </w:rPr>
              <w:t>04</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文化市场学*</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Cultural Market</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kern w:val="0"/>
                <w:sz w:val="20"/>
                <w:szCs w:val="20"/>
              </w:rPr>
            </w:pPr>
            <w:r w:rsidRPr="00D5304D">
              <w:rPr>
                <w:rFonts w:ascii="仿宋" w:eastAsia="仿宋" w:hAnsi="仿宋"/>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ls05511</w:t>
            </w:r>
            <w:r w:rsidR="00CB5A3E" w:rsidRPr="00D5304D">
              <w:rPr>
                <w:rFonts w:ascii="仿宋" w:eastAsia="仿宋" w:hAnsi="仿宋" w:cs="宋体" w:hint="eastAsia"/>
                <w:kern w:val="0"/>
                <w:sz w:val="20"/>
                <w:szCs w:val="20"/>
              </w:rPr>
              <w:t>04</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文化投资学</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Cultural Investment</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sz w:val="20"/>
                <w:szCs w:val="20"/>
              </w:rPr>
            </w:pPr>
            <w:r w:rsidRPr="00D5304D">
              <w:rPr>
                <w:rFonts w:ascii="仿宋" w:eastAsia="仿宋" w:hAnsi="仿宋" w:hint="eastAsia"/>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ls05512</w:t>
            </w:r>
            <w:r w:rsidR="00CB5A3E" w:rsidRPr="00D5304D">
              <w:rPr>
                <w:rFonts w:ascii="仿宋" w:eastAsia="仿宋" w:hAnsi="仿宋" w:cs="宋体" w:hint="eastAsia"/>
                <w:kern w:val="0"/>
                <w:sz w:val="20"/>
                <w:szCs w:val="20"/>
              </w:rPr>
              <w:t>04</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文化人力资源管理</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Management of Cultural Human Resources</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snapToGrid w:val="0"/>
              <w:jc w:val="center"/>
              <w:rPr>
                <w:rFonts w:ascii="仿宋" w:eastAsia="仿宋" w:hAnsi="仿宋" w:cs="宋体"/>
                <w:kern w:val="0"/>
                <w:sz w:val="20"/>
                <w:szCs w:val="20"/>
              </w:rPr>
            </w:pPr>
            <w:r w:rsidRPr="00D5304D">
              <w:rPr>
                <w:rFonts w:ascii="仿宋" w:eastAsia="仿宋" w:hAnsi="仿宋" w:cs="宋体"/>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CB5A3E"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sx0207004</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概率与数理统计</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Probability and </w:t>
            </w:r>
            <w:r w:rsidRPr="00D5304D">
              <w:rPr>
                <w:rFonts w:ascii="仿宋" w:eastAsia="仿宋" w:hAnsi="仿宋" w:cs="宋体" w:hint="eastAsia"/>
                <w:kern w:val="0"/>
                <w:sz w:val="20"/>
                <w:szCs w:val="20"/>
              </w:rPr>
              <w:t>S</w:t>
            </w:r>
            <w:r w:rsidRPr="00D5304D">
              <w:rPr>
                <w:rFonts w:ascii="仿宋" w:eastAsia="仿宋" w:hAnsi="仿宋" w:cs="宋体"/>
                <w:kern w:val="0"/>
                <w:sz w:val="20"/>
                <w:szCs w:val="20"/>
              </w:rPr>
              <w:t>tatistics</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snapToGrid w:val="0"/>
              <w:jc w:val="center"/>
              <w:rPr>
                <w:rFonts w:ascii="仿宋" w:eastAsia="仿宋" w:hAnsi="仿宋"/>
                <w:sz w:val="20"/>
                <w:szCs w:val="20"/>
              </w:rPr>
            </w:pPr>
            <w:r w:rsidRPr="00D5304D">
              <w:rPr>
                <w:rFonts w:ascii="仿宋" w:eastAsia="仿宋" w:hAnsi="仿宋" w:hint="eastAsia"/>
                <w:sz w:val="20"/>
                <w:szCs w:val="20"/>
              </w:rPr>
              <w:t>3</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54</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ls05513</w:t>
            </w:r>
            <w:r w:rsidR="00CB5A3E" w:rsidRPr="00D5304D">
              <w:rPr>
                <w:rFonts w:ascii="仿宋" w:eastAsia="仿宋" w:hAnsi="仿宋" w:cs="宋体" w:hint="eastAsia"/>
                <w:kern w:val="0"/>
                <w:sz w:val="20"/>
                <w:szCs w:val="20"/>
              </w:rPr>
              <w:t>04</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文化消费与艺术市场</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Cultural </w:t>
            </w:r>
            <w:r w:rsidRPr="00D5304D">
              <w:rPr>
                <w:rFonts w:ascii="仿宋" w:eastAsia="仿宋" w:hAnsi="仿宋" w:cs="宋体" w:hint="eastAsia"/>
                <w:kern w:val="0"/>
                <w:sz w:val="20"/>
                <w:szCs w:val="20"/>
              </w:rPr>
              <w:t>C</w:t>
            </w:r>
            <w:r w:rsidRPr="00D5304D">
              <w:rPr>
                <w:rFonts w:ascii="仿宋" w:eastAsia="仿宋" w:hAnsi="仿宋" w:cs="宋体"/>
                <w:kern w:val="0"/>
                <w:sz w:val="20"/>
                <w:szCs w:val="20"/>
              </w:rPr>
              <w:t xml:space="preserve">onsumption and </w:t>
            </w:r>
            <w:r w:rsidRPr="00D5304D">
              <w:rPr>
                <w:rFonts w:ascii="仿宋" w:eastAsia="仿宋" w:hAnsi="仿宋" w:cs="宋体" w:hint="eastAsia"/>
                <w:kern w:val="0"/>
                <w:sz w:val="20"/>
                <w:szCs w:val="20"/>
              </w:rPr>
              <w:t>A</w:t>
            </w:r>
            <w:r w:rsidRPr="00D5304D">
              <w:rPr>
                <w:rFonts w:ascii="仿宋" w:eastAsia="仿宋" w:hAnsi="仿宋" w:cs="宋体"/>
                <w:kern w:val="0"/>
                <w:sz w:val="20"/>
                <w:szCs w:val="20"/>
              </w:rPr>
              <w:t xml:space="preserve">rt </w:t>
            </w:r>
            <w:r w:rsidRPr="00D5304D">
              <w:rPr>
                <w:rFonts w:ascii="仿宋" w:eastAsia="仿宋" w:hAnsi="仿宋" w:cs="宋体" w:hint="eastAsia"/>
                <w:kern w:val="0"/>
                <w:sz w:val="20"/>
                <w:szCs w:val="20"/>
              </w:rPr>
              <w:t>M</w:t>
            </w:r>
            <w:r w:rsidRPr="00D5304D">
              <w:rPr>
                <w:rFonts w:ascii="仿宋" w:eastAsia="仿宋" w:hAnsi="仿宋" w:cs="宋体"/>
                <w:kern w:val="0"/>
                <w:sz w:val="20"/>
                <w:szCs w:val="20"/>
              </w:rPr>
              <w:t>arket</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snapToGrid w:val="0"/>
              <w:jc w:val="center"/>
              <w:rPr>
                <w:rFonts w:ascii="仿宋" w:eastAsia="仿宋" w:hAnsi="仿宋"/>
                <w:sz w:val="20"/>
                <w:szCs w:val="20"/>
              </w:rPr>
            </w:pPr>
            <w:r w:rsidRPr="00D5304D">
              <w:rPr>
                <w:rFonts w:ascii="仿宋" w:eastAsia="仿宋" w:hAnsi="仿宋"/>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43325">
            <w:pPr>
              <w:widowControl/>
              <w:jc w:val="center"/>
              <w:rPr>
                <w:rFonts w:ascii="仿宋" w:eastAsia="仿宋" w:hAnsi="仿宋" w:cs="宋体"/>
                <w:bCs/>
                <w:kern w:val="0"/>
                <w:sz w:val="20"/>
                <w:szCs w:val="20"/>
              </w:rPr>
            </w:pPr>
            <w:r w:rsidRPr="00D5304D">
              <w:rPr>
                <w:rFonts w:ascii="仿宋" w:eastAsia="仿宋" w:hAnsi="仿宋" w:cs="宋体" w:hint="eastAsia"/>
                <w:bCs/>
                <w:kern w:val="0"/>
                <w:sz w:val="20"/>
                <w:szCs w:val="20"/>
              </w:rPr>
              <w:t>ls05514</w:t>
            </w:r>
            <w:r w:rsidR="00CB5A3E" w:rsidRPr="00D5304D">
              <w:rPr>
                <w:rFonts w:ascii="仿宋" w:eastAsia="仿宋" w:hAnsi="仿宋" w:cs="宋体" w:hint="eastAsia"/>
                <w:bCs/>
                <w:kern w:val="0"/>
                <w:sz w:val="20"/>
                <w:szCs w:val="20"/>
              </w:rPr>
              <w:t>04</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ind w:firstLine="300"/>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文化产业新业态概论</w:t>
            </w:r>
          </w:p>
          <w:p w:rsidR="00CB5A3E" w:rsidRPr="00D5304D" w:rsidRDefault="00CB5A3E" w:rsidP="00543325">
            <w:pPr>
              <w:widowControl/>
              <w:snapToGrid w:val="0"/>
              <w:ind w:firstLine="300"/>
              <w:jc w:val="center"/>
              <w:rPr>
                <w:rFonts w:ascii="仿宋" w:eastAsia="仿宋" w:hAnsi="仿宋" w:cs="宋体"/>
                <w:kern w:val="0"/>
                <w:sz w:val="20"/>
                <w:szCs w:val="20"/>
              </w:rPr>
            </w:pPr>
            <w:r w:rsidRPr="00D5304D">
              <w:rPr>
                <w:rFonts w:ascii="仿宋" w:eastAsia="仿宋" w:hAnsi="仿宋" w:cs="宋体"/>
                <w:kern w:val="0"/>
                <w:sz w:val="20"/>
                <w:szCs w:val="20"/>
              </w:rPr>
              <w:t xml:space="preserve">Introduction to </w:t>
            </w:r>
            <w:r w:rsidRPr="00D5304D">
              <w:rPr>
                <w:rFonts w:ascii="仿宋" w:eastAsia="仿宋" w:hAnsi="仿宋" w:cs="宋体" w:hint="eastAsia"/>
                <w:kern w:val="0"/>
                <w:sz w:val="20"/>
                <w:szCs w:val="20"/>
              </w:rPr>
              <w:t>N</w:t>
            </w:r>
            <w:r w:rsidRPr="00D5304D">
              <w:rPr>
                <w:rFonts w:ascii="仿宋" w:eastAsia="仿宋" w:hAnsi="仿宋" w:cs="宋体"/>
                <w:kern w:val="0"/>
                <w:sz w:val="20"/>
                <w:szCs w:val="20"/>
              </w:rPr>
              <w:t xml:space="preserve">ew </w:t>
            </w:r>
            <w:r w:rsidRPr="00D5304D">
              <w:rPr>
                <w:rFonts w:ascii="仿宋" w:eastAsia="仿宋" w:hAnsi="仿宋" w:cs="宋体" w:hint="eastAsia"/>
                <w:kern w:val="0"/>
                <w:sz w:val="20"/>
                <w:szCs w:val="20"/>
              </w:rPr>
              <w:t>F</w:t>
            </w:r>
            <w:r w:rsidRPr="00D5304D">
              <w:rPr>
                <w:rFonts w:ascii="仿宋" w:eastAsia="仿宋" w:hAnsi="仿宋" w:cs="宋体"/>
                <w:kern w:val="0"/>
                <w:sz w:val="20"/>
                <w:szCs w:val="20"/>
              </w:rPr>
              <w:t xml:space="preserve">orms of </w:t>
            </w:r>
            <w:r w:rsidRPr="00D5304D">
              <w:rPr>
                <w:rFonts w:ascii="仿宋" w:eastAsia="仿宋" w:hAnsi="仿宋" w:cs="宋体" w:hint="eastAsia"/>
                <w:kern w:val="0"/>
                <w:sz w:val="20"/>
                <w:szCs w:val="20"/>
              </w:rPr>
              <w:t>C</w:t>
            </w:r>
            <w:r w:rsidRPr="00D5304D">
              <w:rPr>
                <w:rFonts w:ascii="仿宋" w:eastAsia="仿宋" w:hAnsi="仿宋" w:cs="宋体"/>
                <w:kern w:val="0"/>
                <w:sz w:val="20"/>
                <w:szCs w:val="20"/>
              </w:rPr>
              <w:t xml:space="preserve">ultural </w:t>
            </w:r>
            <w:r w:rsidRPr="00D5304D">
              <w:rPr>
                <w:rFonts w:ascii="仿宋" w:eastAsia="仿宋" w:hAnsi="仿宋" w:cs="宋体" w:hint="eastAsia"/>
                <w:kern w:val="0"/>
                <w:sz w:val="20"/>
                <w:szCs w:val="20"/>
              </w:rPr>
              <w:lastRenderedPageBreak/>
              <w:t>I</w:t>
            </w:r>
            <w:r w:rsidRPr="00D5304D">
              <w:rPr>
                <w:rFonts w:ascii="仿宋" w:eastAsia="仿宋" w:hAnsi="仿宋" w:cs="宋体"/>
                <w:kern w:val="0"/>
                <w:sz w:val="20"/>
                <w:szCs w:val="20"/>
              </w:rPr>
              <w:t>ndustry</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cs="宋体"/>
                <w:bCs/>
                <w:kern w:val="0"/>
                <w:sz w:val="20"/>
                <w:szCs w:val="20"/>
              </w:rPr>
            </w:pPr>
            <w:r w:rsidRPr="00D5304D">
              <w:rPr>
                <w:rFonts w:ascii="仿宋" w:eastAsia="仿宋" w:hAnsi="仿宋" w:cs="宋体" w:hint="eastAsia"/>
                <w:bCs/>
                <w:kern w:val="0"/>
                <w:sz w:val="20"/>
                <w:szCs w:val="20"/>
              </w:rPr>
              <w:lastRenderedPageBreak/>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ls05515</w:t>
            </w:r>
            <w:r w:rsidR="00CB5A3E" w:rsidRPr="00D5304D">
              <w:rPr>
                <w:rFonts w:ascii="仿宋" w:eastAsia="仿宋" w:hAnsi="仿宋" w:cs="宋体" w:hint="eastAsia"/>
                <w:kern w:val="0"/>
                <w:sz w:val="20"/>
                <w:szCs w:val="20"/>
              </w:rPr>
              <w:t>04</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ind w:firstLine="700"/>
              <w:rPr>
                <w:rFonts w:ascii="仿宋" w:eastAsia="仿宋" w:hAnsi="仿宋" w:cs="宋体"/>
                <w:kern w:val="0"/>
                <w:sz w:val="20"/>
                <w:szCs w:val="20"/>
              </w:rPr>
            </w:pPr>
            <w:r w:rsidRPr="00D5304D">
              <w:rPr>
                <w:rFonts w:ascii="仿宋" w:eastAsia="仿宋" w:hAnsi="仿宋" w:cs="宋体" w:hint="eastAsia"/>
                <w:kern w:val="0"/>
                <w:sz w:val="20"/>
                <w:szCs w:val="20"/>
              </w:rPr>
              <w:t>媒介</w:t>
            </w:r>
            <w:r w:rsidRPr="00D5304D">
              <w:rPr>
                <w:rFonts w:ascii="仿宋" w:eastAsia="仿宋" w:hAnsi="仿宋" w:cs="宋体"/>
                <w:kern w:val="0"/>
                <w:sz w:val="20"/>
                <w:szCs w:val="20"/>
              </w:rPr>
              <w:t>经营与管理</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 xml:space="preserve"> Operation and Management of Media Agencies</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sz w:val="20"/>
                <w:szCs w:val="20"/>
              </w:rPr>
            </w:pPr>
            <w:r w:rsidRPr="00D5304D">
              <w:rPr>
                <w:rFonts w:ascii="仿宋" w:eastAsia="仿宋" w:hAnsi="仿宋" w:hint="eastAsia"/>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ls05516</w:t>
            </w:r>
            <w:r w:rsidR="00CB5A3E" w:rsidRPr="00D5304D">
              <w:rPr>
                <w:rFonts w:ascii="仿宋" w:eastAsia="仿宋" w:hAnsi="仿宋" w:cs="宋体" w:hint="eastAsia"/>
                <w:kern w:val="0"/>
                <w:sz w:val="20"/>
                <w:szCs w:val="20"/>
              </w:rPr>
              <w:t>05</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文化产业项目策划与管理*</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Planning and Management of Cultural Industry</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15446A">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ls05517</w:t>
            </w:r>
            <w:r w:rsidR="00CB5A3E" w:rsidRPr="00D5304D">
              <w:rPr>
                <w:rFonts w:ascii="仿宋" w:eastAsia="仿宋" w:hAnsi="仿宋" w:cs="宋体" w:hint="eastAsia"/>
                <w:kern w:val="0"/>
                <w:sz w:val="20"/>
                <w:szCs w:val="20"/>
              </w:rPr>
              <w:t>05</w:t>
            </w:r>
          </w:p>
        </w:tc>
        <w:tc>
          <w:tcPr>
            <w:tcW w:w="2410" w:type="dxa"/>
            <w:tcBorders>
              <w:top w:val="nil"/>
              <w:left w:val="nil"/>
              <w:bottom w:val="single" w:sz="4" w:space="0" w:color="auto"/>
              <w:right w:val="single" w:sz="4" w:space="0" w:color="auto"/>
            </w:tcBorders>
          </w:tcPr>
          <w:p w:rsidR="00CB5A3E" w:rsidRPr="00D5304D" w:rsidRDefault="00CB5A3E" w:rsidP="0015446A">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文化产业经营管理案例研究</w:t>
            </w:r>
          </w:p>
          <w:p w:rsidR="00CB5A3E" w:rsidRPr="00D5304D" w:rsidRDefault="00CB5A3E" w:rsidP="0015446A">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Managerial Cases of Culture Industry</w:t>
            </w:r>
          </w:p>
        </w:tc>
        <w:tc>
          <w:tcPr>
            <w:tcW w:w="568" w:type="dxa"/>
            <w:tcBorders>
              <w:top w:val="nil"/>
              <w:left w:val="nil"/>
              <w:bottom w:val="single" w:sz="4" w:space="0" w:color="auto"/>
              <w:right w:val="single" w:sz="4" w:space="0" w:color="auto"/>
            </w:tcBorders>
            <w:vAlign w:val="center"/>
          </w:tcPr>
          <w:p w:rsidR="00CB5A3E" w:rsidRPr="00D5304D" w:rsidRDefault="00CB5A3E" w:rsidP="00713C57">
            <w:pPr>
              <w:widowControl/>
              <w:snapToGrid w:val="0"/>
              <w:jc w:val="center"/>
              <w:rPr>
                <w:rFonts w:ascii="仿宋" w:eastAsia="仿宋" w:hAnsi="仿宋"/>
                <w:kern w:val="0"/>
                <w:sz w:val="20"/>
                <w:szCs w:val="20"/>
              </w:rPr>
            </w:pPr>
            <w:r w:rsidRPr="00D5304D">
              <w:rPr>
                <w:rFonts w:ascii="仿宋" w:eastAsia="仿宋" w:hAnsi="仿宋"/>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15446A">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ls05518</w:t>
            </w:r>
            <w:r w:rsidR="00CB5A3E" w:rsidRPr="00D5304D">
              <w:rPr>
                <w:rFonts w:ascii="仿宋" w:eastAsia="仿宋" w:hAnsi="仿宋" w:cs="宋体" w:hint="eastAsia"/>
                <w:kern w:val="0"/>
                <w:sz w:val="20"/>
                <w:szCs w:val="20"/>
              </w:rPr>
              <w:t>05</w:t>
            </w:r>
          </w:p>
        </w:tc>
        <w:tc>
          <w:tcPr>
            <w:tcW w:w="2410" w:type="dxa"/>
            <w:tcBorders>
              <w:top w:val="nil"/>
              <w:left w:val="nil"/>
              <w:bottom w:val="single" w:sz="4" w:space="0" w:color="auto"/>
              <w:right w:val="single" w:sz="4" w:space="0" w:color="auto"/>
            </w:tcBorders>
          </w:tcPr>
          <w:p w:rsidR="00CB5A3E" w:rsidRPr="00D5304D" w:rsidRDefault="00CB5A3E" w:rsidP="0015446A">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品牌形象策划</w:t>
            </w:r>
          </w:p>
          <w:p w:rsidR="00CB5A3E" w:rsidRPr="00D5304D" w:rsidRDefault="00CB5A3E" w:rsidP="0015446A">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Cultural consumption psychology</w:t>
            </w:r>
          </w:p>
        </w:tc>
        <w:tc>
          <w:tcPr>
            <w:tcW w:w="568" w:type="dxa"/>
            <w:tcBorders>
              <w:top w:val="nil"/>
              <w:left w:val="nil"/>
              <w:bottom w:val="single" w:sz="4" w:space="0" w:color="auto"/>
              <w:right w:val="single" w:sz="4" w:space="0" w:color="auto"/>
            </w:tcBorders>
            <w:vAlign w:val="center"/>
          </w:tcPr>
          <w:p w:rsidR="00CB5A3E" w:rsidRPr="00D5304D" w:rsidRDefault="00CB5A3E" w:rsidP="00713C57">
            <w:pPr>
              <w:widowControl/>
              <w:snapToGrid w:val="0"/>
              <w:jc w:val="center"/>
              <w:rPr>
                <w:rFonts w:ascii="仿宋" w:eastAsia="仿宋" w:hAnsi="仿宋"/>
                <w:sz w:val="20"/>
                <w:szCs w:val="20"/>
              </w:rPr>
            </w:pPr>
            <w:r w:rsidRPr="00D5304D">
              <w:rPr>
                <w:rFonts w:ascii="仿宋" w:eastAsia="仿宋" w:hAnsi="仿宋" w:hint="eastAsia"/>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15446A">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ls05519</w:t>
            </w:r>
            <w:r w:rsidR="00CB5A3E" w:rsidRPr="00D5304D">
              <w:rPr>
                <w:rFonts w:ascii="仿宋" w:eastAsia="仿宋" w:hAnsi="仿宋" w:cs="宋体" w:hint="eastAsia"/>
                <w:kern w:val="0"/>
                <w:sz w:val="20"/>
                <w:szCs w:val="20"/>
              </w:rPr>
              <w:t>05</w:t>
            </w:r>
            <w:r w:rsidR="00E44456" w:rsidRPr="00D5304D">
              <w:rPr>
                <w:rFonts w:ascii="仿宋" w:eastAsia="仿宋" w:hAnsi="仿宋" w:cs="宋体" w:hint="eastAsia"/>
                <w:kern w:val="0"/>
                <w:sz w:val="20"/>
                <w:szCs w:val="20"/>
              </w:rPr>
              <w:t>不能录入系统</w:t>
            </w:r>
          </w:p>
          <w:p w:rsidR="00E44456" w:rsidRPr="00D5304D" w:rsidRDefault="00E44456" w:rsidP="0015446A">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改为</w:t>
            </w:r>
            <w:r w:rsidRPr="00D5304D">
              <w:rPr>
                <w:rFonts w:ascii="仿宋" w:eastAsia="仿宋" w:hAnsi="仿宋" w:cs="宋体"/>
                <w:kern w:val="0"/>
                <w:sz w:val="20"/>
                <w:szCs w:val="20"/>
              </w:rPr>
              <w:t>ls0957805</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广告创意与策划</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Advertising </w:t>
            </w:r>
            <w:r w:rsidRPr="00D5304D">
              <w:rPr>
                <w:rFonts w:ascii="仿宋" w:eastAsia="仿宋" w:hAnsi="仿宋" w:cs="宋体" w:hint="eastAsia"/>
                <w:kern w:val="0"/>
                <w:sz w:val="20"/>
                <w:szCs w:val="20"/>
              </w:rPr>
              <w:t>C</w:t>
            </w:r>
            <w:r w:rsidRPr="00D5304D">
              <w:rPr>
                <w:rFonts w:ascii="仿宋" w:eastAsia="仿宋" w:hAnsi="仿宋" w:cs="宋体"/>
                <w:kern w:val="0"/>
                <w:sz w:val="20"/>
                <w:szCs w:val="20"/>
              </w:rPr>
              <w:t xml:space="preserve">reativity and </w:t>
            </w:r>
            <w:r w:rsidRPr="00D5304D">
              <w:rPr>
                <w:rFonts w:ascii="仿宋" w:eastAsia="仿宋" w:hAnsi="仿宋" w:cs="宋体" w:hint="eastAsia"/>
                <w:kern w:val="0"/>
                <w:sz w:val="20"/>
                <w:szCs w:val="20"/>
              </w:rPr>
              <w:t>P</w:t>
            </w:r>
            <w:r w:rsidRPr="00D5304D">
              <w:rPr>
                <w:rFonts w:ascii="仿宋" w:eastAsia="仿宋" w:hAnsi="仿宋" w:cs="宋体"/>
                <w:kern w:val="0"/>
                <w:sz w:val="20"/>
                <w:szCs w:val="20"/>
              </w:rPr>
              <w:t>lanning</w:t>
            </w:r>
          </w:p>
        </w:tc>
        <w:tc>
          <w:tcPr>
            <w:tcW w:w="568" w:type="dxa"/>
            <w:tcBorders>
              <w:top w:val="nil"/>
              <w:left w:val="nil"/>
              <w:bottom w:val="single" w:sz="4" w:space="0" w:color="auto"/>
              <w:right w:val="single" w:sz="4" w:space="0" w:color="auto"/>
            </w:tcBorders>
            <w:vAlign w:val="center"/>
          </w:tcPr>
          <w:p w:rsidR="00CB5A3E" w:rsidRPr="00D5304D" w:rsidRDefault="00CB5A3E" w:rsidP="00713C57">
            <w:pPr>
              <w:widowControl/>
              <w:snapToGrid w:val="0"/>
              <w:jc w:val="center"/>
              <w:rPr>
                <w:rFonts w:ascii="仿宋" w:eastAsia="仿宋" w:hAnsi="仿宋"/>
                <w:kern w:val="0"/>
                <w:sz w:val="20"/>
                <w:szCs w:val="20"/>
              </w:rPr>
            </w:pPr>
            <w:r w:rsidRPr="00D5304D">
              <w:rPr>
                <w:rFonts w:ascii="仿宋" w:eastAsia="仿宋" w:hAnsi="仿宋"/>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713C57">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5</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D13882">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ls05520</w:t>
            </w:r>
            <w:r w:rsidR="00CB5A3E" w:rsidRPr="00D5304D">
              <w:rPr>
                <w:rFonts w:ascii="仿宋" w:eastAsia="仿宋" w:hAnsi="仿宋" w:cs="宋体" w:hint="eastAsia"/>
                <w:kern w:val="0"/>
                <w:sz w:val="20"/>
                <w:szCs w:val="20"/>
              </w:rPr>
              <w:t>06</w:t>
            </w:r>
          </w:p>
        </w:tc>
        <w:tc>
          <w:tcPr>
            <w:tcW w:w="2410" w:type="dxa"/>
            <w:tcBorders>
              <w:top w:val="nil"/>
              <w:left w:val="nil"/>
              <w:bottom w:val="single" w:sz="4" w:space="0" w:color="auto"/>
              <w:right w:val="single" w:sz="4" w:space="0" w:color="auto"/>
            </w:tcBorders>
          </w:tcPr>
          <w:p w:rsidR="00CB5A3E" w:rsidRPr="00D5304D" w:rsidRDefault="00CB5A3E" w:rsidP="00D13882">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文化传播学*</w:t>
            </w:r>
          </w:p>
          <w:p w:rsidR="004C541E" w:rsidRPr="00D5304D" w:rsidRDefault="00CB5A3E" w:rsidP="00D13882">
            <w:pPr>
              <w:widowControl/>
              <w:tabs>
                <w:tab w:val="center" w:pos="1273"/>
                <w:tab w:val="right" w:pos="2546"/>
              </w:tabs>
              <w:snapToGrid w:val="0"/>
              <w:jc w:val="left"/>
              <w:rPr>
                <w:rFonts w:ascii="宋体" w:eastAsia="仿宋" w:hAnsi="宋体" w:cs="宋体"/>
                <w:spacing w:val="-8"/>
                <w:kern w:val="0"/>
                <w:sz w:val="20"/>
                <w:szCs w:val="20"/>
              </w:rPr>
            </w:pPr>
            <w:r w:rsidRPr="00D5304D">
              <w:rPr>
                <w:rFonts w:ascii="仿宋" w:eastAsia="仿宋" w:hAnsi="仿宋" w:cs="宋体" w:hint="eastAsia"/>
                <w:spacing w:val="-8"/>
                <w:kern w:val="0"/>
                <w:sz w:val="20"/>
                <w:szCs w:val="20"/>
              </w:rPr>
              <w:t>Cultural</w:t>
            </w:r>
            <w:r w:rsidRPr="00D5304D">
              <w:rPr>
                <w:rFonts w:ascii="宋体" w:eastAsia="仿宋" w:hAnsi="宋体" w:cs="宋体"/>
                <w:spacing w:val="-8"/>
                <w:kern w:val="0"/>
                <w:sz w:val="20"/>
                <w:szCs w:val="20"/>
              </w:rPr>
              <w:t> </w:t>
            </w:r>
            <w:r w:rsidRPr="00D5304D">
              <w:rPr>
                <w:rFonts w:ascii="仿宋" w:eastAsia="仿宋" w:hAnsi="仿宋" w:cs="宋体"/>
                <w:spacing w:val="-8"/>
                <w:kern w:val="0"/>
                <w:sz w:val="20"/>
                <w:szCs w:val="20"/>
              </w:rPr>
              <w:t>Diffusion</w:t>
            </w:r>
            <w:r w:rsidRPr="00D5304D">
              <w:rPr>
                <w:rFonts w:ascii="宋体" w:eastAsia="仿宋" w:hAnsi="宋体" w:cs="宋体"/>
                <w:spacing w:val="-8"/>
                <w:kern w:val="0"/>
                <w:sz w:val="20"/>
                <w:szCs w:val="20"/>
              </w:rPr>
              <w:t> </w:t>
            </w:r>
          </w:p>
          <w:p w:rsidR="00CB5A3E" w:rsidRPr="00D5304D" w:rsidRDefault="00CB5A3E" w:rsidP="00D13882">
            <w:pPr>
              <w:widowControl/>
              <w:tabs>
                <w:tab w:val="center" w:pos="1273"/>
                <w:tab w:val="right" w:pos="2546"/>
              </w:tabs>
              <w:snapToGrid w:val="0"/>
              <w:jc w:val="left"/>
              <w:rPr>
                <w:rFonts w:ascii="仿宋" w:eastAsia="仿宋" w:hAnsi="仿宋" w:cs="宋体"/>
                <w:kern w:val="0"/>
                <w:sz w:val="20"/>
                <w:szCs w:val="20"/>
              </w:rPr>
            </w:pPr>
            <w:r w:rsidRPr="00D5304D">
              <w:rPr>
                <w:rFonts w:ascii="仿宋" w:eastAsia="仿宋" w:hAnsi="仿宋" w:cs="宋体"/>
                <w:spacing w:val="-8"/>
                <w:kern w:val="0"/>
                <w:sz w:val="20"/>
                <w:szCs w:val="20"/>
              </w:rPr>
              <w:t>Theory</w:t>
            </w:r>
            <w:r w:rsidRPr="00D5304D">
              <w:rPr>
                <w:rFonts w:ascii="仿宋" w:eastAsia="仿宋" w:hAnsi="仿宋" w:cs="宋体"/>
                <w:spacing w:val="-8"/>
                <w:kern w:val="0"/>
                <w:sz w:val="20"/>
                <w:szCs w:val="20"/>
              </w:rPr>
              <w:tab/>
            </w:r>
          </w:p>
        </w:tc>
        <w:tc>
          <w:tcPr>
            <w:tcW w:w="568" w:type="dxa"/>
            <w:tcBorders>
              <w:top w:val="nil"/>
              <w:left w:val="nil"/>
              <w:bottom w:val="single" w:sz="4" w:space="0" w:color="auto"/>
              <w:right w:val="single" w:sz="4" w:space="0" w:color="auto"/>
            </w:tcBorders>
            <w:vAlign w:val="center"/>
          </w:tcPr>
          <w:p w:rsidR="00CB5A3E" w:rsidRPr="00D5304D" w:rsidRDefault="00CB5A3E" w:rsidP="00D13882">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ls05521</w:t>
            </w:r>
            <w:r w:rsidR="00CB5A3E" w:rsidRPr="00D5304D">
              <w:rPr>
                <w:rFonts w:ascii="仿宋" w:eastAsia="仿宋" w:hAnsi="仿宋" w:cs="宋体" w:hint="eastAsia"/>
                <w:kern w:val="0"/>
                <w:sz w:val="20"/>
                <w:szCs w:val="20"/>
              </w:rPr>
              <w:t>06</w:t>
            </w:r>
          </w:p>
        </w:tc>
        <w:tc>
          <w:tcPr>
            <w:tcW w:w="2410" w:type="dxa"/>
            <w:tcBorders>
              <w:top w:val="nil"/>
              <w:left w:val="nil"/>
              <w:bottom w:val="single" w:sz="4" w:space="0" w:color="auto"/>
              <w:right w:val="single" w:sz="4" w:space="0" w:color="auto"/>
            </w:tcBorders>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会展概论</w:t>
            </w:r>
          </w:p>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Exhibition </w:t>
            </w:r>
            <w:r w:rsidRPr="00D5304D">
              <w:rPr>
                <w:rFonts w:ascii="仿宋" w:eastAsia="仿宋" w:hAnsi="仿宋" w:cs="宋体" w:hint="eastAsia"/>
                <w:kern w:val="0"/>
                <w:sz w:val="20"/>
                <w:szCs w:val="20"/>
              </w:rPr>
              <w:t>I</w:t>
            </w:r>
            <w:r w:rsidRPr="00D5304D">
              <w:rPr>
                <w:rFonts w:ascii="仿宋" w:eastAsia="仿宋" w:hAnsi="仿宋" w:cs="宋体"/>
                <w:kern w:val="0"/>
                <w:sz w:val="20"/>
                <w:szCs w:val="20"/>
              </w:rPr>
              <w:t>ntroduction</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D13882">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ls05522</w:t>
            </w:r>
            <w:r w:rsidR="00CB5A3E" w:rsidRPr="00D5304D">
              <w:rPr>
                <w:rFonts w:ascii="仿宋" w:eastAsia="仿宋" w:hAnsi="仿宋" w:cs="宋体" w:hint="eastAsia"/>
                <w:kern w:val="0"/>
                <w:sz w:val="20"/>
                <w:szCs w:val="20"/>
              </w:rPr>
              <w:t>06</w:t>
            </w:r>
          </w:p>
        </w:tc>
        <w:tc>
          <w:tcPr>
            <w:tcW w:w="2410" w:type="dxa"/>
            <w:tcBorders>
              <w:top w:val="nil"/>
              <w:left w:val="nil"/>
              <w:bottom w:val="single" w:sz="4" w:space="0" w:color="auto"/>
              <w:right w:val="single" w:sz="4" w:space="0" w:color="auto"/>
            </w:tcBorders>
          </w:tcPr>
          <w:p w:rsidR="00CB5A3E" w:rsidRPr="00D5304D" w:rsidRDefault="00CB5A3E" w:rsidP="00D13882">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文化贸易学</w:t>
            </w:r>
          </w:p>
          <w:p w:rsidR="00CB5A3E" w:rsidRPr="00D5304D" w:rsidRDefault="00CB5A3E" w:rsidP="00D13882">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Culture and trade</w:t>
            </w:r>
          </w:p>
        </w:tc>
        <w:tc>
          <w:tcPr>
            <w:tcW w:w="568" w:type="dxa"/>
            <w:tcBorders>
              <w:top w:val="nil"/>
              <w:left w:val="nil"/>
              <w:bottom w:val="single" w:sz="4" w:space="0" w:color="auto"/>
              <w:right w:val="single" w:sz="4" w:space="0" w:color="auto"/>
            </w:tcBorders>
            <w:vAlign w:val="center"/>
          </w:tcPr>
          <w:p w:rsidR="00CB5A3E" w:rsidRPr="00D5304D" w:rsidRDefault="00CB5A3E" w:rsidP="00D13882">
            <w:pPr>
              <w:snapToGrid w:val="0"/>
              <w:jc w:val="center"/>
              <w:rPr>
                <w:rFonts w:ascii="仿宋" w:eastAsia="仿宋" w:hAnsi="仿宋"/>
                <w:sz w:val="20"/>
                <w:szCs w:val="20"/>
              </w:rPr>
            </w:pPr>
            <w:r w:rsidRPr="00D5304D">
              <w:rPr>
                <w:rFonts w:ascii="仿宋" w:eastAsia="仿宋" w:hAnsi="仿宋" w:hint="eastAsia"/>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D13882">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ls05523</w:t>
            </w:r>
            <w:r w:rsidR="00CB5A3E" w:rsidRPr="00D5304D">
              <w:rPr>
                <w:rFonts w:ascii="仿宋" w:eastAsia="仿宋" w:hAnsi="仿宋" w:cs="宋体" w:hint="eastAsia"/>
                <w:kern w:val="0"/>
                <w:sz w:val="20"/>
                <w:szCs w:val="20"/>
              </w:rPr>
              <w:t>06</w:t>
            </w:r>
          </w:p>
        </w:tc>
        <w:tc>
          <w:tcPr>
            <w:tcW w:w="2410" w:type="dxa"/>
            <w:tcBorders>
              <w:top w:val="nil"/>
              <w:left w:val="nil"/>
              <w:bottom w:val="single" w:sz="4" w:space="0" w:color="auto"/>
              <w:right w:val="single" w:sz="4" w:space="0" w:color="auto"/>
            </w:tcBorders>
          </w:tcPr>
          <w:p w:rsidR="00CB5A3E" w:rsidRPr="00D5304D" w:rsidRDefault="00CB5A3E" w:rsidP="00D13882">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编辑出版学</w:t>
            </w:r>
          </w:p>
          <w:p w:rsidR="00CB5A3E" w:rsidRPr="00D5304D" w:rsidRDefault="00CB5A3E" w:rsidP="00D13882">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Editing and Publishing</w:t>
            </w:r>
          </w:p>
        </w:tc>
        <w:tc>
          <w:tcPr>
            <w:tcW w:w="568" w:type="dxa"/>
            <w:tcBorders>
              <w:top w:val="nil"/>
              <w:left w:val="nil"/>
              <w:bottom w:val="single" w:sz="4" w:space="0" w:color="auto"/>
              <w:right w:val="single" w:sz="4" w:space="0" w:color="auto"/>
            </w:tcBorders>
            <w:vAlign w:val="center"/>
          </w:tcPr>
          <w:p w:rsidR="00CB5A3E" w:rsidRPr="00D5304D" w:rsidRDefault="00CB5A3E" w:rsidP="00D13882">
            <w:pPr>
              <w:snapToGrid w:val="0"/>
              <w:jc w:val="center"/>
              <w:rPr>
                <w:rFonts w:ascii="仿宋" w:eastAsia="仿宋" w:hAnsi="仿宋"/>
                <w:sz w:val="20"/>
                <w:szCs w:val="20"/>
              </w:rPr>
            </w:pPr>
            <w:r w:rsidRPr="00D5304D">
              <w:rPr>
                <w:rFonts w:ascii="仿宋" w:eastAsia="仿宋" w:hAnsi="仿宋"/>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D13882">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ls05524</w:t>
            </w:r>
            <w:r w:rsidR="00CB5A3E" w:rsidRPr="00D5304D">
              <w:rPr>
                <w:rFonts w:ascii="仿宋" w:eastAsia="仿宋" w:hAnsi="仿宋" w:cs="宋体" w:hint="eastAsia"/>
                <w:kern w:val="0"/>
                <w:sz w:val="20"/>
                <w:szCs w:val="20"/>
              </w:rPr>
              <w:t>06</w:t>
            </w:r>
          </w:p>
        </w:tc>
        <w:tc>
          <w:tcPr>
            <w:tcW w:w="2410" w:type="dxa"/>
            <w:tcBorders>
              <w:top w:val="nil"/>
              <w:left w:val="nil"/>
              <w:bottom w:val="single" w:sz="4" w:space="0" w:color="auto"/>
              <w:right w:val="single" w:sz="4" w:space="0" w:color="auto"/>
            </w:tcBorders>
          </w:tcPr>
          <w:p w:rsidR="00CB5A3E" w:rsidRPr="00D5304D" w:rsidRDefault="00CB5A3E" w:rsidP="00D13882">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文化消费心理学</w:t>
            </w:r>
          </w:p>
          <w:p w:rsidR="00CB5A3E" w:rsidRPr="00D5304D" w:rsidRDefault="00CB5A3E" w:rsidP="00D13882">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Cultural </w:t>
            </w:r>
            <w:r w:rsidRPr="00D5304D">
              <w:rPr>
                <w:rFonts w:ascii="仿宋" w:eastAsia="仿宋" w:hAnsi="仿宋" w:cs="宋体" w:hint="eastAsia"/>
                <w:kern w:val="0"/>
                <w:sz w:val="20"/>
                <w:szCs w:val="20"/>
              </w:rPr>
              <w:t>C</w:t>
            </w:r>
            <w:r w:rsidRPr="00D5304D">
              <w:rPr>
                <w:rFonts w:ascii="仿宋" w:eastAsia="仿宋" w:hAnsi="仿宋" w:cs="宋体"/>
                <w:kern w:val="0"/>
                <w:sz w:val="20"/>
                <w:szCs w:val="20"/>
              </w:rPr>
              <w:t xml:space="preserve">onsumption </w:t>
            </w:r>
            <w:r w:rsidRPr="00D5304D">
              <w:rPr>
                <w:rFonts w:ascii="仿宋" w:eastAsia="仿宋" w:hAnsi="仿宋" w:cs="宋体" w:hint="eastAsia"/>
                <w:kern w:val="0"/>
                <w:sz w:val="20"/>
                <w:szCs w:val="20"/>
              </w:rPr>
              <w:t>P</w:t>
            </w:r>
            <w:r w:rsidRPr="00D5304D">
              <w:rPr>
                <w:rFonts w:ascii="仿宋" w:eastAsia="仿宋" w:hAnsi="仿宋" w:cs="宋体"/>
                <w:kern w:val="0"/>
                <w:sz w:val="20"/>
                <w:szCs w:val="20"/>
              </w:rPr>
              <w:t>sychology</w:t>
            </w:r>
          </w:p>
        </w:tc>
        <w:tc>
          <w:tcPr>
            <w:tcW w:w="568" w:type="dxa"/>
            <w:tcBorders>
              <w:top w:val="nil"/>
              <w:left w:val="nil"/>
              <w:bottom w:val="single" w:sz="4" w:space="0" w:color="auto"/>
              <w:right w:val="single" w:sz="4" w:space="0" w:color="auto"/>
            </w:tcBorders>
            <w:vAlign w:val="center"/>
          </w:tcPr>
          <w:p w:rsidR="00CB5A3E" w:rsidRPr="00D5304D" w:rsidRDefault="00CB5A3E" w:rsidP="00D13882">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D13882">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ls05525</w:t>
            </w:r>
            <w:r w:rsidR="00CB5A3E" w:rsidRPr="00D5304D">
              <w:rPr>
                <w:rFonts w:ascii="仿宋" w:eastAsia="仿宋" w:hAnsi="仿宋" w:cs="宋体" w:hint="eastAsia"/>
                <w:kern w:val="0"/>
                <w:sz w:val="20"/>
                <w:szCs w:val="20"/>
              </w:rPr>
              <w:t>06</w:t>
            </w:r>
          </w:p>
        </w:tc>
        <w:tc>
          <w:tcPr>
            <w:tcW w:w="2410" w:type="dxa"/>
            <w:tcBorders>
              <w:top w:val="nil"/>
              <w:left w:val="nil"/>
              <w:bottom w:val="single" w:sz="4" w:space="0" w:color="auto"/>
              <w:right w:val="single" w:sz="4" w:space="0" w:color="auto"/>
            </w:tcBorders>
          </w:tcPr>
          <w:p w:rsidR="00CB5A3E" w:rsidRPr="00D5304D" w:rsidRDefault="00CB5A3E" w:rsidP="0045613B">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文化地理学</w:t>
            </w:r>
          </w:p>
          <w:p w:rsidR="00CB5A3E" w:rsidRPr="00D5304D" w:rsidRDefault="00CB5A3E" w:rsidP="0045613B">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Cultural Geography</w:t>
            </w:r>
          </w:p>
        </w:tc>
        <w:tc>
          <w:tcPr>
            <w:tcW w:w="568" w:type="dxa"/>
            <w:tcBorders>
              <w:top w:val="nil"/>
              <w:left w:val="nil"/>
              <w:bottom w:val="single" w:sz="4" w:space="0" w:color="auto"/>
              <w:right w:val="single" w:sz="4" w:space="0" w:color="auto"/>
            </w:tcBorders>
            <w:vAlign w:val="center"/>
          </w:tcPr>
          <w:p w:rsidR="00CB5A3E" w:rsidRPr="00D5304D" w:rsidRDefault="00CB5A3E" w:rsidP="00D13882">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D1388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A7B92">
            <w:pPr>
              <w:widowControl/>
              <w:rPr>
                <w:rFonts w:ascii="仿宋" w:eastAsia="仿宋" w:hAnsi="仿宋" w:cs="宋体"/>
                <w:kern w:val="0"/>
                <w:sz w:val="20"/>
                <w:szCs w:val="20"/>
              </w:rPr>
            </w:pPr>
            <w:r w:rsidRPr="00D5304D">
              <w:rPr>
                <w:rFonts w:ascii="仿宋" w:eastAsia="仿宋" w:hAnsi="仿宋" w:cs="宋体" w:hint="eastAsia"/>
                <w:kern w:val="0"/>
                <w:sz w:val="20"/>
                <w:szCs w:val="20"/>
              </w:rPr>
              <w:t>ls05526</w:t>
            </w:r>
            <w:r w:rsidR="00CB5A3E" w:rsidRPr="00D5304D">
              <w:rPr>
                <w:rFonts w:ascii="仿宋" w:eastAsia="仿宋" w:hAnsi="仿宋" w:cs="宋体" w:hint="eastAsia"/>
                <w:kern w:val="0"/>
                <w:sz w:val="20"/>
                <w:szCs w:val="20"/>
              </w:rPr>
              <w:t>06</w:t>
            </w:r>
          </w:p>
        </w:tc>
        <w:tc>
          <w:tcPr>
            <w:tcW w:w="2410" w:type="dxa"/>
            <w:tcBorders>
              <w:top w:val="nil"/>
              <w:left w:val="nil"/>
              <w:bottom w:val="single" w:sz="4" w:space="0" w:color="auto"/>
              <w:right w:val="single" w:sz="4" w:space="0" w:color="auto"/>
            </w:tcBorders>
          </w:tcPr>
          <w:p w:rsidR="00CB5A3E" w:rsidRPr="00D5304D" w:rsidRDefault="00CB5A3E" w:rsidP="005A7B92">
            <w:pPr>
              <w:widowControl/>
              <w:snapToGrid w:val="0"/>
              <w:rPr>
                <w:rFonts w:ascii="仿宋" w:eastAsia="仿宋" w:hAnsi="仿宋" w:cs="宋体"/>
                <w:kern w:val="0"/>
                <w:sz w:val="20"/>
                <w:szCs w:val="20"/>
              </w:rPr>
            </w:pPr>
            <w:r w:rsidRPr="00D5304D">
              <w:rPr>
                <w:rFonts w:ascii="仿宋" w:eastAsia="仿宋" w:hAnsi="仿宋" w:cs="宋体" w:hint="eastAsia"/>
                <w:kern w:val="0"/>
                <w:sz w:val="20"/>
                <w:szCs w:val="20"/>
              </w:rPr>
              <w:t>中原文化遗产保护与开发</w:t>
            </w:r>
            <w:r w:rsidRPr="00D5304D">
              <w:rPr>
                <w:rFonts w:ascii="仿宋" w:eastAsia="仿宋" w:hAnsi="仿宋" w:cs="宋体"/>
                <w:kern w:val="0"/>
                <w:sz w:val="20"/>
                <w:szCs w:val="20"/>
              </w:rPr>
              <w:t>Central Plains Cultural Heritage Protection and Development</w:t>
            </w:r>
          </w:p>
        </w:tc>
        <w:tc>
          <w:tcPr>
            <w:tcW w:w="568" w:type="dxa"/>
            <w:tcBorders>
              <w:top w:val="nil"/>
              <w:left w:val="nil"/>
              <w:bottom w:val="single" w:sz="4" w:space="0" w:color="auto"/>
              <w:right w:val="single" w:sz="4" w:space="0" w:color="auto"/>
            </w:tcBorders>
            <w:vAlign w:val="center"/>
          </w:tcPr>
          <w:p w:rsidR="00CB5A3E" w:rsidRPr="00D5304D" w:rsidRDefault="00CB5A3E" w:rsidP="005A7B92">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A7B92">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A7B9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A7B92">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A7B9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A7B92">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vAlign w:val="center"/>
          </w:tcPr>
          <w:p w:rsidR="00CB5A3E" w:rsidRPr="00D5304D" w:rsidRDefault="00712F37" w:rsidP="00E3175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ls05527</w:t>
            </w:r>
            <w:r w:rsidR="00CB5A3E" w:rsidRPr="00D5304D">
              <w:rPr>
                <w:rFonts w:ascii="仿宋" w:eastAsia="仿宋" w:hAnsi="仿宋" w:cs="宋体" w:hint="eastAsia"/>
                <w:kern w:val="0"/>
                <w:sz w:val="20"/>
                <w:szCs w:val="20"/>
              </w:rPr>
              <w:t>07</w:t>
            </w:r>
          </w:p>
        </w:tc>
        <w:tc>
          <w:tcPr>
            <w:tcW w:w="2410" w:type="dxa"/>
            <w:tcBorders>
              <w:top w:val="nil"/>
              <w:left w:val="nil"/>
              <w:bottom w:val="single" w:sz="4" w:space="0" w:color="auto"/>
              <w:right w:val="single" w:sz="4" w:space="0" w:color="auto"/>
            </w:tcBorders>
            <w:vAlign w:val="center"/>
          </w:tcPr>
          <w:p w:rsidR="00CB5A3E" w:rsidRPr="00D5304D" w:rsidRDefault="00CB5A3E" w:rsidP="00E3175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文化娱乐业经纪人</w:t>
            </w:r>
          </w:p>
          <w:p w:rsidR="00CB5A3E" w:rsidRPr="00D5304D" w:rsidRDefault="00CB5A3E" w:rsidP="00E31755">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Cultural </w:t>
            </w:r>
            <w:r w:rsidRPr="00D5304D">
              <w:rPr>
                <w:rFonts w:ascii="仿宋" w:eastAsia="仿宋" w:hAnsi="仿宋" w:cs="宋体" w:hint="eastAsia"/>
                <w:kern w:val="0"/>
                <w:sz w:val="20"/>
                <w:szCs w:val="20"/>
              </w:rPr>
              <w:t>E</w:t>
            </w:r>
            <w:r w:rsidRPr="00D5304D">
              <w:rPr>
                <w:rFonts w:ascii="仿宋" w:eastAsia="仿宋" w:hAnsi="仿宋" w:cs="宋体"/>
                <w:kern w:val="0"/>
                <w:sz w:val="20"/>
                <w:szCs w:val="20"/>
              </w:rPr>
              <w:t xml:space="preserve">ntertainment </w:t>
            </w:r>
            <w:r w:rsidRPr="00D5304D">
              <w:rPr>
                <w:rFonts w:ascii="仿宋" w:eastAsia="仿宋" w:hAnsi="仿宋" w:cs="宋体" w:hint="eastAsia"/>
                <w:kern w:val="0"/>
                <w:sz w:val="20"/>
                <w:szCs w:val="20"/>
              </w:rPr>
              <w:t>A</w:t>
            </w:r>
            <w:r w:rsidRPr="00D5304D">
              <w:rPr>
                <w:rFonts w:ascii="仿宋" w:eastAsia="仿宋" w:hAnsi="仿宋" w:cs="宋体"/>
                <w:kern w:val="0"/>
                <w:sz w:val="20"/>
                <w:szCs w:val="20"/>
              </w:rPr>
              <w:t>gent</w:t>
            </w:r>
          </w:p>
        </w:tc>
        <w:tc>
          <w:tcPr>
            <w:tcW w:w="568" w:type="dxa"/>
            <w:tcBorders>
              <w:top w:val="nil"/>
              <w:left w:val="nil"/>
              <w:bottom w:val="single" w:sz="4" w:space="0" w:color="auto"/>
              <w:right w:val="single" w:sz="4" w:space="0" w:color="auto"/>
            </w:tcBorders>
            <w:vAlign w:val="center"/>
          </w:tcPr>
          <w:p w:rsidR="00CB5A3E" w:rsidRPr="00D5304D" w:rsidRDefault="00CB5A3E" w:rsidP="00E3175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E3175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E3175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32</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E31755" w:rsidP="00022595">
            <w:pPr>
              <w:widowControl/>
              <w:snapToGrid w:val="0"/>
              <w:spacing w:line="240" w:lineRule="exact"/>
              <w:jc w:val="center"/>
              <w:rPr>
                <w:rFonts w:ascii="仿宋" w:eastAsia="仿宋" w:hAnsi="仿宋" w:cs="仿宋"/>
                <w:spacing w:val="-28"/>
                <w:kern w:val="0"/>
                <w:sz w:val="15"/>
                <w:szCs w:val="15"/>
              </w:rPr>
            </w:pPr>
            <w:r w:rsidRPr="00D5304D">
              <w:rPr>
                <w:rFonts w:ascii="仿宋" w:eastAsia="仿宋" w:hAnsi="仿宋" w:cs="仿宋" w:hint="eastAsia"/>
                <w:spacing w:val="-28"/>
                <w:kern w:val="0"/>
                <w:sz w:val="15"/>
                <w:szCs w:val="15"/>
              </w:rPr>
              <w:t>第</w:t>
            </w:r>
            <w:r w:rsidR="00CB5A3E" w:rsidRPr="00D5304D">
              <w:rPr>
                <w:rFonts w:ascii="仿宋" w:eastAsia="仿宋" w:hAnsi="仿宋" w:cs="仿宋" w:hint="eastAsia"/>
                <w:spacing w:val="-28"/>
                <w:kern w:val="0"/>
                <w:sz w:val="15"/>
                <w:szCs w:val="15"/>
              </w:rPr>
              <w:t>16、17周各12学时,1</w:t>
            </w:r>
            <w:r w:rsidR="00CB5A3E" w:rsidRPr="00D5304D">
              <w:rPr>
                <w:rFonts w:ascii="仿宋" w:eastAsia="仿宋" w:hAnsi="仿宋" w:cs="仿宋" w:hint="eastAsia"/>
                <w:spacing w:val="-28"/>
                <w:kern w:val="0"/>
                <w:sz w:val="15"/>
                <w:szCs w:val="15"/>
              </w:rPr>
              <w:lastRenderedPageBreak/>
              <w:t>8周8学时</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lastRenderedPageBreak/>
              <w:t>7</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43325">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ls05528</w:t>
            </w:r>
            <w:r w:rsidR="00CB5A3E" w:rsidRPr="00D5304D">
              <w:rPr>
                <w:rFonts w:ascii="仿宋" w:eastAsia="仿宋" w:hAnsi="仿宋" w:cs="宋体" w:hint="eastAsia"/>
                <w:kern w:val="0"/>
                <w:sz w:val="20"/>
                <w:szCs w:val="20"/>
              </w:rPr>
              <w:t>07</w:t>
            </w:r>
          </w:p>
        </w:tc>
        <w:tc>
          <w:tcPr>
            <w:tcW w:w="2410" w:type="dxa"/>
            <w:tcBorders>
              <w:top w:val="nil"/>
              <w:left w:val="nil"/>
              <w:bottom w:val="single" w:sz="4" w:space="0" w:color="auto"/>
              <w:right w:val="single" w:sz="4" w:space="0" w:color="auto"/>
            </w:tcBorders>
          </w:tcPr>
          <w:p w:rsidR="00CB5A3E" w:rsidRPr="00D5304D" w:rsidRDefault="00CB5A3E" w:rsidP="0045613B">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文物与考古</w:t>
            </w:r>
          </w:p>
          <w:p w:rsidR="00CB5A3E" w:rsidRPr="00D5304D" w:rsidRDefault="00CB5A3E" w:rsidP="0045613B">
            <w:pPr>
              <w:widowControl/>
              <w:snapToGrid w:val="0"/>
              <w:jc w:val="center"/>
              <w:rPr>
                <w:rFonts w:ascii="仿宋" w:eastAsia="仿宋" w:hAnsi="仿宋" w:cs="宋体"/>
                <w:kern w:val="0"/>
                <w:sz w:val="20"/>
                <w:szCs w:val="20"/>
              </w:rPr>
            </w:pPr>
            <w:r w:rsidRPr="00D5304D">
              <w:rPr>
                <w:rFonts w:ascii="仿宋" w:eastAsia="仿宋" w:hAnsi="仿宋" w:cs="宋体"/>
                <w:kern w:val="0"/>
                <w:sz w:val="20"/>
                <w:szCs w:val="20"/>
              </w:rPr>
              <w:t xml:space="preserve">Cultural </w:t>
            </w:r>
            <w:r w:rsidRPr="00D5304D">
              <w:rPr>
                <w:rFonts w:ascii="仿宋" w:eastAsia="仿宋" w:hAnsi="仿宋" w:cs="宋体" w:hint="eastAsia"/>
                <w:kern w:val="0"/>
                <w:sz w:val="20"/>
                <w:szCs w:val="20"/>
              </w:rPr>
              <w:t>R</w:t>
            </w:r>
            <w:r w:rsidRPr="00D5304D">
              <w:rPr>
                <w:rFonts w:ascii="仿宋" w:eastAsia="仿宋" w:hAnsi="仿宋" w:cs="宋体"/>
                <w:kern w:val="0"/>
                <w:sz w:val="20"/>
                <w:szCs w:val="20"/>
              </w:rPr>
              <w:t xml:space="preserve">elics and </w:t>
            </w:r>
            <w:r w:rsidRPr="00D5304D">
              <w:rPr>
                <w:rFonts w:ascii="仿宋" w:eastAsia="仿宋" w:hAnsi="仿宋" w:cs="宋体" w:hint="eastAsia"/>
                <w:kern w:val="0"/>
                <w:sz w:val="20"/>
                <w:szCs w:val="20"/>
              </w:rPr>
              <w:t>A</w:t>
            </w:r>
            <w:r w:rsidRPr="00D5304D">
              <w:rPr>
                <w:rFonts w:ascii="仿宋" w:eastAsia="仿宋" w:hAnsi="仿宋" w:cs="宋体"/>
                <w:kern w:val="0"/>
                <w:sz w:val="20"/>
                <w:szCs w:val="20"/>
              </w:rPr>
              <w:t>rchaeology</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32</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同上</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7</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1134" w:type="dxa"/>
            <w:gridSpan w:val="2"/>
            <w:tcBorders>
              <w:top w:val="nil"/>
              <w:left w:val="nil"/>
              <w:bottom w:val="single" w:sz="4" w:space="0" w:color="auto"/>
              <w:right w:val="single" w:sz="4" w:space="0" w:color="auto"/>
            </w:tcBorders>
          </w:tcPr>
          <w:p w:rsidR="00CB5A3E" w:rsidRPr="00D5304D" w:rsidRDefault="00712F37" w:rsidP="00543325">
            <w:pPr>
              <w:widowControl/>
              <w:rPr>
                <w:rFonts w:ascii="仿宋" w:eastAsia="仿宋" w:hAnsi="仿宋" w:cs="宋体"/>
                <w:kern w:val="0"/>
                <w:sz w:val="20"/>
                <w:szCs w:val="20"/>
              </w:rPr>
            </w:pPr>
            <w:r w:rsidRPr="00D5304D">
              <w:rPr>
                <w:rFonts w:ascii="仿宋" w:eastAsia="仿宋" w:hAnsi="仿宋" w:cs="宋体" w:hint="eastAsia"/>
                <w:kern w:val="0"/>
                <w:sz w:val="20"/>
                <w:szCs w:val="20"/>
              </w:rPr>
              <w:t>ls05529</w:t>
            </w:r>
            <w:r w:rsidR="00CB5A3E" w:rsidRPr="00D5304D">
              <w:rPr>
                <w:rFonts w:ascii="仿宋" w:eastAsia="仿宋" w:hAnsi="仿宋" w:cs="宋体" w:hint="eastAsia"/>
                <w:kern w:val="0"/>
                <w:sz w:val="20"/>
                <w:szCs w:val="20"/>
              </w:rPr>
              <w:t>08</w:t>
            </w:r>
          </w:p>
        </w:tc>
        <w:tc>
          <w:tcPr>
            <w:tcW w:w="2410" w:type="dxa"/>
            <w:tcBorders>
              <w:top w:val="nil"/>
              <w:left w:val="nil"/>
              <w:bottom w:val="single" w:sz="4" w:space="0" w:color="auto"/>
              <w:right w:val="single" w:sz="4" w:space="0" w:color="auto"/>
            </w:tcBorders>
          </w:tcPr>
          <w:p w:rsidR="00CB5A3E" w:rsidRPr="00D5304D" w:rsidRDefault="00CB5A3E" w:rsidP="0045613B">
            <w:pPr>
              <w:widowControl/>
              <w:snapToGrid w:val="0"/>
              <w:jc w:val="center"/>
              <w:rPr>
                <w:rFonts w:ascii="仿宋" w:eastAsia="仿宋" w:hAnsi="仿宋" w:cs="宋体"/>
                <w:kern w:val="0"/>
                <w:sz w:val="20"/>
                <w:szCs w:val="20"/>
              </w:rPr>
            </w:pPr>
            <w:r w:rsidRPr="00D5304D">
              <w:rPr>
                <w:rFonts w:ascii="仿宋" w:eastAsia="仿宋" w:hAnsi="仿宋" w:cs="宋体" w:hint="eastAsia"/>
                <w:kern w:val="0"/>
                <w:sz w:val="20"/>
                <w:szCs w:val="20"/>
              </w:rPr>
              <w:t>世界文化产业专题研究</w:t>
            </w:r>
          </w:p>
          <w:p w:rsidR="00CB5A3E" w:rsidRPr="00D5304D" w:rsidRDefault="00CB5A3E" w:rsidP="0045613B">
            <w:pPr>
              <w:widowControl/>
              <w:snapToGrid w:val="0"/>
              <w:rPr>
                <w:rFonts w:ascii="仿宋" w:eastAsia="仿宋" w:hAnsi="仿宋" w:cs="宋体"/>
                <w:kern w:val="0"/>
                <w:sz w:val="20"/>
                <w:szCs w:val="20"/>
              </w:rPr>
            </w:pPr>
            <w:r w:rsidRPr="00D5304D">
              <w:rPr>
                <w:rFonts w:ascii="仿宋" w:eastAsia="仿宋" w:hAnsi="仿宋" w:cs="宋体"/>
                <w:kern w:val="0"/>
                <w:sz w:val="20"/>
                <w:szCs w:val="20"/>
              </w:rPr>
              <w:t xml:space="preserve">Special </w:t>
            </w:r>
            <w:r w:rsidRPr="00D5304D">
              <w:rPr>
                <w:rFonts w:ascii="仿宋" w:eastAsia="仿宋" w:hAnsi="仿宋" w:cs="宋体" w:hint="eastAsia"/>
                <w:kern w:val="0"/>
                <w:sz w:val="20"/>
                <w:szCs w:val="20"/>
              </w:rPr>
              <w:t>S</w:t>
            </w:r>
            <w:r w:rsidRPr="00D5304D">
              <w:rPr>
                <w:rFonts w:ascii="仿宋" w:eastAsia="仿宋" w:hAnsi="仿宋" w:cs="宋体"/>
                <w:kern w:val="0"/>
                <w:sz w:val="20"/>
                <w:szCs w:val="20"/>
              </w:rPr>
              <w:t xml:space="preserve">tudy </w:t>
            </w:r>
            <w:r w:rsidRPr="00D5304D">
              <w:rPr>
                <w:rFonts w:ascii="仿宋" w:eastAsia="仿宋" w:hAnsi="仿宋" w:cs="宋体" w:hint="eastAsia"/>
                <w:kern w:val="0"/>
                <w:sz w:val="20"/>
                <w:szCs w:val="20"/>
              </w:rPr>
              <w:t>of</w:t>
            </w:r>
            <w:r w:rsidRPr="00D5304D">
              <w:rPr>
                <w:rFonts w:ascii="仿宋" w:eastAsia="仿宋" w:hAnsi="仿宋" w:cs="宋体"/>
                <w:kern w:val="0"/>
                <w:sz w:val="20"/>
                <w:szCs w:val="20"/>
              </w:rPr>
              <w:t xml:space="preserve"> </w:t>
            </w:r>
            <w:r w:rsidRPr="00D5304D">
              <w:rPr>
                <w:rFonts w:ascii="仿宋" w:eastAsia="仿宋" w:hAnsi="仿宋" w:cs="宋体" w:hint="eastAsia"/>
                <w:kern w:val="0"/>
                <w:sz w:val="20"/>
                <w:szCs w:val="20"/>
              </w:rPr>
              <w:t>W</w:t>
            </w:r>
            <w:r w:rsidRPr="00D5304D">
              <w:rPr>
                <w:rFonts w:ascii="仿宋" w:eastAsia="仿宋" w:hAnsi="仿宋" w:cs="宋体"/>
                <w:kern w:val="0"/>
                <w:sz w:val="20"/>
                <w:szCs w:val="20"/>
              </w:rPr>
              <w:t xml:space="preserve">orld </w:t>
            </w:r>
            <w:r w:rsidRPr="00D5304D">
              <w:rPr>
                <w:rFonts w:ascii="仿宋" w:eastAsia="仿宋" w:hAnsi="仿宋" w:cs="宋体" w:hint="eastAsia"/>
                <w:kern w:val="0"/>
                <w:sz w:val="20"/>
                <w:szCs w:val="20"/>
              </w:rPr>
              <w:t>C</w:t>
            </w:r>
            <w:r w:rsidRPr="00D5304D">
              <w:rPr>
                <w:rFonts w:ascii="仿宋" w:eastAsia="仿宋" w:hAnsi="仿宋" w:cs="宋体"/>
                <w:kern w:val="0"/>
                <w:sz w:val="20"/>
                <w:szCs w:val="20"/>
              </w:rPr>
              <w:t xml:space="preserve">ultural </w:t>
            </w:r>
            <w:r w:rsidRPr="00D5304D">
              <w:rPr>
                <w:rFonts w:ascii="仿宋" w:eastAsia="仿宋" w:hAnsi="仿宋" w:cs="宋体" w:hint="eastAsia"/>
                <w:kern w:val="0"/>
                <w:sz w:val="20"/>
                <w:szCs w:val="20"/>
              </w:rPr>
              <w:t>I</w:t>
            </w:r>
            <w:r w:rsidRPr="00D5304D">
              <w:rPr>
                <w:rFonts w:ascii="仿宋" w:eastAsia="仿宋" w:hAnsi="仿宋" w:cs="宋体"/>
                <w:kern w:val="0"/>
                <w:sz w:val="20"/>
                <w:szCs w:val="20"/>
              </w:rPr>
              <w:t>ndustry</w:t>
            </w:r>
          </w:p>
        </w:tc>
        <w:tc>
          <w:tcPr>
            <w:tcW w:w="568" w:type="dxa"/>
            <w:tcBorders>
              <w:top w:val="nil"/>
              <w:left w:val="nil"/>
              <w:bottom w:val="single" w:sz="4" w:space="0" w:color="auto"/>
              <w:right w:val="single" w:sz="4" w:space="0" w:color="auto"/>
            </w:tcBorders>
            <w:vAlign w:val="center"/>
          </w:tcPr>
          <w:p w:rsidR="00CB5A3E" w:rsidRPr="00D5304D" w:rsidRDefault="00CB5A3E" w:rsidP="00543325">
            <w:pPr>
              <w:widowControl/>
              <w:snapToGrid w:val="0"/>
              <w:jc w:val="center"/>
              <w:rPr>
                <w:rFonts w:ascii="仿宋" w:eastAsia="仿宋" w:hAnsi="仿宋"/>
                <w:kern w:val="0"/>
                <w:sz w:val="20"/>
                <w:szCs w:val="20"/>
              </w:rPr>
            </w:pPr>
            <w:r w:rsidRPr="00D5304D">
              <w:rPr>
                <w:rFonts w:ascii="仿宋" w:eastAsia="仿宋" w:hAnsi="仿宋" w:hint="eastAsia"/>
                <w:kern w:val="0"/>
                <w:sz w:val="20"/>
                <w:szCs w:val="20"/>
              </w:rPr>
              <w:t>2</w:t>
            </w:r>
          </w:p>
        </w:tc>
        <w:tc>
          <w:tcPr>
            <w:tcW w:w="567"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610"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36</w:t>
            </w: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51" w:type="dxa"/>
            <w:tcBorders>
              <w:top w:val="nil"/>
              <w:left w:val="nil"/>
              <w:bottom w:val="single" w:sz="4" w:space="0" w:color="auto"/>
              <w:right w:val="single" w:sz="4" w:space="0" w:color="auto"/>
            </w:tcBorders>
            <w:vAlign w:val="center"/>
          </w:tcPr>
          <w:p w:rsidR="00CB5A3E" w:rsidRPr="00D5304D" w:rsidRDefault="00CB5A3E" w:rsidP="00543325">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8</w:t>
            </w:r>
          </w:p>
        </w:tc>
        <w:tc>
          <w:tcPr>
            <w:tcW w:w="982" w:type="dxa"/>
            <w:vMerge/>
            <w:tcBorders>
              <w:left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r w:rsidR="00CB5A3E" w:rsidRPr="00D5304D" w:rsidTr="00C76B1D">
        <w:trPr>
          <w:trHeight w:val="240"/>
          <w:jc w:val="center"/>
        </w:trPr>
        <w:tc>
          <w:tcPr>
            <w:tcW w:w="518" w:type="dxa"/>
            <w:vMerge/>
            <w:tcBorders>
              <w:left w:val="single" w:sz="4" w:space="0" w:color="auto"/>
              <w:bottom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478" w:type="dxa"/>
            <w:gridSpan w:val="2"/>
            <w:vMerge/>
            <w:tcBorders>
              <w:left w:val="single" w:sz="4" w:space="0" w:color="auto"/>
              <w:bottom w:val="single" w:sz="4" w:space="0" w:color="auto"/>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c>
          <w:tcPr>
            <w:tcW w:w="3544" w:type="dxa"/>
            <w:gridSpan w:val="3"/>
            <w:tcBorders>
              <w:top w:val="nil"/>
              <w:left w:val="nil"/>
              <w:bottom w:val="single" w:sz="4" w:space="0" w:color="auto"/>
              <w:right w:val="single" w:sz="4" w:space="0" w:color="auto"/>
            </w:tcBorders>
            <w:vAlign w:val="center"/>
          </w:tcPr>
          <w:p w:rsidR="00CB5A3E" w:rsidRPr="00D5304D" w:rsidRDefault="00CB5A3E" w:rsidP="008C5BAE">
            <w:pPr>
              <w:widowControl/>
              <w:snapToGrid w:val="0"/>
              <w:jc w:val="center"/>
              <w:rPr>
                <w:rFonts w:ascii="宋体" w:hAnsi="宋体" w:cs="宋体"/>
                <w:kern w:val="0"/>
                <w:sz w:val="20"/>
                <w:szCs w:val="20"/>
              </w:rPr>
            </w:pPr>
            <w:r w:rsidRPr="00D5304D">
              <w:rPr>
                <w:rFonts w:ascii="宋体" w:hAnsi="宋体" w:cs="宋体" w:hint="eastAsia"/>
                <w:kern w:val="0"/>
                <w:sz w:val="20"/>
                <w:szCs w:val="20"/>
              </w:rPr>
              <w:t>合计</w:t>
            </w:r>
          </w:p>
        </w:tc>
        <w:tc>
          <w:tcPr>
            <w:tcW w:w="1135" w:type="dxa"/>
            <w:gridSpan w:val="2"/>
            <w:tcBorders>
              <w:top w:val="nil"/>
              <w:left w:val="nil"/>
              <w:bottom w:val="single" w:sz="4" w:space="0" w:color="auto"/>
              <w:right w:val="single" w:sz="4" w:space="0" w:color="auto"/>
            </w:tcBorders>
            <w:vAlign w:val="center"/>
          </w:tcPr>
          <w:p w:rsidR="00CB5A3E" w:rsidRPr="00D5304D" w:rsidRDefault="00CB5A3E" w:rsidP="008C5BAE">
            <w:pPr>
              <w:widowControl/>
              <w:jc w:val="center"/>
              <w:rPr>
                <w:rFonts w:ascii="仿宋" w:eastAsia="仿宋" w:hAnsi="仿宋" w:cs="仿宋"/>
                <w:kern w:val="0"/>
                <w:sz w:val="20"/>
                <w:szCs w:val="20"/>
              </w:rPr>
            </w:pPr>
            <w:bookmarkStart w:id="0" w:name="_GoBack"/>
            <w:bookmarkEnd w:id="0"/>
            <w:r w:rsidRPr="00D5304D">
              <w:rPr>
                <w:rFonts w:ascii="宋体" w:hAnsi="宋体" w:cs="宋体" w:hint="eastAsia"/>
                <w:kern w:val="0"/>
                <w:sz w:val="20"/>
                <w:szCs w:val="20"/>
              </w:rPr>
              <w:t>6</w:t>
            </w:r>
            <w:r w:rsidR="00712F37" w:rsidRPr="00D5304D">
              <w:rPr>
                <w:rFonts w:ascii="宋体" w:hAnsi="宋体" w:cs="宋体" w:hint="eastAsia"/>
                <w:kern w:val="0"/>
                <w:sz w:val="20"/>
                <w:szCs w:val="20"/>
              </w:rPr>
              <w:t>4</w:t>
            </w:r>
          </w:p>
        </w:tc>
        <w:tc>
          <w:tcPr>
            <w:tcW w:w="610" w:type="dxa"/>
            <w:tcBorders>
              <w:top w:val="nil"/>
              <w:left w:val="nil"/>
              <w:bottom w:val="single" w:sz="4" w:space="0" w:color="auto"/>
              <w:right w:val="single" w:sz="4" w:space="0" w:color="auto"/>
            </w:tcBorders>
            <w:vAlign w:val="center"/>
          </w:tcPr>
          <w:p w:rsidR="00CB5A3E" w:rsidRPr="00D5304D" w:rsidRDefault="008C5BAE" w:rsidP="008C5BAE">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11</w:t>
            </w:r>
            <w:r w:rsidR="00712F37" w:rsidRPr="00D5304D">
              <w:rPr>
                <w:rFonts w:ascii="仿宋" w:eastAsia="仿宋" w:hAnsi="仿宋" w:cs="仿宋" w:hint="eastAsia"/>
                <w:kern w:val="0"/>
                <w:sz w:val="20"/>
                <w:szCs w:val="20"/>
              </w:rPr>
              <w:t>44</w:t>
            </w:r>
          </w:p>
        </w:tc>
        <w:tc>
          <w:tcPr>
            <w:tcW w:w="425" w:type="dxa"/>
            <w:tcBorders>
              <w:top w:val="nil"/>
              <w:left w:val="nil"/>
              <w:bottom w:val="single" w:sz="4" w:space="0" w:color="auto"/>
              <w:right w:val="single" w:sz="4" w:space="0" w:color="auto"/>
            </w:tcBorders>
            <w:vAlign w:val="center"/>
          </w:tcPr>
          <w:p w:rsidR="00CB5A3E" w:rsidRPr="00D5304D" w:rsidRDefault="00CB5A3E" w:rsidP="008C5BAE">
            <w:pPr>
              <w:widowControl/>
              <w:jc w:val="center"/>
              <w:rPr>
                <w:rFonts w:ascii="仿宋" w:eastAsia="仿宋" w:hAnsi="仿宋" w:cs="仿宋"/>
                <w:kern w:val="0"/>
                <w:sz w:val="20"/>
                <w:szCs w:val="20"/>
              </w:rPr>
            </w:pPr>
          </w:p>
        </w:tc>
        <w:tc>
          <w:tcPr>
            <w:tcW w:w="425" w:type="dxa"/>
            <w:tcBorders>
              <w:top w:val="nil"/>
              <w:left w:val="nil"/>
              <w:bottom w:val="single" w:sz="4" w:space="0" w:color="auto"/>
              <w:right w:val="single" w:sz="4" w:space="0" w:color="auto"/>
            </w:tcBorders>
            <w:vAlign w:val="center"/>
          </w:tcPr>
          <w:p w:rsidR="00CB5A3E" w:rsidRPr="00D5304D" w:rsidRDefault="00CB5A3E" w:rsidP="008C5BAE">
            <w:pPr>
              <w:widowControl/>
              <w:jc w:val="center"/>
              <w:rPr>
                <w:rFonts w:ascii="仿宋" w:eastAsia="仿宋" w:hAnsi="仿宋" w:cs="仿宋"/>
                <w:kern w:val="0"/>
                <w:sz w:val="20"/>
                <w:szCs w:val="20"/>
              </w:rPr>
            </w:pPr>
          </w:p>
        </w:tc>
        <w:tc>
          <w:tcPr>
            <w:tcW w:w="851" w:type="dxa"/>
            <w:tcBorders>
              <w:top w:val="nil"/>
              <w:left w:val="nil"/>
              <w:bottom w:val="single" w:sz="4" w:space="0" w:color="auto"/>
              <w:right w:val="single" w:sz="4" w:space="0" w:color="auto"/>
            </w:tcBorders>
            <w:vAlign w:val="center"/>
          </w:tcPr>
          <w:p w:rsidR="00CB5A3E" w:rsidRPr="00D5304D" w:rsidRDefault="00CB5A3E" w:rsidP="008C5BAE">
            <w:pPr>
              <w:widowControl/>
              <w:jc w:val="center"/>
              <w:rPr>
                <w:rFonts w:ascii="仿宋" w:eastAsia="仿宋" w:hAnsi="仿宋" w:cs="仿宋"/>
                <w:kern w:val="0"/>
                <w:sz w:val="20"/>
                <w:szCs w:val="20"/>
              </w:rPr>
            </w:pPr>
          </w:p>
        </w:tc>
        <w:tc>
          <w:tcPr>
            <w:tcW w:w="982" w:type="dxa"/>
            <w:vMerge/>
            <w:tcBorders>
              <w:left w:val="single" w:sz="4" w:space="0" w:color="auto"/>
              <w:bottom w:val="single" w:sz="4" w:space="0" w:color="000000"/>
              <w:right w:val="single" w:sz="4" w:space="0" w:color="auto"/>
            </w:tcBorders>
            <w:vAlign w:val="center"/>
          </w:tcPr>
          <w:p w:rsidR="00CB5A3E" w:rsidRPr="00D5304D" w:rsidRDefault="00CB5A3E" w:rsidP="0015446A">
            <w:pPr>
              <w:widowControl/>
              <w:jc w:val="left"/>
              <w:rPr>
                <w:rFonts w:ascii="仿宋" w:eastAsia="仿宋" w:hAnsi="仿宋" w:cs="仿宋"/>
                <w:kern w:val="0"/>
                <w:sz w:val="20"/>
                <w:szCs w:val="20"/>
              </w:rPr>
            </w:pPr>
          </w:p>
        </w:tc>
      </w:tr>
    </w:tbl>
    <w:p w:rsidR="000B5E0B" w:rsidRPr="00D5304D" w:rsidRDefault="000B5E0B" w:rsidP="00FB5408">
      <w:pPr>
        <w:snapToGrid w:val="0"/>
        <w:spacing w:line="360" w:lineRule="auto"/>
        <w:jc w:val="left"/>
        <w:rPr>
          <w:rFonts w:ascii="黑体" w:eastAsia="黑体" w:hAnsi="黑体" w:cs="黑体"/>
          <w:bCs/>
          <w:spacing w:val="-2"/>
          <w:sz w:val="28"/>
          <w:szCs w:val="28"/>
        </w:rPr>
      </w:pPr>
    </w:p>
    <w:p w:rsidR="00CA38F4" w:rsidRPr="00D5304D" w:rsidRDefault="00E70E9C" w:rsidP="00D5304D">
      <w:pPr>
        <w:snapToGrid w:val="0"/>
        <w:spacing w:beforeLines="50" w:afterLines="50"/>
        <w:ind w:firstLineChars="200" w:firstLine="552"/>
        <w:jc w:val="left"/>
        <w:rPr>
          <w:rFonts w:ascii="黑体" w:eastAsia="黑体" w:hAnsi="黑体" w:cs="黑体"/>
          <w:bCs/>
          <w:spacing w:val="-2"/>
          <w:sz w:val="28"/>
          <w:szCs w:val="28"/>
        </w:rPr>
      </w:pPr>
      <w:r w:rsidRPr="00D5304D">
        <w:rPr>
          <w:rFonts w:ascii="黑体" w:eastAsia="黑体" w:hAnsi="黑体" w:cs="黑体" w:hint="eastAsia"/>
          <w:bCs/>
          <w:spacing w:val="-2"/>
          <w:sz w:val="28"/>
          <w:szCs w:val="28"/>
        </w:rPr>
        <w:t>七、文化产业管理专业分学年课程设置一览表</w:t>
      </w:r>
    </w:p>
    <w:p w:rsidR="00E70E9C" w:rsidRPr="00D5304D" w:rsidRDefault="00E70E9C" w:rsidP="005A7B92">
      <w:pPr>
        <w:widowControl/>
        <w:jc w:val="center"/>
        <w:rPr>
          <w:rFonts w:ascii="仿宋" w:eastAsia="仿宋" w:hAnsi="仿宋" w:cs="仿宋"/>
          <w:kern w:val="0"/>
          <w:sz w:val="28"/>
          <w:szCs w:val="28"/>
        </w:rPr>
      </w:pPr>
      <w:r w:rsidRPr="00D5304D">
        <w:rPr>
          <w:rFonts w:ascii="仿宋" w:eastAsia="仿宋" w:hAnsi="仿宋" w:cs="仿宋" w:hint="eastAsia"/>
          <w:kern w:val="0"/>
          <w:sz w:val="28"/>
          <w:szCs w:val="28"/>
        </w:rPr>
        <w:t>河南师范大学</w:t>
      </w:r>
      <w:r w:rsidR="007849C7" w:rsidRPr="00D5304D">
        <w:rPr>
          <w:rFonts w:ascii="仿宋" w:eastAsia="仿宋" w:hAnsi="仿宋" w:cs="仿宋" w:hint="eastAsia"/>
          <w:kern w:val="0"/>
          <w:sz w:val="28"/>
          <w:szCs w:val="28"/>
          <w:u w:val="single"/>
        </w:rPr>
        <w:t xml:space="preserve"> 文化产业管理</w:t>
      </w:r>
      <w:r w:rsidR="005A7B92" w:rsidRPr="00D5304D">
        <w:rPr>
          <w:rFonts w:ascii="仿宋" w:eastAsia="仿宋" w:hAnsi="仿宋" w:cs="仿宋" w:hint="eastAsia"/>
          <w:kern w:val="0"/>
          <w:sz w:val="28"/>
          <w:szCs w:val="28"/>
          <w:u w:val="single"/>
        </w:rPr>
        <w:t xml:space="preserve"> </w:t>
      </w:r>
      <w:r w:rsidR="007849C7" w:rsidRPr="00D5304D">
        <w:rPr>
          <w:rFonts w:ascii="仿宋" w:eastAsia="仿宋" w:hAnsi="仿宋" w:cs="仿宋" w:hint="eastAsia"/>
          <w:kern w:val="0"/>
          <w:sz w:val="28"/>
          <w:szCs w:val="28"/>
        </w:rPr>
        <w:t>专业分学年课程设置一览表</w:t>
      </w:r>
    </w:p>
    <w:tbl>
      <w:tblPr>
        <w:tblW w:w="9060" w:type="dxa"/>
        <w:tblLayout w:type="fixed"/>
        <w:tblLook w:val="0000"/>
      </w:tblPr>
      <w:tblGrid>
        <w:gridCol w:w="632"/>
        <w:gridCol w:w="808"/>
        <w:gridCol w:w="698"/>
        <w:gridCol w:w="2607"/>
        <w:gridCol w:w="643"/>
        <w:gridCol w:w="826"/>
        <w:gridCol w:w="840"/>
        <w:gridCol w:w="2006"/>
      </w:tblGrid>
      <w:tr w:rsidR="00E70E9C" w:rsidRPr="00D5304D" w:rsidTr="000B5E0B">
        <w:trPr>
          <w:trHeight w:val="480"/>
          <w:tblHeader/>
        </w:trPr>
        <w:tc>
          <w:tcPr>
            <w:tcW w:w="632" w:type="dxa"/>
            <w:vMerge w:val="restart"/>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E70E9C">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开课学年</w:t>
            </w:r>
          </w:p>
        </w:tc>
        <w:tc>
          <w:tcPr>
            <w:tcW w:w="808" w:type="dxa"/>
            <w:vMerge w:val="restart"/>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E70E9C">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开课学期</w:t>
            </w:r>
          </w:p>
        </w:tc>
        <w:tc>
          <w:tcPr>
            <w:tcW w:w="698" w:type="dxa"/>
            <w:vMerge w:val="restart"/>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E70E9C">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课程性质</w:t>
            </w:r>
          </w:p>
        </w:tc>
        <w:tc>
          <w:tcPr>
            <w:tcW w:w="2607" w:type="dxa"/>
            <w:vMerge w:val="restart"/>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6E4D6C">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课程名称</w:t>
            </w:r>
          </w:p>
        </w:tc>
        <w:tc>
          <w:tcPr>
            <w:tcW w:w="1469" w:type="dxa"/>
            <w:gridSpan w:val="2"/>
            <w:tcBorders>
              <w:top w:val="single" w:sz="4" w:space="0" w:color="auto"/>
              <w:left w:val="nil"/>
              <w:bottom w:val="single" w:sz="4" w:space="0" w:color="auto"/>
              <w:right w:val="single" w:sz="4" w:space="0" w:color="000000"/>
            </w:tcBorders>
            <w:vAlign w:val="center"/>
          </w:tcPr>
          <w:p w:rsidR="00E70E9C" w:rsidRPr="00D5304D" w:rsidRDefault="00E70E9C" w:rsidP="00E70E9C">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学分</w:t>
            </w:r>
          </w:p>
        </w:tc>
        <w:tc>
          <w:tcPr>
            <w:tcW w:w="840" w:type="dxa"/>
            <w:vMerge w:val="restart"/>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E70E9C">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周学时</w:t>
            </w:r>
          </w:p>
        </w:tc>
        <w:tc>
          <w:tcPr>
            <w:tcW w:w="2006" w:type="dxa"/>
            <w:vMerge w:val="restart"/>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E70E9C">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备注</w:t>
            </w:r>
          </w:p>
        </w:tc>
      </w:tr>
      <w:tr w:rsidR="00E70E9C" w:rsidRPr="00D5304D" w:rsidTr="000B5E0B">
        <w:trPr>
          <w:trHeight w:val="285"/>
        </w:trPr>
        <w:tc>
          <w:tcPr>
            <w:tcW w:w="632" w:type="dxa"/>
            <w:vMerge/>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E70E9C">
            <w:pPr>
              <w:widowControl/>
              <w:jc w:val="left"/>
              <w:rPr>
                <w:rFonts w:ascii="仿宋" w:eastAsia="仿宋" w:hAnsi="仿宋" w:cs="仿宋"/>
                <w:b/>
                <w:bCs/>
                <w:kern w:val="0"/>
                <w:sz w:val="20"/>
                <w:szCs w:val="20"/>
              </w:rPr>
            </w:pPr>
          </w:p>
        </w:tc>
        <w:tc>
          <w:tcPr>
            <w:tcW w:w="808" w:type="dxa"/>
            <w:vMerge/>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E70E9C">
            <w:pPr>
              <w:widowControl/>
              <w:jc w:val="left"/>
              <w:rPr>
                <w:rFonts w:ascii="仿宋" w:eastAsia="仿宋" w:hAnsi="仿宋" w:cs="仿宋"/>
                <w:b/>
                <w:bCs/>
                <w:kern w:val="0"/>
                <w:sz w:val="20"/>
                <w:szCs w:val="20"/>
              </w:rPr>
            </w:pPr>
          </w:p>
        </w:tc>
        <w:tc>
          <w:tcPr>
            <w:tcW w:w="698" w:type="dxa"/>
            <w:vMerge/>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E70E9C">
            <w:pPr>
              <w:widowControl/>
              <w:jc w:val="left"/>
              <w:rPr>
                <w:rFonts w:ascii="仿宋" w:eastAsia="仿宋" w:hAnsi="仿宋" w:cs="仿宋"/>
                <w:b/>
                <w:bCs/>
                <w:kern w:val="0"/>
                <w:sz w:val="20"/>
                <w:szCs w:val="20"/>
              </w:rPr>
            </w:pPr>
          </w:p>
        </w:tc>
        <w:tc>
          <w:tcPr>
            <w:tcW w:w="2607" w:type="dxa"/>
            <w:vMerge/>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6E4D6C">
            <w:pPr>
              <w:widowControl/>
              <w:jc w:val="center"/>
              <w:rPr>
                <w:rFonts w:ascii="仿宋" w:eastAsia="仿宋" w:hAnsi="仿宋" w:cs="仿宋"/>
                <w:b/>
                <w:bCs/>
                <w:kern w:val="0"/>
                <w:sz w:val="20"/>
                <w:szCs w:val="20"/>
              </w:rPr>
            </w:pPr>
          </w:p>
        </w:tc>
        <w:tc>
          <w:tcPr>
            <w:tcW w:w="643"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理论</w:t>
            </w:r>
          </w:p>
        </w:tc>
        <w:tc>
          <w:tcPr>
            <w:tcW w:w="82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b/>
                <w:bCs/>
                <w:kern w:val="0"/>
                <w:sz w:val="20"/>
                <w:szCs w:val="20"/>
              </w:rPr>
            </w:pPr>
            <w:r w:rsidRPr="00D5304D">
              <w:rPr>
                <w:rFonts w:ascii="仿宋" w:eastAsia="仿宋" w:hAnsi="仿宋" w:cs="仿宋" w:hint="eastAsia"/>
                <w:b/>
                <w:bCs/>
                <w:kern w:val="0"/>
                <w:sz w:val="20"/>
                <w:szCs w:val="20"/>
              </w:rPr>
              <w:t>实践</w:t>
            </w:r>
          </w:p>
        </w:tc>
        <w:tc>
          <w:tcPr>
            <w:tcW w:w="840" w:type="dxa"/>
            <w:vMerge/>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E70E9C">
            <w:pPr>
              <w:widowControl/>
              <w:jc w:val="left"/>
              <w:rPr>
                <w:rFonts w:ascii="仿宋" w:eastAsia="仿宋" w:hAnsi="仿宋" w:cs="仿宋"/>
                <w:b/>
                <w:bCs/>
                <w:kern w:val="0"/>
                <w:sz w:val="20"/>
                <w:szCs w:val="20"/>
              </w:rPr>
            </w:pPr>
          </w:p>
        </w:tc>
        <w:tc>
          <w:tcPr>
            <w:tcW w:w="2006" w:type="dxa"/>
            <w:vMerge/>
            <w:tcBorders>
              <w:top w:val="single" w:sz="4" w:space="0" w:color="auto"/>
              <w:left w:val="single" w:sz="4" w:space="0" w:color="auto"/>
              <w:bottom w:val="single" w:sz="4" w:space="0" w:color="000000"/>
              <w:right w:val="single" w:sz="4" w:space="0" w:color="auto"/>
            </w:tcBorders>
            <w:vAlign w:val="center"/>
          </w:tcPr>
          <w:p w:rsidR="00E70E9C" w:rsidRPr="00D5304D" w:rsidRDefault="00E70E9C" w:rsidP="00E70E9C">
            <w:pPr>
              <w:widowControl/>
              <w:jc w:val="left"/>
              <w:rPr>
                <w:rFonts w:ascii="仿宋" w:eastAsia="仿宋" w:hAnsi="仿宋" w:cs="仿宋"/>
                <w:b/>
                <w:bCs/>
                <w:kern w:val="0"/>
                <w:sz w:val="20"/>
                <w:szCs w:val="20"/>
              </w:rPr>
            </w:pPr>
          </w:p>
        </w:tc>
      </w:tr>
      <w:tr w:rsidR="00E70E9C" w:rsidRPr="00D5304D" w:rsidTr="000B5E0B">
        <w:trPr>
          <w:trHeight w:val="285"/>
        </w:trPr>
        <w:tc>
          <w:tcPr>
            <w:tcW w:w="632" w:type="dxa"/>
            <w:vMerge w:val="restart"/>
            <w:tcBorders>
              <w:top w:val="nil"/>
              <w:left w:val="single" w:sz="4" w:space="0" w:color="auto"/>
              <w:bottom w:val="single" w:sz="4" w:space="0" w:color="auto"/>
              <w:right w:val="single" w:sz="4" w:space="0" w:color="auto"/>
            </w:tcBorders>
            <w:vAlign w:val="center"/>
          </w:tcPr>
          <w:p w:rsidR="00584104" w:rsidRPr="00D5304D" w:rsidRDefault="00584104" w:rsidP="00E70E9C">
            <w:pPr>
              <w:widowControl/>
              <w:snapToGrid w:val="0"/>
              <w:jc w:val="center"/>
              <w:rPr>
                <w:rFonts w:ascii="仿宋" w:eastAsia="仿宋" w:hAnsi="仿宋" w:cs="仿宋"/>
                <w:kern w:val="0"/>
                <w:sz w:val="20"/>
                <w:szCs w:val="20"/>
              </w:rPr>
            </w:pPr>
          </w:p>
          <w:p w:rsidR="007551B4" w:rsidRPr="00D5304D" w:rsidRDefault="007551B4" w:rsidP="00E70E9C">
            <w:pPr>
              <w:widowControl/>
              <w:snapToGrid w:val="0"/>
              <w:jc w:val="center"/>
              <w:rPr>
                <w:rFonts w:ascii="仿宋" w:eastAsia="仿宋" w:hAnsi="仿宋" w:cs="仿宋"/>
                <w:kern w:val="0"/>
                <w:sz w:val="20"/>
                <w:szCs w:val="20"/>
              </w:rPr>
            </w:pPr>
          </w:p>
          <w:p w:rsidR="007551B4" w:rsidRPr="00D5304D" w:rsidRDefault="007551B4" w:rsidP="00E70E9C">
            <w:pPr>
              <w:widowControl/>
              <w:snapToGrid w:val="0"/>
              <w:jc w:val="center"/>
              <w:rPr>
                <w:rFonts w:ascii="仿宋" w:eastAsia="仿宋" w:hAnsi="仿宋" w:cs="仿宋"/>
                <w:kern w:val="0"/>
                <w:sz w:val="20"/>
                <w:szCs w:val="20"/>
              </w:rPr>
            </w:pPr>
          </w:p>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第一学年</w:t>
            </w:r>
          </w:p>
        </w:tc>
        <w:tc>
          <w:tcPr>
            <w:tcW w:w="808"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第一学期（秋）</w:t>
            </w:r>
          </w:p>
        </w:tc>
        <w:tc>
          <w:tcPr>
            <w:tcW w:w="698" w:type="dxa"/>
            <w:vMerge w:val="restart"/>
            <w:tcBorders>
              <w:top w:val="nil"/>
              <w:left w:val="single" w:sz="4" w:space="0" w:color="auto"/>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必修课</w:t>
            </w:r>
          </w:p>
        </w:tc>
        <w:tc>
          <w:tcPr>
            <w:tcW w:w="2607" w:type="dxa"/>
            <w:tcBorders>
              <w:top w:val="nil"/>
              <w:left w:val="nil"/>
              <w:bottom w:val="single" w:sz="4" w:space="0" w:color="auto"/>
              <w:right w:val="single" w:sz="4" w:space="0" w:color="auto"/>
            </w:tcBorders>
            <w:vAlign w:val="center"/>
          </w:tcPr>
          <w:p w:rsidR="00E70E9C" w:rsidRPr="00D5304D" w:rsidRDefault="00E70E9C"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思想道德修养与法律基础</w:t>
            </w:r>
          </w:p>
        </w:tc>
        <w:tc>
          <w:tcPr>
            <w:tcW w:w="643"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noWrap/>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4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E70E9C"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E70E9C" w:rsidRPr="00D5304D" w:rsidRDefault="00E70E9C"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大学计算机文化基础</w:t>
            </w:r>
          </w:p>
        </w:tc>
        <w:tc>
          <w:tcPr>
            <w:tcW w:w="643"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1.5</w:t>
            </w:r>
          </w:p>
        </w:tc>
        <w:tc>
          <w:tcPr>
            <w:tcW w:w="82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E70E9C"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E70E9C" w:rsidRPr="00D5304D" w:rsidRDefault="00E70E9C"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大学计算机文化基础实验</w:t>
            </w:r>
          </w:p>
        </w:tc>
        <w:tc>
          <w:tcPr>
            <w:tcW w:w="643"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1.5</w:t>
            </w:r>
          </w:p>
        </w:tc>
        <w:tc>
          <w:tcPr>
            <w:tcW w:w="84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200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E70E9C"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E70E9C" w:rsidRPr="00D5304D" w:rsidRDefault="00E70E9C"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大学英语Ⅰ</w:t>
            </w:r>
          </w:p>
        </w:tc>
        <w:tc>
          <w:tcPr>
            <w:tcW w:w="643" w:type="dxa"/>
            <w:tcBorders>
              <w:top w:val="nil"/>
              <w:left w:val="nil"/>
              <w:bottom w:val="single" w:sz="4" w:space="0" w:color="auto"/>
              <w:right w:val="single" w:sz="4" w:space="0" w:color="auto"/>
            </w:tcBorders>
            <w:vAlign w:val="center"/>
          </w:tcPr>
          <w:p w:rsidR="00E70E9C" w:rsidRPr="00D5304D" w:rsidRDefault="00EE263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2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200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根据专业设置</w:t>
            </w:r>
          </w:p>
        </w:tc>
      </w:tr>
      <w:tr w:rsidR="00E70E9C"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E70E9C" w:rsidRPr="00D5304D" w:rsidRDefault="00E70E9C"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大学体育Ⅰ</w:t>
            </w:r>
          </w:p>
        </w:tc>
        <w:tc>
          <w:tcPr>
            <w:tcW w:w="643"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4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left"/>
              <w:rPr>
                <w:rFonts w:ascii="仿宋" w:eastAsia="仿宋" w:hAnsi="仿宋" w:cs="仿宋"/>
                <w:kern w:val="0"/>
                <w:sz w:val="24"/>
                <w:szCs w:val="24"/>
              </w:rPr>
            </w:pPr>
            <w:r w:rsidRPr="00D5304D">
              <w:rPr>
                <w:rFonts w:ascii="仿宋" w:eastAsia="仿宋" w:hAnsi="仿宋" w:cs="仿宋" w:hint="eastAsia"/>
                <w:kern w:val="0"/>
                <w:sz w:val="24"/>
                <w:szCs w:val="24"/>
              </w:rPr>
              <w:t xml:space="preserve">　</w:t>
            </w:r>
          </w:p>
        </w:tc>
      </w:tr>
      <w:tr w:rsidR="00E70E9C"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E70E9C" w:rsidRPr="00D5304D" w:rsidRDefault="00E70E9C"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E70E9C" w:rsidRPr="00D5304D" w:rsidRDefault="00E70E9C"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军事理论</w:t>
            </w:r>
          </w:p>
        </w:tc>
        <w:tc>
          <w:tcPr>
            <w:tcW w:w="643" w:type="dxa"/>
            <w:tcBorders>
              <w:top w:val="nil"/>
              <w:left w:val="nil"/>
              <w:bottom w:val="single" w:sz="4" w:space="0" w:color="auto"/>
              <w:right w:val="single" w:sz="4" w:space="0" w:color="auto"/>
            </w:tcBorders>
            <w:vAlign w:val="center"/>
          </w:tcPr>
          <w:p w:rsidR="00E70E9C" w:rsidRPr="00D5304D" w:rsidRDefault="00EE263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26" w:type="dxa"/>
            <w:tcBorders>
              <w:top w:val="nil"/>
              <w:left w:val="nil"/>
              <w:bottom w:val="single" w:sz="4" w:space="0" w:color="auto"/>
              <w:right w:val="single" w:sz="4" w:space="0" w:color="auto"/>
            </w:tcBorders>
            <w:vAlign w:val="center"/>
          </w:tcPr>
          <w:p w:rsidR="00E70E9C" w:rsidRPr="00D5304D" w:rsidRDefault="00EE263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r w:rsidR="00E70E9C"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E70E9C" w:rsidRPr="00D5304D" w:rsidRDefault="00E70E9C"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上课时间为</w:t>
            </w:r>
            <w:r w:rsidR="000B5E0B" w:rsidRPr="00D5304D">
              <w:rPr>
                <w:rFonts w:ascii="仿宋" w:eastAsia="仿宋" w:hAnsi="仿宋" w:cs="仿宋" w:hint="eastAsia"/>
                <w:kern w:val="0"/>
                <w:sz w:val="20"/>
                <w:szCs w:val="20"/>
              </w:rPr>
              <w:t>4-12</w:t>
            </w:r>
            <w:r w:rsidRPr="00D5304D">
              <w:rPr>
                <w:rFonts w:ascii="仿宋" w:eastAsia="仿宋" w:hAnsi="仿宋" w:cs="仿宋" w:hint="eastAsia"/>
                <w:kern w:val="0"/>
                <w:sz w:val="20"/>
                <w:szCs w:val="20"/>
              </w:rPr>
              <w:t>周</w:t>
            </w: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军事训练</w:t>
            </w:r>
          </w:p>
        </w:tc>
        <w:tc>
          <w:tcPr>
            <w:tcW w:w="643" w:type="dxa"/>
            <w:tcBorders>
              <w:top w:val="nil"/>
              <w:left w:val="nil"/>
              <w:bottom w:val="single" w:sz="4" w:space="0" w:color="auto"/>
              <w:right w:val="single" w:sz="4" w:space="0" w:color="auto"/>
            </w:tcBorders>
            <w:vAlign w:val="center"/>
          </w:tcPr>
          <w:p w:rsidR="007849C7" w:rsidRPr="00D5304D" w:rsidRDefault="007849C7" w:rsidP="00B652E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7849C7" w:rsidRPr="00D5304D" w:rsidRDefault="007849C7" w:rsidP="00B652E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40" w:type="dxa"/>
            <w:tcBorders>
              <w:top w:val="nil"/>
              <w:left w:val="nil"/>
              <w:bottom w:val="single" w:sz="4" w:space="0" w:color="auto"/>
              <w:right w:val="single" w:sz="4" w:space="0" w:color="auto"/>
            </w:tcBorders>
            <w:vAlign w:val="center"/>
          </w:tcPr>
          <w:p w:rsidR="007849C7" w:rsidRPr="00D5304D" w:rsidRDefault="007849C7" w:rsidP="00B652E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7849C7" w:rsidRPr="00D5304D" w:rsidRDefault="007849C7" w:rsidP="00B652E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军训2周</w:t>
            </w: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大学生心理健康教育</w:t>
            </w:r>
          </w:p>
        </w:tc>
        <w:tc>
          <w:tcPr>
            <w:tcW w:w="643" w:type="dxa"/>
            <w:tcBorders>
              <w:top w:val="nil"/>
              <w:left w:val="nil"/>
              <w:bottom w:val="single" w:sz="4" w:space="0" w:color="auto"/>
              <w:right w:val="single" w:sz="4" w:space="0" w:color="auto"/>
            </w:tcBorders>
            <w:vAlign w:val="center"/>
          </w:tcPr>
          <w:p w:rsidR="007849C7" w:rsidRPr="00D5304D" w:rsidRDefault="007849C7" w:rsidP="00B652E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26" w:type="dxa"/>
            <w:tcBorders>
              <w:top w:val="nil"/>
              <w:left w:val="nil"/>
              <w:bottom w:val="single" w:sz="4" w:space="0" w:color="auto"/>
              <w:right w:val="single" w:sz="4" w:space="0" w:color="auto"/>
            </w:tcBorders>
            <w:vAlign w:val="center"/>
          </w:tcPr>
          <w:p w:rsidR="007849C7" w:rsidRPr="00D5304D" w:rsidRDefault="00E76EE5" w:rsidP="00B652E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40" w:type="dxa"/>
            <w:tcBorders>
              <w:top w:val="nil"/>
              <w:left w:val="nil"/>
              <w:bottom w:val="single" w:sz="4" w:space="0" w:color="auto"/>
              <w:right w:val="single" w:sz="4" w:space="0" w:color="auto"/>
            </w:tcBorders>
            <w:vAlign w:val="center"/>
          </w:tcPr>
          <w:p w:rsidR="007849C7" w:rsidRPr="00D5304D" w:rsidRDefault="007849C7" w:rsidP="00B652E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高等数学I</w:t>
            </w:r>
          </w:p>
        </w:tc>
        <w:tc>
          <w:tcPr>
            <w:tcW w:w="643" w:type="dxa"/>
            <w:tcBorders>
              <w:top w:val="nil"/>
              <w:left w:val="nil"/>
              <w:bottom w:val="single" w:sz="4" w:space="0" w:color="auto"/>
              <w:right w:val="single" w:sz="4" w:space="0" w:color="auto"/>
            </w:tcBorders>
            <w:vAlign w:val="center"/>
          </w:tcPr>
          <w:p w:rsidR="007849C7" w:rsidRPr="00D5304D" w:rsidRDefault="007849C7" w:rsidP="00B652E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3</w:t>
            </w:r>
          </w:p>
        </w:tc>
        <w:tc>
          <w:tcPr>
            <w:tcW w:w="826" w:type="dxa"/>
            <w:tcBorders>
              <w:top w:val="nil"/>
              <w:left w:val="nil"/>
              <w:bottom w:val="single" w:sz="4" w:space="0" w:color="auto"/>
              <w:right w:val="single" w:sz="4" w:space="0" w:color="auto"/>
            </w:tcBorders>
            <w:vAlign w:val="center"/>
          </w:tcPr>
          <w:p w:rsidR="007849C7" w:rsidRPr="00D5304D" w:rsidRDefault="007849C7" w:rsidP="00B652E7">
            <w:pPr>
              <w:widowControl/>
              <w:jc w:val="center"/>
              <w:rPr>
                <w:rFonts w:ascii="宋体" w:hAnsi="宋体" w:cs="宋体"/>
                <w:kern w:val="0"/>
                <w:sz w:val="20"/>
                <w:szCs w:val="20"/>
              </w:rPr>
            </w:pPr>
          </w:p>
        </w:tc>
        <w:tc>
          <w:tcPr>
            <w:tcW w:w="840" w:type="dxa"/>
            <w:tcBorders>
              <w:top w:val="nil"/>
              <w:left w:val="nil"/>
              <w:bottom w:val="single" w:sz="4" w:space="0" w:color="auto"/>
              <w:right w:val="single" w:sz="4" w:space="0" w:color="auto"/>
            </w:tcBorders>
            <w:vAlign w:val="center"/>
          </w:tcPr>
          <w:p w:rsidR="007849C7" w:rsidRPr="00D5304D" w:rsidRDefault="0033629A"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jc w:val="center"/>
              <w:rPr>
                <w:rFonts w:ascii="仿宋" w:eastAsia="仿宋" w:hAnsi="仿宋"/>
                <w:sz w:val="20"/>
                <w:szCs w:val="20"/>
              </w:rPr>
            </w:pPr>
            <w:r w:rsidRPr="00D5304D">
              <w:rPr>
                <w:rFonts w:ascii="仿宋" w:eastAsia="仿宋" w:hAnsi="仿宋" w:hint="eastAsia"/>
                <w:sz w:val="20"/>
                <w:szCs w:val="20"/>
              </w:rPr>
              <w:t>管理学原理</w:t>
            </w:r>
          </w:p>
        </w:tc>
        <w:tc>
          <w:tcPr>
            <w:tcW w:w="643" w:type="dxa"/>
            <w:tcBorders>
              <w:top w:val="nil"/>
              <w:left w:val="nil"/>
              <w:bottom w:val="single" w:sz="4" w:space="0" w:color="auto"/>
              <w:right w:val="single" w:sz="4" w:space="0" w:color="auto"/>
            </w:tcBorders>
            <w:vAlign w:val="center"/>
          </w:tcPr>
          <w:p w:rsidR="007849C7" w:rsidRPr="00D5304D" w:rsidRDefault="007849C7" w:rsidP="00B652E7">
            <w:pPr>
              <w:widowControl/>
              <w:jc w:val="center"/>
              <w:rPr>
                <w:rFonts w:ascii="仿宋" w:eastAsia="仿宋" w:hAnsi="仿宋"/>
                <w:sz w:val="20"/>
                <w:szCs w:val="20"/>
              </w:rPr>
            </w:pPr>
            <w:r w:rsidRPr="00D5304D">
              <w:rPr>
                <w:rFonts w:ascii="仿宋" w:eastAsia="仿宋" w:hAnsi="仿宋" w:hint="eastAsia"/>
                <w:sz w:val="20"/>
                <w:szCs w:val="20"/>
              </w:rPr>
              <w:t>3</w:t>
            </w:r>
          </w:p>
        </w:tc>
        <w:tc>
          <w:tcPr>
            <w:tcW w:w="826" w:type="dxa"/>
            <w:tcBorders>
              <w:top w:val="nil"/>
              <w:left w:val="nil"/>
              <w:bottom w:val="single" w:sz="4" w:space="0" w:color="auto"/>
              <w:right w:val="single" w:sz="4" w:space="0" w:color="auto"/>
            </w:tcBorders>
            <w:vAlign w:val="center"/>
          </w:tcPr>
          <w:p w:rsidR="007849C7" w:rsidRPr="00D5304D" w:rsidRDefault="007849C7" w:rsidP="00B652E7">
            <w:pPr>
              <w:widowControl/>
              <w:jc w:val="center"/>
              <w:rPr>
                <w:sz w:val="20"/>
                <w:szCs w:val="20"/>
              </w:rPr>
            </w:pPr>
          </w:p>
        </w:tc>
        <w:tc>
          <w:tcPr>
            <w:tcW w:w="840" w:type="dxa"/>
            <w:tcBorders>
              <w:top w:val="nil"/>
              <w:left w:val="nil"/>
              <w:bottom w:val="single" w:sz="4" w:space="0" w:color="auto"/>
              <w:right w:val="single" w:sz="4" w:space="0" w:color="auto"/>
            </w:tcBorders>
            <w:vAlign w:val="center"/>
          </w:tcPr>
          <w:p w:rsidR="007849C7" w:rsidRPr="00D5304D" w:rsidRDefault="0033629A"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文化产业概论</w:t>
            </w:r>
          </w:p>
        </w:tc>
        <w:tc>
          <w:tcPr>
            <w:tcW w:w="643" w:type="dxa"/>
            <w:tcBorders>
              <w:top w:val="nil"/>
              <w:left w:val="nil"/>
              <w:bottom w:val="single" w:sz="4" w:space="0" w:color="auto"/>
              <w:right w:val="single" w:sz="4" w:space="0" w:color="auto"/>
            </w:tcBorders>
            <w:vAlign w:val="center"/>
          </w:tcPr>
          <w:p w:rsidR="007849C7" w:rsidRPr="00D5304D" w:rsidRDefault="007551B4" w:rsidP="00B652E7">
            <w:pPr>
              <w:widowControl/>
              <w:jc w:val="center"/>
              <w:rPr>
                <w:rFonts w:ascii="仿宋" w:eastAsia="仿宋" w:hAnsi="仿宋"/>
                <w:sz w:val="20"/>
                <w:szCs w:val="20"/>
              </w:rPr>
            </w:pPr>
            <w:r w:rsidRPr="00D5304D">
              <w:rPr>
                <w:rFonts w:ascii="仿宋" w:eastAsia="仿宋" w:hAnsi="仿宋" w:hint="eastAsia"/>
                <w:sz w:val="20"/>
                <w:szCs w:val="20"/>
              </w:rPr>
              <w:t>3</w:t>
            </w:r>
          </w:p>
        </w:tc>
        <w:tc>
          <w:tcPr>
            <w:tcW w:w="826" w:type="dxa"/>
            <w:tcBorders>
              <w:top w:val="nil"/>
              <w:left w:val="nil"/>
              <w:bottom w:val="single" w:sz="4" w:space="0" w:color="auto"/>
              <w:right w:val="single" w:sz="4" w:space="0" w:color="auto"/>
            </w:tcBorders>
            <w:vAlign w:val="center"/>
          </w:tcPr>
          <w:p w:rsidR="007849C7" w:rsidRPr="00D5304D" w:rsidRDefault="007849C7" w:rsidP="00B652E7">
            <w:pPr>
              <w:widowControl/>
              <w:jc w:val="center"/>
              <w:rPr>
                <w:sz w:val="20"/>
                <w:szCs w:val="20"/>
              </w:rPr>
            </w:pPr>
          </w:p>
        </w:tc>
        <w:tc>
          <w:tcPr>
            <w:tcW w:w="840" w:type="dxa"/>
            <w:tcBorders>
              <w:top w:val="nil"/>
              <w:left w:val="nil"/>
              <w:bottom w:val="single" w:sz="4" w:space="0" w:color="auto"/>
              <w:right w:val="single" w:sz="4" w:space="0" w:color="auto"/>
            </w:tcBorders>
            <w:vAlign w:val="center"/>
          </w:tcPr>
          <w:p w:rsidR="007849C7" w:rsidRPr="00D5304D" w:rsidRDefault="0033629A"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中国文化史</w:t>
            </w:r>
          </w:p>
        </w:tc>
        <w:tc>
          <w:tcPr>
            <w:tcW w:w="643" w:type="dxa"/>
            <w:tcBorders>
              <w:top w:val="nil"/>
              <w:left w:val="nil"/>
              <w:bottom w:val="single" w:sz="4" w:space="0" w:color="auto"/>
              <w:right w:val="single" w:sz="4" w:space="0" w:color="auto"/>
            </w:tcBorders>
            <w:vAlign w:val="center"/>
          </w:tcPr>
          <w:p w:rsidR="007849C7" w:rsidRPr="00D5304D" w:rsidRDefault="007849C7" w:rsidP="00B652E7">
            <w:pPr>
              <w:widowControl/>
              <w:jc w:val="center"/>
              <w:rPr>
                <w:rFonts w:ascii="仿宋" w:eastAsia="仿宋" w:hAnsi="仿宋"/>
                <w:sz w:val="20"/>
                <w:szCs w:val="20"/>
              </w:rPr>
            </w:pPr>
            <w:r w:rsidRPr="00D5304D">
              <w:rPr>
                <w:rFonts w:ascii="仿宋" w:eastAsia="仿宋" w:hAnsi="仿宋" w:hint="eastAsia"/>
                <w:sz w:val="20"/>
                <w:szCs w:val="20"/>
              </w:rPr>
              <w:t>3</w:t>
            </w:r>
          </w:p>
        </w:tc>
        <w:tc>
          <w:tcPr>
            <w:tcW w:w="826" w:type="dxa"/>
            <w:tcBorders>
              <w:top w:val="nil"/>
              <w:left w:val="nil"/>
              <w:bottom w:val="single" w:sz="4" w:space="0" w:color="auto"/>
              <w:right w:val="single" w:sz="4" w:space="0" w:color="auto"/>
            </w:tcBorders>
            <w:vAlign w:val="center"/>
          </w:tcPr>
          <w:p w:rsidR="007849C7" w:rsidRPr="00D5304D" w:rsidRDefault="007849C7" w:rsidP="00B652E7">
            <w:pPr>
              <w:widowControl/>
              <w:jc w:val="center"/>
              <w:rPr>
                <w:sz w:val="20"/>
                <w:szCs w:val="20"/>
              </w:rPr>
            </w:pPr>
          </w:p>
        </w:tc>
        <w:tc>
          <w:tcPr>
            <w:tcW w:w="840" w:type="dxa"/>
            <w:tcBorders>
              <w:top w:val="nil"/>
              <w:left w:val="nil"/>
              <w:bottom w:val="single" w:sz="4" w:space="0" w:color="auto"/>
              <w:right w:val="single" w:sz="4" w:space="0" w:color="auto"/>
            </w:tcBorders>
            <w:vAlign w:val="center"/>
          </w:tcPr>
          <w:p w:rsidR="007849C7" w:rsidRPr="00D5304D" w:rsidRDefault="0033629A"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7849C7" w:rsidRPr="00D5304D" w:rsidRDefault="00EE263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20</w:t>
            </w:r>
            <w:r w:rsidR="007551B4" w:rsidRPr="00D5304D">
              <w:rPr>
                <w:rFonts w:ascii="仿宋" w:eastAsia="仿宋" w:hAnsi="仿宋" w:cs="仿宋" w:hint="eastAsia"/>
                <w:kern w:val="0"/>
                <w:sz w:val="20"/>
                <w:szCs w:val="20"/>
              </w:rPr>
              <w:t>.5</w:t>
            </w:r>
            <w:r w:rsidR="007849C7"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r w:rsidR="00EE2637" w:rsidRPr="00D5304D">
              <w:rPr>
                <w:rFonts w:ascii="仿宋" w:eastAsia="仿宋" w:hAnsi="仿宋" w:cs="仿宋" w:hint="eastAsia"/>
                <w:kern w:val="0"/>
                <w:sz w:val="20"/>
                <w:szCs w:val="20"/>
              </w:rPr>
              <w:t>7</w:t>
            </w:r>
            <w:r w:rsidR="007551B4" w:rsidRPr="00D5304D">
              <w:rPr>
                <w:rFonts w:ascii="仿宋" w:eastAsia="仿宋" w:hAnsi="仿宋" w:cs="仿宋" w:hint="eastAsia"/>
                <w:kern w:val="0"/>
                <w:sz w:val="20"/>
                <w:szCs w:val="20"/>
              </w:rPr>
              <w:t>.5</w:t>
            </w:r>
          </w:p>
        </w:tc>
        <w:tc>
          <w:tcPr>
            <w:tcW w:w="840"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val="restart"/>
            <w:tcBorders>
              <w:top w:val="nil"/>
              <w:left w:val="single" w:sz="4" w:space="0" w:color="auto"/>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第二学期（春）</w:t>
            </w:r>
          </w:p>
        </w:tc>
        <w:tc>
          <w:tcPr>
            <w:tcW w:w="698" w:type="dxa"/>
            <w:vMerge w:val="restart"/>
            <w:tcBorders>
              <w:top w:val="nil"/>
              <w:left w:val="single" w:sz="4" w:space="0" w:color="auto"/>
              <w:bottom w:val="single" w:sz="4" w:space="0" w:color="000000"/>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必修课</w:t>
            </w: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中国近现代史纲要</w:t>
            </w:r>
          </w:p>
        </w:tc>
        <w:tc>
          <w:tcPr>
            <w:tcW w:w="643"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noWrap/>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40"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大学英语Ⅱ</w:t>
            </w:r>
          </w:p>
        </w:tc>
        <w:tc>
          <w:tcPr>
            <w:tcW w:w="643"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826" w:type="dxa"/>
            <w:tcBorders>
              <w:top w:val="nil"/>
              <w:left w:val="nil"/>
              <w:bottom w:val="single" w:sz="4" w:space="0" w:color="auto"/>
              <w:right w:val="single" w:sz="4" w:space="0" w:color="auto"/>
            </w:tcBorders>
            <w:noWrap/>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2006" w:type="dxa"/>
            <w:tcBorders>
              <w:top w:val="nil"/>
              <w:left w:val="nil"/>
              <w:bottom w:val="single" w:sz="4" w:space="0" w:color="auto"/>
              <w:right w:val="single" w:sz="4" w:space="0" w:color="auto"/>
            </w:tcBorders>
            <w:vAlign w:val="center"/>
          </w:tcPr>
          <w:p w:rsidR="007849C7" w:rsidRPr="00D5304D" w:rsidRDefault="007849C7" w:rsidP="006D0018">
            <w:pPr>
              <w:widowControl/>
              <w:snapToGrid w:val="0"/>
              <w:rPr>
                <w:rFonts w:ascii="仿宋" w:eastAsia="仿宋" w:hAnsi="仿宋" w:cs="仿宋"/>
                <w:kern w:val="0"/>
                <w:sz w:val="20"/>
                <w:szCs w:val="20"/>
              </w:rPr>
            </w:pP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2479BD" w:rsidP="006E4D6C">
            <w:pPr>
              <w:widowControl/>
              <w:snapToGrid w:val="0"/>
              <w:jc w:val="center"/>
              <w:rPr>
                <w:rFonts w:ascii="仿宋" w:eastAsia="仿宋" w:hAnsi="仿宋" w:cs="仿宋"/>
                <w:kern w:val="0"/>
                <w:sz w:val="20"/>
                <w:szCs w:val="20"/>
              </w:rPr>
            </w:pPr>
            <w:r w:rsidRPr="00D5304D">
              <w:rPr>
                <w:rFonts w:ascii="宋体" w:eastAsia="宋体" w:hAnsi="宋体" w:cs="宋体" w:hint="eastAsia"/>
                <w:kern w:val="0"/>
                <w:sz w:val="20"/>
                <w:szCs w:val="20"/>
              </w:rPr>
              <w:t>大学体育</w:t>
            </w:r>
            <w:r w:rsidRPr="00D5304D">
              <w:rPr>
                <w:rFonts w:ascii="Malgun Gothic Semilight" w:eastAsia="Malgun Gothic Semilight" w:hAnsi="Malgun Gothic Semilight" w:cs="Malgun Gothic Semilight" w:hint="eastAsia"/>
                <w:kern w:val="0"/>
                <w:sz w:val="20"/>
                <w:szCs w:val="20"/>
              </w:rPr>
              <w:t>Ⅱ</w:t>
            </w:r>
          </w:p>
        </w:tc>
        <w:tc>
          <w:tcPr>
            <w:tcW w:w="643"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40"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音乐鉴赏</w:t>
            </w:r>
          </w:p>
        </w:tc>
        <w:tc>
          <w:tcPr>
            <w:tcW w:w="643"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2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上课时间为1-9周</w:t>
            </w: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美术鉴赏</w:t>
            </w:r>
          </w:p>
        </w:tc>
        <w:tc>
          <w:tcPr>
            <w:tcW w:w="643"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2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上课时间为10-18周</w:t>
            </w: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大学语文或应用写作</w:t>
            </w:r>
          </w:p>
        </w:tc>
        <w:tc>
          <w:tcPr>
            <w:tcW w:w="643"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vAlign w:val="center"/>
          </w:tcPr>
          <w:p w:rsidR="00E35393" w:rsidRPr="00D5304D" w:rsidRDefault="00E35393" w:rsidP="00E70E9C">
            <w:pPr>
              <w:widowControl/>
              <w:jc w:val="left"/>
              <w:rPr>
                <w:rFonts w:ascii="仿宋" w:eastAsia="仿宋" w:hAnsi="仿宋" w:cs="仿宋"/>
                <w:kern w:val="0"/>
                <w:sz w:val="20"/>
                <w:szCs w:val="20"/>
              </w:rPr>
            </w:pPr>
          </w:p>
        </w:tc>
        <w:tc>
          <w:tcPr>
            <w:tcW w:w="840" w:type="dxa"/>
            <w:tcBorders>
              <w:top w:val="nil"/>
              <w:left w:val="single" w:sz="4" w:space="0" w:color="auto"/>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7849C7"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7849C7" w:rsidRPr="00D5304D" w:rsidRDefault="007849C7"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7849C7" w:rsidRPr="00D5304D" w:rsidRDefault="007849C7"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大学生职业规划</w:t>
            </w:r>
          </w:p>
        </w:tc>
        <w:tc>
          <w:tcPr>
            <w:tcW w:w="643"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0.5</w:t>
            </w:r>
          </w:p>
        </w:tc>
        <w:tc>
          <w:tcPr>
            <w:tcW w:w="826" w:type="dxa"/>
            <w:tcBorders>
              <w:top w:val="single" w:sz="4" w:space="0" w:color="auto"/>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0.5</w:t>
            </w:r>
          </w:p>
        </w:tc>
        <w:tc>
          <w:tcPr>
            <w:tcW w:w="840"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7849C7" w:rsidRPr="00D5304D" w:rsidRDefault="007849C7"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584104"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584104" w:rsidRPr="00D5304D" w:rsidRDefault="00584104"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高等数学II</w:t>
            </w:r>
          </w:p>
        </w:tc>
        <w:tc>
          <w:tcPr>
            <w:tcW w:w="643" w:type="dxa"/>
            <w:tcBorders>
              <w:top w:val="nil"/>
              <w:left w:val="nil"/>
              <w:bottom w:val="single" w:sz="4" w:space="0" w:color="auto"/>
              <w:right w:val="single" w:sz="4" w:space="0" w:color="auto"/>
            </w:tcBorders>
            <w:vAlign w:val="center"/>
          </w:tcPr>
          <w:p w:rsidR="00584104" w:rsidRPr="00D5304D" w:rsidRDefault="00584104" w:rsidP="00B652E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3</w:t>
            </w:r>
          </w:p>
        </w:tc>
        <w:tc>
          <w:tcPr>
            <w:tcW w:w="826" w:type="dxa"/>
            <w:tcBorders>
              <w:top w:val="single" w:sz="4" w:space="0" w:color="auto"/>
              <w:left w:val="nil"/>
              <w:bottom w:val="single" w:sz="4" w:space="0" w:color="auto"/>
              <w:right w:val="single" w:sz="4" w:space="0" w:color="auto"/>
            </w:tcBorders>
            <w:vAlign w:val="center"/>
          </w:tcPr>
          <w:p w:rsidR="00584104" w:rsidRPr="00D5304D" w:rsidRDefault="00584104" w:rsidP="007551B4">
            <w:pPr>
              <w:widowControl/>
              <w:rPr>
                <w:rFonts w:ascii="仿宋" w:eastAsia="仿宋" w:hAnsi="仿宋" w:cs="宋体"/>
                <w:kern w:val="0"/>
                <w:sz w:val="20"/>
                <w:szCs w:val="20"/>
              </w:rPr>
            </w:pPr>
          </w:p>
        </w:tc>
        <w:tc>
          <w:tcPr>
            <w:tcW w:w="840" w:type="dxa"/>
            <w:tcBorders>
              <w:top w:val="nil"/>
              <w:left w:val="nil"/>
              <w:bottom w:val="single" w:sz="4" w:space="0" w:color="auto"/>
              <w:right w:val="single" w:sz="4" w:space="0" w:color="auto"/>
            </w:tcBorders>
            <w:vAlign w:val="center"/>
          </w:tcPr>
          <w:p w:rsidR="00584104" w:rsidRPr="00D5304D" w:rsidRDefault="0033629A" w:rsidP="00B652E7">
            <w:pPr>
              <w:widowControl/>
              <w:jc w:val="center"/>
              <w:rPr>
                <w:kern w:val="0"/>
                <w:sz w:val="20"/>
                <w:szCs w:val="20"/>
              </w:rPr>
            </w:pPr>
            <w:r w:rsidRPr="00D5304D">
              <w:rPr>
                <w:rFonts w:hint="eastAsia"/>
                <w:kern w:val="0"/>
                <w:sz w:val="20"/>
                <w:szCs w:val="20"/>
              </w:rPr>
              <w:t>3</w:t>
            </w:r>
          </w:p>
        </w:tc>
        <w:tc>
          <w:tcPr>
            <w:tcW w:w="2006" w:type="dxa"/>
            <w:tcBorders>
              <w:top w:val="nil"/>
              <w:left w:val="nil"/>
              <w:bottom w:val="single" w:sz="4" w:space="0" w:color="auto"/>
              <w:right w:val="single" w:sz="4" w:space="0" w:color="auto"/>
            </w:tcBorders>
            <w:vAlign w:val="center"/>
          </w:tcPr>
          <w:p w:rsidR="00584104" w:rsidRPr="00D5304D" w:rsidRDefault="00584104" w:rsidP="00E70E9C">
            <w:pPr>
              <w:widowControl/>
              <w:snapToGrid w:val="0"/>
              <w:jc w:val="center"/>
              <w:rPr>
                <w:rFonts w:ascii="仿宋" w:eastAsia="仿宋" w:hAnsi="仿宋" w:cs="仿宋"/>
                <w:kern w:val="0"/>
                <w:sz w:val="20"/>
                <w:szCs w:val="20"/>
              </w:rPr>
            </w:pPr>
          </w:p>
        </w:tc>
      </w:tr>
      <w:tr w:rsidR="00584104"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584104" w:rsidRPr="00D5304D" w:rsidRDefault="00584104"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文化产业管理概论</w:t>
            </w:r>
          </w:p>
        </w:tc>
        <w:tc>
          <w:tcPr>
            <w:tcW w:w="643" w:type="dxa"/>
            <w:tcBorders>
              <w:top w:val="nil"/>
              <w:left w:val="nil"/>
              <w:bottom w:val="single" w:sz="4" w:space="0" w:color="auto"/>
              <w:right w:val="single" w:sz="4" w:space="0" w:color="auto"/>
            </w:tcBorders>
            <w:vAlign w:val="center"/>
          </w:tcPr>
          <w:p w:rsidR="00584104" w:rsidRPr="00D5304D" w:rsidRDefault="00584104" w:rsidP="00B652E7">
            <w:pPr>
              <w:widowControl/>
              <w:jc w:val="center"/>
              <w:rPr>
                <w:rFonts w:ascii="仿宋" w:eastAsia="仿宋" w:hAnsi="仿宋"/>
                <w:sz w:val="20"/>
                <w:szCs w:val="20"/>
              </w:rPr>
            </w:pPr>
            <w:r w:rsidRPr="00D5304D">
              <w:rPr>
                <w:rFonts w:ascii="仿宋" w:eastAsia="仿宋" w:hAnsi="仿宋" w:hint="eastAsia"/>
                <w:sz w:val="20"/>
                <w:szCs w:val="20"/>
              </w:rPr>
              <w:t>3</w:t>
            </w:r>
          </w:p>
        </w:tc>
        <w:tc>
          <w:tcPr>
            <w:tcW w:w="826" w:type="dxa"/>
            <w:tcBorders>
              <w:top w:val="nil"/>
              <w:left w:val="nil"/>
              <w:bottom w:val="single" w:sz="4" w:space="0" w:color="auto"/>
              <w:right w:val="single" w:sz="4" w:space="0" w:color="auto"/>
            </w:tcBorders>
            <w:vAlign w:val="center"/>
          </w:tcPr>
          <w:p w:rsidR="00584104" w:rsidRPr="00D5304D" w:rsidRDefault="00584104" w:rsidP="007551B4">
            <w:pPr>
              <w:widowControl/>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584104" w:rsidRPr="00D5304D" w:rsidRDefault="0033629A"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584104" w:rsidRPr="00D5304D" w:rsidRDefault="00584104"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584104"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584104" w:rsidRPr="00D5304D" w:rsidRDefault="00584104"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公共事业管理</w:t>
            </w:r>
          </w:p>
        </w:tc>
        <w:tc>
          <w:tcPr>
            <w:tcW w:w="643" w:type="dxa"/>
            <w:tcBorders>
              <w:top w:val="nil"/>
              <w:left w:val="nil"/>
              <w:bottom w:val="single" w:sz="4" w:space="0" w:color="auto"/>
              <w:right w:val="single" w:sz="4" w:space="0" w:color="auto"/>
            </w:tcBorders>
            <w:vAlign w:val="center"/>
          </w:tcPr>
          <w:p w:rsidR="00584104" w:rsidRPr="00D5304D" w:rsidRDefault="00584104" w:rsidP="00B652E7">
            <w:pPr>
              <w:widowControl/>
              <w:jc w:val="center"/>
              <w:rPr>
                <w:rFonts w:ascii="仿宋" w:eastAsia="仿宋" w:hAnsi="仿宋"/>
                <w:sz w:val="20"/>
                <w:szCs w:val="20"/>
              </w:rPr>
            </w:pPr>
            <w:r w:rsidRPr="00D5304D">
              <w:rPr>
                <w:rFonts w:ascii="仿宋" w:eastAsia="仿宋" w:hAnsi="仿宋" w:hint="eastAsia"/>
                <w:sz w:val="20"/>
                <w:szCs w:val="20"/>
              </w:rPr>
              <w:t>3</w:t>
            </w:r>
          </w:p>
        </w:tc>
        <w:tc>
          <w:tcPr>
            <w:tcW w:w="826" w:type="dxa"/>
            <w:tcBorders>
              <w:top w:val="nil"/>
              <w:left w:val="nil"/>
              <w:bottom w:val="single" w:sz="4" w:space="0" w:color="auto"/>
              <w:right w:val="single" w:sz="4" w:space="0" w:color="auto"/>
            </w:tcBorders>
            <w:vAlign w:val="center"/>
          </w:tcPr>
          <w:p w:rsidR="00584104" w:rsidRPr="00D5304D" w:rsidRDefault="00584104" w:rsidP="00B652E7">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584104" w:rsidRPr="00D5304D" w:rsidRDefault="0033629A"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584104" w:rsidRPr="00D5304D" w:rsidRDefault="00584104"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584104"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584104" w:rsidRPr="00D5304D" w:rsidRDefault="00584104"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584104" w:rsidRPr="00D5304D" w:rsidRDefault="00584104"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大众</w:t>
            </w:r>
            <w:r w:rsidRPr="00D5304D">
              <w:rPr>
                <w:rFonts w:ascii="仿宋" w:eastAsia="仿宋" w:hAnsi="仿宋" w:cs="宋体"/>
                <w:kern w:val="0"/>
                <w:sz w:val="20"/>
                <w:szCs w:val="20"/>
              </w:rPr>
              <w:t>传播学</w:t>
            </w:r>
          </w:p>
        </w:tc>
        <w:tc>
          <w:tcPr>
            <w:tcW w:w="643" w:type="dxa"/>
            <w:tcBorders>
              <w:top w:val="nil"/>
              <w:left w:val="nil"/>
              <w:bottom w:val="single" w:sz="4" w:space="0" w:color="auto"/>
              <w:right w:val="single" w:sz="4" w:space="0" w:color="auto"/>
            </w:tcBorders>
            <w:vAlign w:val="center"/>
          </w:tcPr>
          <w:p w:rsidR="00584104" w:rsidRPr="00D5304D" w:rsidRDefault="00584104" w:rsidP="00B652E7">
            <w:pPr>
              <w:widowControl/>
              <w:jc w:val="center"/>
              <w:rPr>
                <w:rFonts w:ascii="仿宋" w:eastAsia="仿宋" w:hAnsi="仿宋"/>
                <w:sz w:val="20"/>
                <w:szCs w:val="20"/>
              </w:rPr>
            </w:pPr>
            <w:r w:rsidRPr="00D5304D">
              <w:rPr>
                <w:rFonts w:ascii="仿宋" w:eastAsia="仿宋" w:hAnsi="仿宋" w:hint="eastAsia"/>
                <w:sz w:val="20"/>
                <w:szCs w:val="20"/>
              </w:rPr>
              <w:t>2</w:t>
            </w:r>
          </w:p>
        </w:tc>
        <w:tc>
          <w:tcPr>
            <w:tcW w:w="826" w:type="dxa"/>
            <w:tcBorders>
              <w:top w:val="nil"/>
              <w:left w:val="nil"/>
              <w:bottom w:val="single" w:sz="4" w:space="0" w:color="auto"/>
              <w:right w:val="single" w:sz="4" w:space="0" w:color="auto"/>
            </w:tcBorders>
            <w:vAlign w:val="center"/>
          </w:tcPr>
          <w:p w:rsidR="00584104" w:rsidRPr="00D5304D" w:rsidRDefault="00584104" w:rsidP="00B652E7">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584104" w:rsidRPr="00D5304D" w:rsidRDefault="0033629A" w:rsidP="00B652E7">
            <w:pPr>
              <w:widowControl/>
              <w:jc w:val="center"/>
              <w:rPr>
                <w:rFonts w:ascii="宋体" w:hAnsi="宋体" w:cs="宋体"/>
                <w:kern w:val="0"/>
                <w:sz w:val="20"/>
                <w:szCs w:val="20"/>
              </w:rPr>
            </w:pPr>
            <w:r w:rsidRPr="00D5304D">
              <w:rPr>
                <w:rFonts w:ascii="宋体" w:hAnsi="宋体" w:cs="宋体" w:hint="eastAsia"/>
                <w:kern w:val="0"/>
                <w:sz w:val="20"/>
                <w:szCs w:val="20"/>
              </w:rPr>
              <w:t>2</w:t>
            </w:r>
          </w:p>
        </w:tc>
        <w:tc>
          <w:tcPr>
            <w:tcW w:w="2006" w:type="dxa"/>
            <w:tcBorders>
              <w:top w:val="nil"/>
              <w:left w:val="nil"/>
              <w:bottom w:val="single" w:sz="4" w:space="0" w:color="auto"/>
              <w:right w:val="single" w:sz="4" w:space="0" w:color="auto"/>
            </w:tcBorders>
            <w:vAlign w:val="center"/>
          </w:tcPr>
          <w:p w:rsidR="00584104" w:rsidRPr="00D5304D" w:rsidRDefault="00584104"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经济学原理</w:t>
            </w:r>
            <w:r w:rsidRPr="00D5304D">
              <w:rPr>
                <w:rFonts w:ascii="宋体" w:hAnsi="宋体" w:cs="宋体" w:hint="eastAsia"/>
                <w:kern w:val="0"/>
                <w:sz w:val="20"/>
                <w:szCs w:val="20"/>
              </w:rPr>
              <w:t>*</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26" w:type="dxa"/>
            <w:tcBorders>
              <w:top w:val="nil"/>
              <w:left w:val="nil"/>
              <w:bottom w:val="single" w:sz="4" w:space="0" w:color="auto"/>
              <w:right w:val="single" w:sz="4" w:space="0" w:color="auto"/>
            </w:tcBorders>
            <w:vAlign w:val="center"/>
          </w:tcPr>
          <w:p w:rsidR="00D115E0" w:rsidRPr="00D5304D" w:rsidRDefault="00D115E0" w:rsidP="00D83707">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24.5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2.5</w:t>
            </w:r>
          </w:p>
        </w:tc>
        <w:tc>
          <w:tcPr>
            <w:tcW w:w="840" w:type="dxa"/>
            <w:tcBorders>
              <w:top w:val="nil"/>
              <w:left w:val="nil"/>
              <w:bottom w:val="single" w:sz="4" w:space="0" w:color="auto"/>
              <w:right w:val="single" w:sz="4" w:space="0" w:color="auto"/>
            </w:tcBorders>
            <w:vAlign w:val="center"/>
          </w:tcPr>
          <w:p w:rsidR="00D115E0" w:rsidRPr="00D5304D" w:rsidRDefault="00DA1442"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31</w:t>
            </w:r>
            <w:r w:rsidR="00D115E0"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543325">
        <w:trPr>
          <w:trHeight w:val="417"/>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选修课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宋体" w:hint="eastAsia"/>
                <w:kern w:val="0"/>
                <w:sz w:val="20"/>
                <w:szCs w:val="20"/>
              </w:rPr>
              <w:t>博物馆学概论</w:t>
            </w:r>
            <w:r w:rsidRPr="00D5304D">
              <w:rPr>
                <w:rFonts w:ascii="宋体" w:hAnsi="宋体" w:cs="宋体" w:hint="eastAsia"/>
                <w:kern w:val="0"/>
                <w:sz w:val="20"/>
                <w:szCs w:val="20"/>
              </w:rPr>
              <w:t>*</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50" w:firstLine="1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val="restart"/>
            <w:tcBorders>
              <w:top w:val="nil"/>
              <w:left w:val="nil"/>
              <w:right w:val="single" w:sz="4" w:space="0" w:color="auto"/>
            </w:tcBorders>
            <w:vAlign w:val="center"/>
          </w:tcPr>
          <w:p w:rsidR="00D115E0" w:rsidRPr="00D5304D" w:rsidRDefault="00D115E0" w:rsidP="006D0018">
            <w:pPr>
              <w:pStyle w:val="a6"/>
              <w:rPr>
                <w:rFonts w:ascii="仿宋" w:eastAsia="仿宋" w:hAnsi="仿宋"/>
                <w:sz w:val="16"/>
                <w:szCs w:val="16"/>
              </w:rPr>
            </w:pPr>
            <w:r w:rsidRPr="00D5304D">
              <w:rPr>
                <w:rFonts w:ascii="仿宋" w:eastAsia="仿宋" w:hAnsi="仿宋" w:cs="宋体" w:hint="eastAsia"/>
                <w:kern w:val="0"/>
                <w:sz w:val="16"/>
                <w:szCs w:val="16"/>
              </w:rPr>
              <w:t>1.带*课程优先选择</w:t>
            </w:r>
          </w:p>
          <w:p w:rsidR="00D115E0" w:rsidRPr="00D5304D" w:rsidRDefault="00D115E0" w:rsidP="00E70E9C">
            <w:pPr>
              <w:jc w:val="left"/>
              <w:rPr>
                <w:rFonts w:ascii="仿宋" w:eastAsia="仿宋" w:hAnsi="仿宋" w:cs="宋体"/>
                <w:kern w:val="0"/>
                <w:sz w:val="16"/>
                <w:szCs w:val="16"/>
              </w:rPr>
            </w:pPr>
            <w:r w:rsidRPr="00D5304D">
              <w:rPr>
                <w:rFonts w:ascii="仿宋" w:eastAsia="仿宋" w:hAnsi="仿宋" w:cs="宋体" w:hint="eastAsia"/>
                <w:kern w:val="0"/>
                <w:sz w:val="16"/>
                <w:szCs w:val="16"/>
              </w:rPr>
              <w:t>2.这学期不建议选修专业外课程，学分不超过31分</w:t>
            </w:r>
          </w:p>
          <w:p w:rsidR="00D115E0" w:rsidRPr="00D5304D" w:rsidRDefault="00D115E0" w:rsidP="00E70E9C">
            <w:pPr>
              <w:jc w:val="left"/>
              <w:rPr>
                <w:rFonts w:ascii="仿宋" w:eastAsia="仿宋" w:hAnsi="仿宋" w:cs="宋体"/>
                <w:kern w:val="0"/>
                <w:sz w:val="16"/>
                <w:szCs w:val="16"/>
              </w:rPr>
            </w:pPr>
            <w:r w:rsidRPr="00D5304D">
              <w:rPr>
                <w:rFonts w:ascii="仿宋" w:eastAsia="仿宋" w:hAnsi="仿宋" w:cs="宋体" w:hint="eastAsia"/>
                <w:kern w:val="0"/>
                <w:sz w:val="16"/>
                <w:szCs w:val="16"/>
              </w:rPr>
              <w:t>3.校通识教育共修6学分</w:t>
            </w:r>
          </w:p>
        </w:tc>
      </w:tr>
      <w:tr w:rsidR="00D115E0" w:rsidRPr="00D5304D" w:rsidTr="00D83707">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美学概论</w:t>
            </w:r>
          </w:p>
        </w:tc>
        <w:tc>
          <w:tcPr>
            <w:tcW w:w="643" w:type="dxa"/>
            <w:tcBorders>
              <w:top w:val="nil"/>
              <w:left w:val="nil"/>
              <w:bottom w:val="single" w:sz="4" w:space="0" w:color="auto"/>
              <w:right w:val="single" w:sz="4" w:space="0" w:color="auto"/>
            </w:tcBorders>
          </w:tcPr>
          <w:p w:rsidR="00D115E0" w:rsidRPr="00D5304D" w:rsidRDefault="00D115E0" w:rsidP="00974150">
            <w:pPr>
              <w:widowControl/>
              <w:ind w:firstLineChars="50" w:firstLine="1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tcPr>
          <w:p w:rsidR="00D115E0" w:rsidRPr="00D5304D" w:rsidRDefault="00D115E0" w:rsidP="00D83707">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right w:val="single" w:sz="4" w:space="0" w:color="auto"/>
            </w:tcBorders>
            <w:vAlign w:val="center"/>
          </w:tcPr>
          <w:p w:rsidR="00D115E0" w:rsidRPr="00D5304D" w:rsidRDefault="00D115E0" w:rsidP="00E70E9C">
            <w:pPr>
              <w:widowControl/>
              <w:jc w:val="left"/>
              <w:rPr>
                <w:rFonts w:asciiTheme="minorEastAsia" w:eastAsiaTheme="minorEastAsia" w:hAnsiTheme="minorEastAsia" w:cs="仿宋"/>
                <w:kern w:val="0"/>
                <w:sz w:val="20"/>
                <w:szCs w:val="20"/>
              </w:rPr>
            </w:pPr>
          </w:p>
        </w:tc>
      </w:tr>
      <w:tr w:rsidR="00D115E0" w:rsidRPr="00D5304D" w:rsidTr="00D83707">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Calibri"/>
                <w:kern w:val="0"/>
                <w:sz w:val="20"/>
                <w:szCs w:val="20"/>
              </w:rPr>
            </w:pPr>
            <w:r w:rsidRPr="00D5304D">
              <w:rPr>
                <w:rFonts w:ascii="仿宋" w:eastAsia="仿宋" w:hAnsi="仿宋" w:cs="Calibri" w:hint="eastAsia"/>
                <w:kern w:val="0"/>
                <w:sz w:val="20"/>
                <w:szCs w:val="20"/>
              </w:rPr>
              <w:t>民俗学</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50" w:firstLine="1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83707">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right w:val="single" w:sz="4" w:space="0" w:color="auto"/>
            </w:tcBorders>
            <w:vAlign w:val="center"/>
          </w:tcPr>
          <w:p w:rsidR="00D115E0" w:rsidRPr="00D5304D" w:rsidRDefault="00D115E0" w:rsidP="00543325">
            <w:pPr>
              <w:widowControl/>
              <w:jc w:val="left"/>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6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33629A">
            <w:pPr>
              <w:widowControl/>
              <w:snapToGrid w:val="0"/>
              <w:rPr>
                <w:rFonts w:ascii="仿宋" w:eastAsia="仿宋" w:hAnsi="仿宋" w:cs="仿宋"/>
                <w:kern w:val="0"/>
                <w:sz w:val="20"/>
                <w:szCs w:val="20"/>
              </w:rPr>
            </w:pPr>
            <w:r w:rsidRPr="00D5304D">
              <w:rPr>
                <w:rFonts w:ascii="仿宋" w:eastAsia="仿宋" w:hAnsi="仿宋" w:cs="仿宋" w:hint="eastAsia"/>
                <w:kern w:val="0"/>
                <w:sz w:val="20"/>
                <w:szCs w:val="20"/>
              </w:rPr>
              <w:t xml:space="preserve">　</w:t>
            </w:r>
            <w:r w:rsidR="00DA1442" w:rsidRPr="00D5304D">
              <w:rPr>
                <w:rFonts w:ascii="仿宋" w:eastAsia="仿宋" w:hAnsi="仿宋" w:cs="仿宋" w:hint="eastAsia"/>
                <w:kern w:val="0"/>
                <w:sz w:val="20"/>
                <w:szCs w:val="20"/>
              </w:rPr>
              <w:t xml:space="preserve"> 6</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val="restart"/>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第二学年</w:t>
            </w:r>
          </w:p>
        </w:tc>
        <w:tc>
          <w:tcPr>
            <w:tcW w:w="808" w:type="dxa"/>
            <w:vMerge w:val="restart"/>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第三学期（秋）</w:t>
            </w:r>
          </w:p>
        </w:tc>
        <w:tc>
          <w:tcPr>
            <w:tcW w:w="698" w:type="dxa"/>
            <w:vMerge w:val="restart"/>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必修课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马克思主义基本原理</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noWrap/>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大学英语Ⅲ</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大学体育Ⅲ</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创新创业教育</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文化资源概论</w:t>
            </w:r>
          </w:p>
        </w:tc>
        <w:tc>
          <w:tcPr>
            <w:tcW w:w="643" w:type="dxa"/>
            <w:tcBorders>
              <w:top w:val="nil"/>
              <w:left w:val="single" w:sz="4" w:space="0" w:color="auto"/>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r w:rsidRPr="00D5304D">
              <w:rPr>
                <w:rFonts w:ascii="仿宋" w:eastAsia="仿宋" w:hAnsi="仿宋" w:hint="eastAsia"/>
                <w:sz w:val="20"/>
                <w:szCs w:val="20"/>
              </w:rPr>
              <w:t>3</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single" w:sz="4" w:space="0" w:color="auto"/>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现代服务业管理</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r w:rsidRPr="00D5304D">
              <w:rPr>
                <w:rFonts w:ascii="仿宋" w:eastAsia="仿宋" w:hAnsi="仿宋" w:hint="eastAsia"/>
                <w:sz w:val="20"/>
                <w:szCs w:val="20"/>
              </w:rPr>
              <w:t>3</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single" w:sz="4" w:space="0" w:color="auto"/>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文化经济学</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r w:rsidRPr="00D5304D">
              <w:rPr>
                <w:rFonts w:ascii="仿宋" w:eastAsia="仿宋" w:hAnsi="仿宋" w:hint="eastAsia"/>
                <w:sz w:val="20"/>
                <w:szCs w:val="20"/>
              </w:rPr>
              <w:t>3</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16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3　</w:t>
            </w:r>
          </w:p>
        </w:tc>
        <w:tc>
          <w:tcPr>
            <w:tcW w:w="840" w:type="dxa"/>
            <w:tcBorders>
              <w:top w:val="nil"/>
              <w:left w:val="nil"/>
              <w:bottom w:val="single" w:sz="4" w:space="0" w:color="auto"/>
              <w:right w:val="single" w:sz="4" w:space="0" w:color="auto"/>
            </w:tcBorders>
            <w:vAlign w:val="center"/>
          </w:tcPr>
          <w:p w:rsidR="00D115E0" w:rsidRPr="00D5304D" w:rsidRDefault="00DA1442"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19</w:t>
            </w:r>
            <w:r w:rsidR="00D115E0"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val="restart"/>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选修课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宗教文化概论</w:t>
            </w:r>
            <w:r w:rsidRPr="00D5304D">
              <w:rPr>
                <w:rFonts w:ascii="宋体" w:hAnsi="宋体" w:cs="宋体" w:hint="eastAsia"/>
                <w:kern w:val="0"/>
                <w:sz w:val="20"/>
                <w:szCs w:val="20"/>
              </w:rPr>
              <w:t>*</w:t>
            </w:r>
          </w:p>
        </w:tc>
        <w:tc>
          <w:tcPr>
            <w:tcW w:w="643" w:type="dxa"/>
            <w:tcBorders>
              <w:top w:val="nil"/>
              <w:left w:val="nil"/>
              <w:bottom w:val="single" w:sz="4" w:space="0" w:color="auto"/>
              <w:right w:val="single" w:sz="4" w:space="0" w:color="auto"/>
            </w:tcBorders>
            <w:vAlign w:val="center"/>
          </w:tcPr>
          <w:p w:rsidR="00D115E0" w:rsidRPr="00D5304D" w:rsidRDefault="00D115E0" w:rsidP="00543325">
            <w:pPr>
              <w:widowControl/>
              <w:jc w:val="center"/>
              <w:rPr>
                <w:rFonts w:ascii="仿宋" w:eastAsia="仿宋" w:hAnsi="仿宋"/>
                <w:sz w:val="20"/>
                <w:szCs w:val="20"/>
              </w:rPr>
            </w:pPr>
            <w:r w:rsidRPr="00D5304D">
              <w:rPr>
                <w:rFonts w:ascii="仿宋" w:eastAsia="仿宋" w:hAnsi="仿宋" w:hint="eastAsia"/>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543325">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543325">
            <w:pPr>
              <w:widowControl/>
              <w:jc w:val="center"/>
              <w:rPr>
                <w:rFonts w:ascii="宋体" w:hAnsi="宋体" w:cs="宋体"/>
                <w:kern w:val="0"/>
                <w:sz w:val="20"/>
                <w:szCs w:val="20"/>
              </w:rPr>
            </w:pPr>
            <w:r w:rsidRPr="00D5304D">
              <w:rPr>
                <w:rFonts w:ascii="宋体" w:hAnsi="宋体" w:cs="宋体" w:hint="eastAsia"/>
                <w:kern w:val="0"/>
                <w:sz w:val="20"/>
                <w:szCs w:val="20"/>
              </w:rPr>
              <w:t>2</w:t>
            </w:r>
          </w:p>
        </w:tc>
        <w:tc>
          <w:tcPr>
            <w:tcW w:w="2006" w:type="dxa"/>
            <w:vMerge w:val="restart"/>
            <w:tcBorders>
              <w:top w:val="nil"/>
              <w:left w:val="nil"/>
              <w:right w:val="single" w:sz="4" w:space="0" w:color="auto"/>
            </w:tcBorders>
            <w:vAlign w:val="center"/>
          </w:tcPr>
          <w:p w:rsidR="00D115E0" w:rsidRPr="00D5304D" w:rsidRDefault="00D115E0" w:rsidP="00F251D0">
            <w:pPr>
              <w:pStyle w:val="a6"/>
              <w:rPr>
                <w:rFonts w:ascii="仿宋" w:eastAsia="仿宋" w:hAnsi="仿宋"/>
                <w:sz w:val="16"/>
                <w:szCs w:val="16"/>
              </w:rPr>
            </w:pPr>
            <w:r w:rsidRPr="00D5304D">
              <w:rPr>
                <w:rFonts w:ascii="仿宋" w:eastAsia="仿宋" w:hAnsi="仿宋" w:cs="宋体" w:hint="eastAsia"/>
                <w:kern w:val="0"/>
                <w:sz w:val="16"/>
                <w:szCs w:val="16"/>
              </w:rPr>
              <w:t>1.带*课程优先选择</w:t>
            </w:r>
          </w:p>
          <w:p w:rsidR="00D115E0" w:rsidRPr="00D5304D" w:rsidRDefault="00D115E0" w:rsidP="00F251D0">
            <w:pPr>
              <w:jc w:val="left"/>
              <w:rPr>
                <w:rFonts w:ascii="仿宋" w:eastAsia="仿宋" w:hAnsi="仿宋" w:cs="宋体"/>
                <w:kern w:val="0"/>
                <w:sz w:val="16"/>
                <w:szCs w:val="16"/>
              </w:rPr>
            </w:pPr>
            <w:r w:rsidRPr="00D5304D">
              <w:rPr>
                <w:rFonts w:ascii="仿宋" w:eastAsia="仿宋" w:hAnsi="仿宋" w:cs="宋体" w:hint="eastAsia"/>
                <w:kern w:val="0"/>
                <w:sz w:val="16"/>
                <w:szCs w:val="16"/>
              </w:rPr>
              <w:t>2.建议选</w:t>
            </w:r>
            <w:r w:rsidRPr="00D5304D">
              <w:rPr>
                <w:rFonts w:ascii="仿宋" w:eastAsia="仿宋" w:hAnsi="仿宋" w:cs="Calibri"/>
                <w:kern w:val="0"/>
                <w:sz w:val="16"/>
                <w:szCs w:val="16"/>
              </w:rPr>
              <w:t>Python</w:t>
            </w:r>
            <w:r w:rsidRPr="00D5304D">
              <w:rPr>
                <w:rFonts w:ascii="仿宋" w:eastAsia="仿宋" w:hAnsi="仿宋" w:cs="宋体" w:hint="eastAsia"/>
                <w:kern w:val="0"/>
                <w:sz w:val="16"/>
                <w:szCs w:val="16"/>
              </w:rPr>
              <w:t>程序设计</w:t>
            </w:r>
          </w:p>
          <w:p w:rsidR="00D115E0" w:rsidRPr="00D5304D" w:rsidRDefault="00D115E0" w:rsidP="00F251D0">
            <w:pPr>
              <w:jc w:val="left"/>
              <w:rPr>
                <w:rFonts w:ascii="仿宋" w:eastAsia="仿宋" w:hAnsi="仿宋" w:cs="宋体"/>
                <w:kern w:val="0"/>
                <w:sz w:val="18"/>
                <w:szCs w:val="18"/>
              </w:rPr>
            </w:pPr>
            <w:r w:rsidRPr="00D5304D">
              <w:rPr>
                <w:rFonts w:ascii="仿宋" w:eastAsia="仿宋" w:hAnsi="仿宋" w:cs="宋体" w:hint="eastAsia"/>
                <w:kern w:val="0"/>
                <w:sz w:val="18"/>
                <w:szCs w:val="18"/>
              </w:rPr>
              <w:t>3.建议选工程与信息技术类。</w:t>
            </w:r>
          </w:p>
          <w:p w:rsidR="00D115E0" w:rsidRPr="00D5304D" w:rsidRDefault="00D115E0" w:rsidP="00F251D0">
            <w:pPr>
              <w:pStyle w:val="a6"/>
              <w:rPr>
                <w:rFonts w:ascii="宋体" w:eastAsia="宋体" w:hAnsi="宋体"/>
                <w:sz w:val="20"/>
                <w:szCs w:val="20"/>
              </w:rPr>
            </w:pPr>
            <w:r w:rsidRPr="00D5304D">
              <w:rPr>
                <w:rFonts w:ascii="仿宋" w:eastAsia="仿宋" w:hAnsi="仿宋" w:hint="eastAsia"/>
                <w:sz w:val="18"/>
                <w:szCs w:val="18"/>
              </w:rPr>
              <w:t>4.建议选教师教育类</w:t>
            </w:r>
            <w:r w:rsidRPr="00D5304D">
              <w:rPr>
                <w:rFonts w:ascii="仿宋" w:eastAsia="仿宋" w:hAnsi="仿宋" w:cs="仿宋" w:hint="eastAsia"/>
                <w:kern w:val="0"/>
                <w:sz w:val="20"/>
                <w:szCs w:val="20"/>
              </w:rPr>
              <w:t xml:space="preserve">　</w:t>
            </w: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社会调查的理论与方法</w:t>
            </w:r>
            <w:r w:rsidRPr="00D5304D">
              <w:rPr>
                <w:rFonts w:ascii="宋体" w:hAnsi="宋体" w:cs="宋体" w:hint="eastAsia"/>
                <w:kern w:val="0"/>
                <w:sz w:val="20"/>
                <w:szCs w:val="20"/>
              </w:rPr>
              <w:t>*</w:t>
            </w:r>
          </w:p>
        </w:tc>
        <w:tc>
          <w:tcPr>
            <w:tcW w:w="643"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r w:rsidRPr="00D5304D">
              <w:rPr>
                <w:rFonts w:ascii="仿宋" w:eastAsia="仿宋" w:hAnsi="仿宋" w:hint="eastAsia"/>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宋体" w:hAnsi="宋体" w:cs="宋体"/>
                <w:kern w:val="0"/>
                <w:sz w:val="20"/>
                <w:szCs w:val="20"/>
              </w:rPr>
            </w:pPr>
            <w:r w:rsidRPr="00D5304D">
              <w:rPr>
                <w:rFonts w:ascii="宋体" w:hAnsi="宋体" w:cs="宋体" w:hint="eastAsia"/>
                <w:kern w:val="0"/>
                <w:sz w:val="20"/>
                <w:szCs w:val="20"/>
              </w:rPr>
              <w:t>2</w:t>
            </w:r>
          </w:p>
        </w:tc>
        <w:tc>
          <w:tcPr>
            <w:tcW w:w="2006" w:type="dxa"/>
            <w:vMerge/>
            <w:tcBorders>
              <w:left w:val="nil"/>
              <w:right w:val="single" w:sz="4" w:space="0" w:color="auto"/>
            </w:tcBorders>
            <w:vAlign w:val="center"/>
          </w:tcPr>
          <w:p w:rsidR="00D115E0" w:rsidRPr="00D5304D" w:rsidRDefault="00D115E0" w:rsidP="00543325">
            <w:pPr>
              <w:snapToGrid w:val="0"/>
              <w:jc w:val="center"/>
              <w:rPr>
                <w:rFonts w:ascii="仿宋" w:eastAsia="仿宋" w:hAnsi="仿宋" w:cs="仿宋"/>
                <w:kern w:val="0"/>
                <w:sz w:val="20"/>
                <w:szCs w:val="20"/>
              </w:rPr>
            </w:pPr>
          </w:p>
        </w:tc>
      </w:tr>
      <w:tr w:rsidR="00D115E0" w:rsidRPr="00D5304D" w:rsidTr="00D13882">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线性代数</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26" w:type="dxa"/>
            <w:tcBorders>
              <w:top w:val="nil"/>
              <w:left w:val="nil"/>
              <w:bottom w:val="single" w:sz="4" w:space="0" w:color="auto"/>
              <w:right w:val="single" w:sz="4" w:space="0" w:color="auto"/>
            </w:tcBorders>
          </w:tcPr>
          <w:p w:rsidR="00D115E0" w:rsidRPr="00D5304D" w:rsidRDefault="00D115E0" w:rsidP="00D13882">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2006" w:type="dxa"/>
            <w:vMerge/>
            <w:tcBorders>
              <w:left w:val="nil"/>
              <w:right w:val="single" w:sz="4" w:space="0" w:color="auto"/>
            </w:tcBorders>
            <w:vAlign w:val="center"/>
          </w:tcPr>
          <w:p w:rsidR="00D115E0" w:rsidRPr="00D5304D" w:rsidRDefault="00D115E0" w:rsidP="00543325">
            <w:pPr>
              <w:snapToGrid w:val="0"/>
              <w:jc w:val="center"/>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管理思想史</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tcPr>
          <w:p w:rsidR="00D115E0" w:rsidRPr="00D5304D" w:rsidRDefault="00D115E0" w:rsidP="00543325">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50" w:firstLine="100"/>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2</w:t>
            </w:r>
          </w:p>
        </w:tc>
        <w:tc>
          <w:tcPr>
            <w:tcW w:w="2006" w:type="dxa"/>
            <w:vMerge/>
            <w:tcBorders>
              <w:left w:val="nil"/>
              <w:right w:val="single" w:sz="4" w:space="0" w:color="auto"/>
            </w:tcBorders>
            <w:vAlign w:val="center"/>
          </w:tcPr>
          <w:p w:rsidR="00D115E0" w:rsidRPr="00D5304D" w:rsidRDefault="00D115E0" w:rsidP="00543325">
            <w:pPr>
              <w:widowControl/>
              <w:snapToGrid w:val="0"/>
              <w:jc w:val="center"/>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河南文化资源调查</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tcPr>
          <w:p w:rsidR="00D115E0" w:rsidRPr="00D5304D" w:rsidRDefault="00D115E0" w:rsidP="00E70E9C">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2</w:t>
            </w:r>
          </w:p>
        </w:tc>
        <w:tc>
          <w:tcPr>
            <w:tcW w:w="2006" w:type="dxa"/>
            <w:vMerge/>
            <w:tcBorders>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知识产权概论</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tcPr>
          <w:p w:rsidR="00D115E0" w:rsidRPr="00D5304D" w:rsidRDefault="00D115E0" w:rsidP="00E70E9C">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2</w:t>
            </w:r>
          </w:p>
        </w:tc>
        <w:tc>
          <w:tcPr>
            <w:tcW w:w="2006" w:type="dxa"/>
            <w:vMerge/>
            <w:tcBorders>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文化哲学</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tcPr>
          <w:p w:rsidR="00D115E0" w:rsidRPr="00D5304D" w:rsidRDefault="00D115E0" w:rsidP="00E70E9C">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15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A1442"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15</w:t>
            </w:r>
            <w:r w:rsidR="00D115E0"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480"/>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val="restart"/>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第四学期（春）</w:t>
            </w:r>
          </w:p>
        </w:tc>
        <w:tc>
          <w:tcPr>
            <w:tcW w:w="698" w:type="dxa"/>
            <w:vMerge w:val="restart"/>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必修课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毛泽东思想和中国特色社会主义理论体系概论</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826" w:type="dxa"/>
            <w:tcBorders>
              <w:top w:val="nil"/>
              <w:left w:val="nil"/>
              <w:bottom w:val="single" w:sz="4" w:space="0" w:color="auto"/>
              <w:right w:val="single" w:sz="4" w:space="0" w:color="auto"/>
            </w:tcBorders>
            <w:noWrap/>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大学英语Ⅳ</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26" w:type="dxa"/>
            <w:tcBorders>
              <w:top w:val="nil"/>
              <w:left w:val="nil"/>
              <w:bottom w:val="single" w:sz="4" w:space="0" w:color="auto"/>
              <w:right w:val="single" w:sz="4" w:space="0" w:color="auto"/>
            </w:tcBorders>
            <w:noWrap/>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4</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根据专业设置</w:t>
            </w: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大学体育Ⅳ</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826" w:type="dxa"/>
            <w:tcBorders>
              <w:top w:val="nil"/>
              <w:left w:val="nil"/>
              <w:bottom w:val="single" w:sz="4" w:space="0" w:color="auto"/>
              <w:right w:val="single" w:sz="4" w:space="0" w:color="auto"/>
            </w:tcBorders>
            <w:vAlign w:val="center"/>
          </w:tcPr>
          <w:p w:rsidR="00D115E0" w:rsidRPr="00D5304D" w:rsidRDefault="00855036"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r w:rsidR="00D115E0"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设计概论</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spacing w:line="240" w:lineRule="atLeast"/>
              <w:jc w:val="center"/>
              <w:rPr>
                <w:rFonts w:ascii="仿宋" w:eastAsia="仿宋" w:hAnsi="仿宋"/>
                <w:sz w:val="20"/>
                <w:szCs w:val="20"/>
              </w:rPr>
            </w:pPr>
            <w:r w:rsidRPr="00D5304D">
              <w:rPr>
                <w:rFonts w:ascii="仿宋" w:eastAsia="仿宋" w:hAnsi="仿宋" w:hint="eastAsia"/>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spacing w:line="240" w:lineRule="atLeast"/>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snapToGrid w:val="0"/>
              <w:ind w:firstLineChars="150" w:firstLine="300"/>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大众传媒管理</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spacing w:line="240" w:lineRule="atLeast"/>
              <w:jc w:val="center"/>
              <w:rPr>
                <w:rFonts w:ascii="仿宋" w:eastAsia="仿宋" w:hAnsi="仿宋"/>
                <w:sz w:val="20"/>
                <w:szCs w:val="20"/>
              </w:rPr>
            </w:pPr>
            <w:r w:rsidRPr="00D5304D">
              <w:rPr>
                <w:rFonts w:ascii="仿宋" w:eastAsia="仿宋" w:hAnsi="仿宋" w:hint="eastAsia"/>
                <w:sz w:val="20"/>
                <w:szCs w:val="20"/>
              </w:rPr>
              <w:t>3</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spacing w:line="240" w:lineRule="atLeast"/>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3</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演艺娱乐经营管理</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r w:rsidRPr="00D5304D">
              <w:rPr>
                <w:rFonts w:ascii="仿宋" w:eastAsia="仿宋" w:hAnsi="仿宋" w:hint="eastAsia"/>
                <w:sz w:val="20"/>
                <w:szCs w:val="20"/>
              </w:rPr>
              <w:t>3</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1</w:t>
            </w:r>
            <w:r w:rsidR="00855036" w:rsidRPr="00D5304D">
              <w:rPr>
                <w:rFonts w:ascii="仿宋" w:eastAsia="仿宋" w:hAnsi="仿宋" w:cs="仿宋" w:hint="eastAsia"/>
                <w:kern w:val="0"/>
                <w:sz w:val="20"/>
                <w:szCs w:val="20"/>
              </w:rPr>
              <w:t>5</w:t>
            </w:r>
          </w:p>
        </w:tc>
        <w:tc>
          <w:tcPr>
            <w:tcW w:w="826" w:type="dxa"/>
            <w:tcBorders>
              <w:top w:val="nil"/>
              <w:left w:val="nil"/>
              <w:bottom w:val="single" w:sz="4" w:space="0" w:color="auto"/>
              <w:right w:val="single" w:sz="4" w:space="0" w:color="auto"/>
            </w:tcBorders>
            <w:vAlign w:val="center"/>
          </w:tcPr>
          <w:p w:rsidR="00D115E0" w:rsidRPr="00D5304D" w:rsidRDefault="002F551A"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40" w:type="dxa"/>
            <w:tcBorders>
              <w:top w:val="nil"/>
              <w:left w:val="nil"/>
              <w:bottom w:val="single" w:sz="4" w:space="0" w:color="auto"/>
              <w:right w:val="single" w:sz="4" w:space="0" w:color="auto"/>
            </w:tcBorders>
            <w:vAlign w:val="center"/>
          </w:tcPr>
          <w:p w:rsidR="00D115E0" w:rsidRPr="00D5304D" w:rsidRDefault="00DA1442"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w:t>
            </w:r>
            <w:r w:rsidR="00D115E0"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D13882">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val="restart"/>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选修课</w:t>
            </w:r>
          </w:p>
        </w:tc>
        <w:tc>
          <w:tcPr>
            <w:tcW w:w="2607" w:type="dxa"/>
            <w:tcBorders>
              <w:top w:val="nil"/>
              <w:left w:val="nil"/>
              <w:bottom w:val="single" w:sz="4" w:space="0" w:color="auto"/>
              <w:right w:val="single" w:sz="4" w:space="0" w:color="auto"/>
            </w:tcBorders>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文化市场学</w:t>
            </w:r>
            <w:r w:rsidRPr="00D5304D">
              <w:rPr>
                <w:rFonts w:ascii="宋体" w:hAnsi="宋体" w:cs="宋体" w:hint="eastAsia"/>
                <w:kern w:val="0"/>
                <w:sz w:val="20"/>
                <w:szCs w:val="20"/>
              </w:rPr>
              <w:t>*</w:t>
            </w:r>
          </w:p>
        </w:tc>
        <w:tc>
          <w:tcPr>
            <w:tcW w:w="643"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r w:rsidRPr="00D5304D">
              <w:rPr>
                <w:rFonts w:ascii="仿宋" w:eastAsia="仿宋" w:hAnsi="仿宋" w:hint="eastAsia"/>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D13882">
            <w:pPr>
              <w:widowControl/>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2</w:t>
            </w:r>
          </w:p>
        </w:tc>
        <w:tc>
          <w:tcPr>
            <w:tcW w:w="2006" w:type="dxa"/>
            <w:vMerge w:val="restart"/>
            <w:tcBorders>
              <w:top w:val="nil"/>
              <w:left w:val="nil"/>
              <w:right w:val="single" w:sz="4" w:space="0" w:color="auto"/>
            </w:tcBorders>
            <w:vAlign w:val="center"/>
          </w:tcPr>
          <w:p w:rsidR="00D115E0" w:rsidRPr="00D5304D" w:rsidRDefault="00D115E0" w:rsidP="00F251D0">
            <w:pPr>
              <w:pStyle w:val="a6"/>
              <w:rPr>
                <w:rFonts w:ascii="仿宋" w:eastAsia="仿宋" w:hAnsi="仿宋"/>
                <w:sz w:val="16"/>
                <w:szCs w:val="16"/>
              </w:rPr>
            </w:pPr>
            <w:r w:rsidRPr="00D5304D">
              <w:rPr>
                <w:rFonts w:ascii="仿宋" w:eastAsia="仿宋" w:hAnsi="仿宋" w:cs="宋体" w:hint="eastAsia"/>
                <w:kern w:val="0"/>
                <w:sz w:val="16"/>
                <w:szCs w:val="16"/>
              </w:rPr>
              <w:t>1.带*课程优先选择</w:t>
            </w:r>
          </w:p>
          <w:p w:rsidR="00D115E0" w:rsidRPr="00D5304D" w:rsidRDefault="00D115E0" w:rsidP="00F251D0">
            <w:pPr>
              <w:jc w:val="left"/>
              <w:rPr>
                <w:rFonts w:ascii="仿宋" w:eastAsia="仿宋" w:hAnsi="仿宋" w:cs="宋体"/>
                <w:kern w:val="0"/>
                <w:sz w:val="16"/>
                <w:szCs w:val="16"/>
              </w:rPr>
            </w:pPr>
            <w:r w:rsidRPr="00D5304D">
              <w:rPr>
                <w:rFonts w:ascii="仿宋" w:eastAsia="仿宋" w:hAnsi="仿宋" w:cs="宋体" w:hint="eastAsia"/>
                <w:kern w:val="0"/>
                <w:sz w:val="16"/>
                <w:szCs w:val="16"/>
              </w:rPr>
              <w:t>2.建议选</w:t>
            </w:r>
            <w:r w:rsidRPr="00D5304D">
              <w:rPr>
                <w:rFonts w:ascii="仿宋" w:eastAsia="仿宋" w:hAnsi="仿宋" w:cs="Calibri"/>
                <w:kern w:val="0"/>
                <w:sz w:val="16"/>
                <w:szCs w:val="16"/>
              </w:rPr>
              <w:t>Python</w:t>
            </w:r>
            <w:r w:rsidRPr="00D5304D">
              <w:rPr>
                <w:rFonts w:ascii="仿宋" w:eastAsia="仿宋" w:hAnsi="仿宋" w:cs="宋体" w:hint="eastAsia"/>
                <w:kern w:val="0"/>
                <w:sz w:val="16"/>
                <w:szCs w:val="16"/>
              </w:rPr>
              <w:t>程序设计</w:t>
            </w:r>
          </w:p>
          <w:p w:rsidR="00D115E0" w:rsidRPr="00D5304D" w:rsidRDefault="00D115E0" w:rsidP="00F251D0">
            <w:pPr>
              <w:jc w:val="left"/>
              <w:rPr>
                <w:rFonts w:ascii="仿宋" w:eastAsia="仿宋" w:hAnsi="仿宋" w:cs="宋体"/>
                <w:kern w:val="0"/>
                <w:sz w:val="18"/>
                <w:szCs w:val="18"/>
              </w:rPr>
            </w:pPr>
            <w:r w:rsidRPr="00D5304D">
              <w:rPr>
                <w:rFonts w:ascii="仿宋" w:eastAsia="仿宋" w:hAnsi="仿宋" w:cs="宋体" w:hint="eastAsia"/>
                <w:kern w:val="0"/>
                <w:sz w:val="18"/>
                <w:szCs w:val="18"/>
              </w:rPr>
              <w:t>3.建议选工程与信息技术类</w:t>
            </w:r>
          </w:p>
          <w:p w:rsidR="00D115E0" w:rsidRPr="00D5304D" w:rsidRDefault="00D115E0" w:rsidP="00F251D0">
            <w:pPr>
              <w:widowControl/>
              <w:snapToGrid w:val="0"/>
              <w:rPr>
                <w:rFonts w:ascii="仿宋" w:eastAsia="仿宋" w:hAnsi="仿宋" w:cs="仿宋"/>
                <w:kern w:val="0"/>
                <w:sz w:val="20"/>
                <w:szCs w:val="20"/>
              </w:rPr>
            </w:pPr>
            <w:r w:rsidRPr="00D5304D">
              <w:rPr>
                <w:rFonts w:ascii="仿宋" w:eastAsia="仿宋" w:hAnsi="仿宋" w:hint="eastAsia"/>
                <w:sz w:val="18"/>
                <w:szCs w:val="18"/>
              </w:rPr>
              <w:t>4.建议选教师教育类</w:t>
            </w:r>
          </w:p>
          <w:p w:rsidR="00D115E0" w:rsidRPr="00D5304D" w:rsidRDefault="00D115E0" w:rsidP="00E70E9C">
            <w:pPr>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概率与数理统计</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3</w:t>
            </w:r>
          </w:p>
        </w:tc>
        <w:tc>
          <w:tcPr>
            <w:tcW w:w="2006" w:type="dxa"/>
            <w:vMerge/>
            <w:tcBorders>
              <w:top w:val="nil"/>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文化人力资源管理</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文化消费与艺术市场</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文化产业新业态概论</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文化投资学</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媒介经营与管理</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50" w:firstLine="3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000000"/>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15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33629A">
            <w:pPr>
              <w:widowControl/>
              <w:snapToGrid w:val="0"/>
              <w:rPr>
                <w:rFonts w:ascii="仿宋" w:eastAsia="仿宋" w:hAnsi="仿宋" w:cs="仿宋"/>
                <w:kern w:val="0"/>
                <w:sz w:val="20"/>
                <w:szCs w:val="20"/>
              </w:rPr>
            </w:pPr>
            <w:r w:rsidRPr="00D5304D">
              <w:rPr>
                <w:rFonts w:ascii="仿宋" w:eastAsia="仿宋" w:hAnsi="仿宋" w:cs="仿宋" w:hint="eastAsia"/>
                <w:kern w:val="0"/>
                <w:sz w:val="20"/>
                <w:szCs w:val="20"/>
              </w:rPr>
              <w:t xml:space="preserve">　</w:t>
            </w:r>
            <w:r w:rsidR="00DA1442" w:rsidRPr="00D5304D">
              <w:rPr>
                <w:rFonts w:ascii="仿宋" w:eastAsia="仿宋" w:hAnsi="仿宋" w:cs="仿宋" w:hint="eastAsia"/>
                <w:kern w:val="0"/>
                <w:sz w:val="20"/>
                <w:szCs w:val="20"/>
              </w:rPr>
              <w:t>15</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第三学年</w:t>
            </w:r>
          </w:p>
        </w:tc>
        <w:tc>
          <w:tcPr>
            <w:tcW w:w="80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第五学期</w:t>
            </w:r>
            <w:r w:rsidRPr="00D5304D">
              <w:rPr>
                <w:rFonts w:ascii="仿宋" w:eastAsia="仿宋" w:hAnsi="仿宋" w:cs="仿宋" w:hint="eastAsia"/>
                <w:kern w:val="0"/>
                <w:sz w:val="20"/>
                <w:szCs w:val="20"/>
              </w:rPr>
              <w:lastRenderedPageBreak/>
              <w:t>（秋）</w:t>
            </w:r>
          </w:p>
        </w:tc>
        <w:tc>
          <w:tcPr>
            <w:tcW w:w="69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lastRenderedPageBreak/>
              <w:t>必修课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形势与政策</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26" w:type="dxa"/>
            <w:tcBorders>
              <w:top w:val="nil"/>
              <w:left w:val="nil"/>
              <w:bottom w:val="single" w:sz="4" w:space="0" w:color="auto"/>
              <w:right w:val="single" w:sz="4" w:space="0" w:color="auto"/>
            </w:tcBorders>
            <w:noWrap/>
            <w:vAlign w:val="center"/>
          </w:tcPr>
          <w:p w:rsidR="00D115E0" w:rsidRPr="00D5304D" w:rsidRDefault="00D115E0" w:rsidP="00584104">
            <w:pPr>
              <w:widowControl/>
              <w:snapToGrid w:val="0"/>
              <w:ind w:right="200"/>
              <w:jc w:val="right"/>
              <w:rPr>
                <w:rFonts w:ascii="仿宋" w:eastAsia="仿宋" w:hAnsi="仿宋" w:cs="仿宋"/>
                <w:kern w:val="0"/>
                <w:sz w:val="20"/>
                <w:szCs w:val="20"/>
              </w:rPr>
            </w:pPr>
            <w:r w:rsidRPr="00D5304D">
              <w:rPr>
                <w:rFonts w:ascii="仿宋" w:eastAsia="仿宋" w:hAnsi="仿宋" w:cs="仿宋" w:hint="eastAsia"/>
                <w:kern w:val="0"/>
                <w:sz w:val="20"/>
                <w:szCs w:val="20"/>
              </w:rPr>
              <w:t>1</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动漫与数字产业经营管理</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r w:rsidRPr="00D5304D">
              <w:rPr>
                <w:rFonts w:ascii="仿宋" w:eastAsia="仿宋" w:hAnsi="仿宋"/>
                <w:sz w:val="20"/>
                <w:szCs w:val="20"/>
              </w:rPr>
              <w:t>3</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影视产业经营管理</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r w:rsidRPr="00D5304D">
              <w:rPr>
                <w:rFonts w:ascii="仿宋" w:eastAsia="仿宋" w:hAnsi="仿宋" w:hint="eastAsia"/>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文化商务英语</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3</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3</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w:t>
            </w:r>
            <w:r w:rsidRPr="00D5304D">
              <w:rPr>
                <w:rFonts w:ascii="仿宋" w:eastAsia="仿宋" w:hAnsi="仿宋" w:cs="宋体"/>
                <w:kern w:val="0"/>
                <w:sz w:val="20"/>
                <w:szCs w:val="20"/>
              </w:rPr>
              <w:t>应用理论</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创意学</w:t>
            </w:r>
            <w:r w:rsidRPr="00D5304D">
              <w:rPr>
                <w:rFonts w:ascii="仿宋" w:eastAsia="仿宋" w:hAnsi="仿宋" w:cs="宋体"/>
                <w:kern w:val="0"/>
                <w:sz w:val="20"/>
                <w:szCs w:val="20"/>
              </w:rPr>
              <w:t>概论</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文化遗产概论</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EB4522"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15</w:t>
            </w:r>
            <w:r w:rsidR="00D115E0"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D115E0" w:rsidRPr="00D5304D" w:rsidRDefault="00EB4522"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w:t>
            </w:r>
            <w:r w:rsidR="00D115E0"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A1442"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16</w:t>
            </w:r>
            <w:r w:rsidR="00D115E0"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543325">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选修课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文化产业项目策划与管理*</w:t>
            </w:r>
          </w:p>
        </w:tc>
        <w:tc>
          <w:tcPr>
            <w:tcW w:w="643"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cs="宋体"/>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D13882">
            <w:pPr>
              <w:widowControl/>
              <w:ind w:firstLineChars="100" w:firstLine="200"/>
              <w:rPr>
                <w:rFonts w:ascii="宋体" w:hAnsi="宋体" w:cs="宋体"/>
                <w:kern w:val="0"/>
                <w:sz w:val="20"/>
                <w:szCs w:val="20"/>
              </w:rPr>
            </w:pPr>
            <w:r w:rsidRPr="00D5304D">
              <w:rPr>
                <w:rFonts w:ascii="宋体" w:hAnsi="宋体" w:cs="宋体" w:hint="eastAsia"/>
                <w:kern w:val="0"/>
                <w:sz w:val="20"/>
                <w:szCs w:val="20"/>
              </w:rPr>
              <w:t>2</w:t>
            </w:r>
          </w:p>
        </w:tc>
        <w:tc>
          <w:tcPr>
            <w:tcW w:w="2006" w:type="dxa"/>
            <w:vMerge w:val="restart"/>
            <w:tcBorders>
              <w:top w:val="nil"/>
              <w:left w:val="nil"/>
              <w:right w:val="single" w:sz="4" w:space="0" w:color="auto"/>
            </w:tcBorders>
            <w:vAlign w:val="center"/>
          </w:tcPr>
          <w:p w:rsidR="00D115E0" w:rsidRPr="00D5304D" w:rsidRDefault="00D115E0" w:rsidP="00C16FBE">
            <w:pPr>
              <w:pStyle w:val="a6"/>
              <w:rPr>
                <w:rFonts w:ascii="仿宋" w:eastAsia="仿宋" w:hAnsi="仿宋"/>
                <w:sz w:val="18"/>
                <w:szCs w:val="18"/>
              </w:rPr>
            </w:pPr>
            <w:r w:rsidRPr="00D5304D">
              <w:rPr>
                <w:rFonts w:ascii="仿宋" w:eastAsia="仿宋" w:hAnsi="仿宋" w:cs="宋体" w:hint="eastAsia"/>
                <w:kern w:val="0"/>
                <w:sz w:val="18"/>
                <w:szCs w:val="18"/>
              </w:rPr>
              <w:t>1.带*课程优先选择</w:t>
            </w:r>
          </w:p>
          <w:p w:rsidR="00D115E0" w:rsidRPr="00D5304D" w:rsidRDefault="00D115E0" w:rsidP="00C16FBE">
            <w:pPr>
              <w:jc w:val="left"/>
              <w:rPr>
                <w:rFonts w:ascii="仿宋" w:eastAsia="仿宋" w:hAnsi="仿宋" w:cs="宋体"/>
                <w:kern w:val="0"/>
                <w:sz w:val="18"/>
                <w:szCs w:val="18"/>
              </w:rPr>
            </w:pPr>
            <w:r w:rsidRPr="00D5304D">
              <w:rPr>
                <w:rFonts w:ascii="仿宋" w:eastAsia="仿宋" w:hAnsi="仿宋" w:cs="宋体" w:hint="eastAsia"/>
                <w:kern w:val="0"/>
                <w:sz w:val="18"/>
                <w:szCs w:val="18"/>
              </w:rPr>
              <w:t>2.建议建议选</w:t>
            </w:r>
            <w:r w:rsidRPr="00D5304D">
              <w:rPr>
                <w:rFonts w:ascii="仿宋" w:eastAsia="仿宋" w:hAnsi="仿宋" w:cs="Calibri"/>
                <w:kern w:val="0"/>
                <w:sz w:val="18"/>
                <w:szCs w:val="18"/>
              </w:rPr>
              <w:t>Python</w:t>
            </w:r>
            <w:r w:rsidRPr="00D5304D">
              <w:rPr>
                <w:rFonts w:ascii="仿宋" w:eastAsia="仿宋" w:hAnsi="仿宋" w:cs="宋体" w:hint="eastAsia"/>
                <w:kern w:val="0"/>
                <w:sz w:val="18"/>
                <w:szCs w:val="18"/>
              </w:rPr>
              <w:t>程序设计</w:t>
            </w:r>
          </w:p>
          <w:p w:rsidR="00D115E0" w:rsidRPr="00D5304D" w:rsidRDefault="00D115E0" w:rsidP="00C16FBE">
            <w:pPr>
              <w:jc w:val="left"/>
              <w:rPr>
                <w:rFonts w:ascii="仿宋" w:eastAsia="仿宋" w:hAnsi="仿宋" w:cs="宋体"/>
                <w:kern w:val="0"/>
                <w:sz w:val="18"/>
                <w:szCs w:val="18"/>
              </w:rPr>
            </w:pPr>
            <w:r w:rsidRPr="00D5304D">
              <w:rPr>
                <w:rFonts w:ascii="仿宋" w:eastAsia="仿宋" w:hAnsi="仿宋" w:cs="宋体" w:hint="eastAsia"/>
                <w:kern w:val="0"/>
                <w:sz w:val="18"/>
                <w:szCs w:val="18"/>
              </w:rPr>
              <w:t>3.建议选工程与信息技术类</w:t>
            </w:r>
          </w:p>
          <w:p w:rsidR="00D115E0" w:rsidRPr="00D5304D" w:rsidRDefault="00D115E0" w:rsidP="00C16FBE">
            <w:pPr>
              <w:widowControl/>
              <w:snapToGrid w:val="0"/>
              <w:rPr>
                <w:rFonts w:ascii="仿宋" w:eastAsia="仿宋" w:hAnsi="仿宋" w:cs="仿宋"/>
                <w:kern w:val="0"/>
                <w:sz w:val="18"/>
                <w:szCs w:val="18"/>
              </w:rPr>
            </w:pPr>
            <w:r w:rsidRPr="00D5304D">
              <w:rPr>
                <w:rFonts w:ascii="仿宋" w:eastAsia="仿宋" w:hAnsi="仿宋" w:hint="eastAsia"/>
                <w:sz w:val="18"/>
                <w:szCs w:val="18"/>
              </w:rPr>
              <w:t>4.建议选教师教育类</w:t>
            </w:r>
          </w:p>
          <w:p w:rsidR="00D115E0" w:rsidRPr="00D5304D" w:rsidRDefault="00D115E0" w:rsidP="00A12AC7">
            <w:pPr>
              <w:snapToGrid w:val="0"/>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广告创意与策划</w:t>
            </w:r>
          </w:p>
        </w:tc>
        <w:tc>
          <w:tcPr>
            <w:tcW w:w="643"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r w:rsidRPr="00D5304D">
              <w:rPr>
                <w:rFonts w:ascii="仿宋" w:eastAsia="仿宋" w:hAnsi="仿宋" w:hint="eastAsia"/>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D13882">
            <w:pPr>
              <w:widowControl/>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2</w:t>
            </w:r>
          </w:p>
        </w:tc>
        <w:tc>
          <w:tcPr>
            <w:tcW w:w="2006" w:type="dxa"/>
            <w:vMerge/>
            <w:tcBorders>
              <w:top w:val="nil"/>
              <w:left w:val="nil"/>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2F551A"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文化产业经营</w:t>
            </w:r>
            <w:r w:rsidR="002F551A" w:rsidRPr="00D5304D">
              <w:rPr>
                <w:rFonts w:ascii="仿宋" w:eastAsia="仿宋" w:hAnsi="仿宋" w:cs="宋体" w:hint="eastAsia"/>
                <w:kern w:val="0"/>
                <w:sz w:val="20"/>
                <w:szCs w:val="20"/>
              </w:rPr>
              <w:t>管理</w:t>
            </w:r>
          </w:p>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案例研究</w:t>
            </w:r>
          </w:p>
        </w:tc>
        <w:tc>
          <w:tcPr>
            <w:tcW w:w="643"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r w:rsidRPr="00D5304D">
              <w:rPr>
                <w:rFonts w:ascii="仿宋" w:eastAsia="仿宋" w:hAnsi="仿宋" w:hint="eastAsia"/>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top w:val="nil"/>
              <w:left w:val="nil"/>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品牌形象策划</w:t>
            </w:r>
          </w:p>
        </w:tc>
        <w:tc>
          <w:tcPr>
            <w:tcW w:w="643" w:type="dxa"/>
            <w:tcBorders>
              <w:top w:val="nil"/>
              <w:left w:val="nil"/>
              <w:bottom w:val="single" w:sz="4" w:space="0" w:color="auto"/>
              <w:right w:val="single" w:sz="4" w:space="0" w:color="auto"/>
            </w:tcBorders>
            <w:vAlign w:val="center"/>
          </w:tcPr>
          <w:p w:rsidR="00D115E0" w:rsidRPr="00D5304D" w:rsidRDefault="00D115E0" w:rsidP="00D83707">
            <w:pPr>
              <w:widowControl/>
              <w:jc w:val="center"/>
              <w:rPr>
                <w:rFonts w:ascii="仿宋" w:eastAsia="仿宋" w:hAnsi="仿宋"/>
                <w:sz w:val="20"/>
                <w:szCs w:val="20"/>
              </w:rPr>
            </w:pPr>
            <w:r w:rsidRPr="00D5304D">
              <w:rPr>
                <w:rFonts w:ascii="仿宋" w:eastAsia="仿宋" w:hAnsi="仿宋" w:hint="eastAsia"/>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83707">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snapToGrid w:val="0"/>
              <w:ind w:firstLineChars="100" w:firstLine="200"/>
              <w:rPr>
                <w:rFonts w:ascii="仿宋" w:eastAsia="仿宋" w:hAnsi="仿宋" w:cs="仿宋"/>
                <w:kern w:val="0"/>
                <w:sz w:val="20"/>
                <w:szCs w:val="20"/>
              </w:rPr>
            </w:pPr>
            <w:r w:rsidRPr="00D5304D">
              <w:rPr>
                <w:rFonts w:ascii="仿宋" w:eastAsia="仿宋" w:hAnsi="仿宋" w:cs="仿宋" w:hint="eastAsia"/>
                <w:kern w:val="0"/>
                <w:sz w:val="20"/>
                <w:szCs w:val="20"/>
              </w:rPr>
              <w:t xml:space="preserve">2　</w:t>
            </w:r>
          </w:p>
        </w:tc>
        <w:tc>
          <w:tcPr>
            <w:tcW w:w="2006" w:type="dxa"/>
            <w:vMerge/>
            <w:tcBorders>
              <w:top w:val="nil"/>
              <w:left w:val="nil"/>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543325">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p>
        </w:tc>
        <w:tc>
          <w:tcPr>
            <w:tcW w:w="643"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p>
        </w:tc>
        <w:tc>
          <w:tcPr>
            <w:tcW w:w="2006" w:type="dxa"/>
            <w:vMerge/>
            <w:tcBorders>
              <w:top w:val="nil"/>
              <w:left w:val="nil"/>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7C3F7B">
        <w:trPr>
          <w:trHeight w:val="201"/>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sz w:val="20"/>
                <w:szCs w:val="20"/>
              </w:rPr>
            </w:pPr>
          </w:p>
        </w:tc>
        <w:tc>
          <w:tcPr>
            <w:tcW w:w="643" w:type="dxa"/>
            <w:tcBorders>
              <w:top w:val="nil"/>
              <w:left w:val="nil"/>
              <w:bottom w:val="single" w:sz="4" w:space="0" w:color="auto"/>
              <w:right w:val="single" w:sz="4" w:space="0" w:color="auto"/>
            </w:tcBorders>
            <w:vAlign w:val="center"/>
          </w:tcPr>
          <w:p w:rsidR="00D115E0" w:rsidRPr="00D5304D" w:rsidRDefault="00D115E0" w:rsidP="005A7B92">
            <w:pPr>
              <w:widowControl/>
              <w:jc w:val="center"/>
              <w:rPr>
                <w:rFonts w:ascii="仿宋" w:eastAsia="仿宋" w:hAnsi="仿宋"/>
                <w:sz w:val="20"/>
                <w:szCs w:val="20"/>
              </w:rPr>
            </w:pPr>
          </w:p>
        </w:tc>
        <w:tc>
          <w:tcPr>
            <w:tcW w:w="826" w:type="dxa"/>
            <w:tcBorders>
              <w:top w:val="nil"/>
              <w:left w:val="nil"/>
              <w:bottom w:val="single" w:sz="4" w:space="0" w:color="auto"/>
              <w:right w:val="single" w:sz="4" w:space="0" w:color="auto"/>
            </w:tcBorders>
            <w:vAlign w:val="center"/>
          </w:tcPr>
          <w:p w:rsidR="00D115E0" w:rsidRPr="00D5304D" w:rsidRDefault="00D115E0" w:rsidP="005A7B92">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snapToGrid w:val="0"/>
              <w:ind w:firstLineChars="100" w:firstLine="200"/>
              <w:rPr>
                <w:rFonts w:ascii="仿宋" w:eastAsia="仿宋" w:hAnsi="仿宋" w:cs="仿宋"/>
                <w:kern w:val="0"/>
                <w:sz w:val="20"/>
                <w:szCs w:val="20"/>
              </w:rPr>
            </w:pPr>
          </w:p>
        </w:tc>
        <w:tc>
          <w:tcPr>
            <w:tcW w:w="2006" w:type="dxa"/>
            <w:vMerge/>
            <w:tcBorders>
              <w:top w:val="nil"/>
              <w:left w:val="nil"/>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A12AC7">
        <w:trPr>
          <w:trHeight w:val="87"/>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974150">
            <w:pPr>
              <w:widowControl/>
              <w:snapToGrid w:val="0"/>
              <w:ind w:firstLineChars="500" w:firstLine="100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6011D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8</w:t>
            </w:r>
            <w:r w:rsidR="00D115E0"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snapToGrid w:val="0"/>
              <w:ind w:firstLineChars="50" w:firstLine="100"/>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single" w:sz="4" w:space="0" w:color="auto"/>
              <w:left w:val="nil"/>
              <w:bottom w:val="single" w:sz="4" w:space="0" w:color="auto"/>
              <w:right w:val="single" w:sz="4" w:space="0" w:color="auto"/>
            </w:tcBorders>
            <w:vAlign w:val="center"/>
          </w:tcPr>
          <w:p w:rsidR="00D115E0" w:rsidRPr="00D5304D" w:rsidRDefault="00D115E0" w:rsidP="00F251D0">
            <w:pPr>
              <w:widowControl/>
              <w:snapToGrid w:val="0"/>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第六学期（春）</w:t>
            </w:r>
          </w:p>
        </w:tc>
        <w:tc>
          <w:tcPr>
            <w:tcW w:w="69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必修课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大学生就业指导</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0.5</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0.5</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文化产业政策与法规</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18"/>
                <w:szCs w:val="18"/>
              </w:rPr>
            </w:pPr>
            <w:r w:rsidRPr="00D5304D">
              <w:rPr>
                <w:rFonts w:ascii="仿宋" w:eastAsia="仿宋" w:hAnsi="仿宋" w:hint="eastAsia"/>
                <w:sz w:val="18"/>
                <w:szCs w:val="18"/>
              </w:rPr>
              <w:t>2</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sz w:val="18"/>
                <w:szCs w:val="18"/>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文化经纪理论与实务</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r w:rsidRPr="00D5304D">
              <w:rPr>
                <w:rFonts w:ascii="仿宋" w:eastAsia="仿宋" w:hAnsi="仿宋" w:cs="宋体"/>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AA7D8F">
            <w:pPr>
              <w:widowControl/>
              <w:jc w:val="center"/>
              <w:rPr>
                <w:rFonts w:ascii="仿宋" w:eastAsia="仿宋" w:hAnsi="仿宋" w:cs="宋体"/>
                <w:kern w:val="0"/>
                <w:sz w:val="20"/>
                <w:szCs w:val="20"/>
              </w:rPr>
            </w:pPr>
            <w:r w:rsidRPr="00D5304D">
              <w:rPr>
                <w:rFonts w:ascii="宋体" w:eastAsia="宋体" w:hAnsi="宋体" w:cs="宋体" w:hint="eastAsia"/>
                <w:kern w:val="0"/>
                <w:sz w:val="20"/>
                <w:szCs w:val="20"/>
              </w:rPr>
              <w:t>应用文写作</w:t>
            </w:r>
          </w:p>
        </w:tc>
        <w:tc>
          <w:tcPr>
            <w:tcW w:w="643"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r w:rsidRPr="00D5304D">
              <w:rPr>
                <w:rFonts w:ascii="仿宋" w:eastAsia="仿宋" w:hAnsi="仿宋" w:cs="宋体"/>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仿宋" w:eastAsia="仿宋" w:hAnsi="仿宋" w:cs="宋体"/>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B652E7">
            <w:pPr>
              <w:widowControl/>
              <w:jc w:val="center"/>
              <w:rPr>
                <w:rFonts w:ascii="宋体" w:hAnsi="宋体" w:cs="宋体"/>
                <w:kern w:val="0"/>
                <w:sz w:val="20"/>
                <w:szCs w:val="20"/>
              </w:rPr>
            </w:pPr>
            <w:r w:rsidRPr="00D5304D">
              <w:rPr>
                <w:rFonts w:ascii="宋体" w:hAnsi="宋体" w:cs="宋体" w:hint="eastAsia"/>
                <w:kern w:val="0"/>
                <w:sz w:val="20"/>
                <w:szCs w:val="20"/>
              </w:rPr>
              <w:t>2</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6.5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0.5　</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D13882">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选修课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宋体"/>
                <w:kern w:val="0"/>
                <w:sz w:val="20"/>
                <w:szCs w:val="20"/>
              </w:rPr>
            </w:pPr>
            <w:r w:rsidRPr="00D5304D">
              <w:rPr>
                <w:rFonts w:ascii="仿宋" w:eastAsia="仿宋" w:hAnsi="仿宋" w:cs="宋体" w:hint="eastAsia"/>
                <w:kern w:val="0"/>
                <w:sz w:val="20"/>
                <w:szCs w:val="20"/>
              </w:rPr>
              <w:t>文化传播学</w:t>
            </w:r>
            <w:r w:rsidRPr="00D5304D">
              <w:rPr>
                <w:rFonts w:ascii="宋体" w:hAnsi="宋体" w:cs="宋体" w:hint="eastAsia"/>
                <w:kern w:val="0"/>
                <w:sz w:val="20"/>
                <w:szCs w:val="20"/>
              </w:rPr>
              <w:t>*</w:t>
            </w:r>
          </w:p>
        </w:tc>
        <w:tc>
          <w:tcPr>
            <w:tcW w:w="643"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r w:rsidRPr="00D5304D">
              <w:rPr>
                <w:rFonts w:ascii="仿宋" w:eastAsia="仿宋" w:hAnsi="仿宋" w:hint="eastAsia"/>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jc w:val="center"/>
              <w:rPr>
                <w:rFonts w:ascii="仿宋" w:eastAsia="仿宋" w:hAnsi="仿宋"/>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D13882">
            <w:pPr>
              <w:widowControl/>
              <w:ind w:firstLineChars="100" w:firstLine="200"/>
              <w:rPr>
                <w:rFonts w:ascii="宋体" w:hAnsi="宋体" w:cs="宋体"/>
                <w:kern w:val="0"/>
                <w:sz w:val="20"/>
                <w:szCs w:val="20"/>
              </w:rPr>
            </w:pPr>
            <w:r w:rsidRPr="00D5304D">
              <w:rPr>
                <w:rFonts w:ascii="宋体" w:hAnsi="宋体" w:cs="宋体" w:hint="eastAsia"/>
                <w:kern w:val="0"/>
                <w:sz w:val="20"/>
                <w:szCs w:val="20"/>
              </w:rPr>
              <w:t>2</w:t>
            </w:r>
          </w:p>
        </w:tc>
        <w:tc>
          <w:tcPr>
            <w:tcW w:w="2006" w:type="dxa"/>
            <w:vMerge w:val="restart"/>
            <w:tcBorders>
              <w:top w:val="nil"/>
              <w:left w:val="nil"/>
              <w:right w:val="single" w:sz="4" w:space="0" w:color="auto"/>
            </w:tcBorders>
            <w:vAlign w:val="center"/>
          </w:tcPr>
          <w:p w:rsidR="00D115E0" w:rsidRPr="00D5304D" w:rsidRDefault="00D115E0" w:rsidP="009C74A4">
            <w:pPr>
              <w:pStyle w:val="a6"/>
              <w:rPr>
                <w:rFonts w:ascii="仿宋" w:eastAsia="仿宋" w:hAnsi="仿宋"/>
                <w:sz w:val="16"/>
                <w:szCs w:val="16"/>
              </w:rPr>
            </w:pPr>
            <w:r w:rsidRPr="00D5304D">
              <w:rPr>
                <w:rFonts w:ascii="仿宋" w:eastAsia="仿宋" w:hAnsi="仿宋" w:cs="宋体" w:hint="eastAsia"/>
                <w:kern w:val="0"/>
                <w:sz w:val="16"/>
                <w:szCs w:val="16"/>
              </w:rPr>
              <w:t>1.带*课程优先选择</w:t>
            </w:r>
          </w:p>
          <w:p w:rsidR="00D115E0" w:rsidRPr="00D5304D" w:rsidRDefault="00D115E0" w:rsidP="009C74A4">
            <w:pPr>
              <w:jc w:val="left"/>
              <w:rPr>
                <w:rFonts w:ascii="仿宋" w:eastAsia="仿宋" w:hAnsi="仿宋" w:cs="宋体"/>
                <w:kern w:val="0"/>
                <w:sz w:val="16"/>
                <w:szCs w:val="16"/>
              </w:rPr>
            </w:pPr>
            <w:r w:rsidRPr="00D5304D">
              <w:rPr>
                <w:rFonts w:ascii="仿宋" w:eastAsia="仿宋" w:hAnsi="仿宋" w:cs="宋体" w:hint="eastAsia"/>
                <w:kern w:val="0"/>
                <w:sz w:val="16"/>
                <w:szCs w:val="16"/>
              </w:rPr>
              <w:t>2.建议选</w:t>
            </w:r>
            <w:r w:rsidRPr="00D5304D">
              <w:rPr>
                <w:rFonts w:ascii="仿宋" w:eastAsia="仿宋" w:hAnsi="仿宋" w:cs="Calibri"/>
                <w:kern w:val="0"/>
                <w:sz w:val="16"/>
                <w:szCs w:val="16"/>
              </w:rPr>
              <w:t>Python</w:t>
            </w:r>
            <w:r w:rsidRPr="00D5304D">
              <w:rPr>
                <w:rFonts w:ascii="仿宋" w:eastAsia="仿宋" w:hAnsi="仿宋" w:cs="宋体" w:hint="eastAsia"/>
                <w:kern w:val="0"/>
                <w:sz w:val="16"/>
                <w:szCs w:val="16"/>
              </w:rPr>
              <w:t>程序设计</w:t>
            </w:r>
          </w:p>
          <w:p w:rsidR="00D115E0" w:rsidRPr="00D5304D" w:rsidRDefault="00D115E0" w:rsidP="009C74A4">
            <w:pPr>
              <w:jc w:val="left"/>
              <w:rPr>
                <w:rFonts w:ascii="仿宋" w:eastAsia="仿宋" w:hAnsi="仿宋" w:cs="宋体"/>
                <w:kern w:val="0"/>
                <w:sz w:val="18"/>
                <w:szCs w:val="18"/>
              </w:rPr>
            </w:pPr>
            <w:r w:rsidRPr="00D5304D">
              <w:rPr>
                <w:rFonts w:ascii="仿宋" w:eastAsia="仿宋" w:hAnsi="仿宋" w:cs="宋体" w:hint="eastAsia"/>
                <w:kern w:val="0"/>
                <w:sz w:val="18"/>
                <w:szCs w:val="18"/>
              </w:rPr>
              <w:t>3.建议选工程与信息技术类</w:t>
            </w:r>
          </w:p>
          <w:p w:rsidR="00D115E0" w:rsidRPr="00D5304D" w:rsidRDefault="00D115E0" w:rsidP="009C74A4">
            <w:pPr>
              <w:widowControl/>
              <w:snapToGrid w:val="0"/>
              <w:rPr>
                <w:rFonts w:ascii="仿宋" w:eastAsia="仿宋" w:hAnsi="仿宋" w:cs="仿宋"/>
                <w:kern w:val="0"/>
                <w:sz w:val="20"/>
                <w:szCs w:val="20"/>
              </w:rPr>
            </w:pPr>
            <w:r w:rsidRPr="00D5304D">
              <w:rPr>
                <w:rFonts w:ascii="仿宋" w:eastAsia="仿宋" w:hAnsi="仿宋" w:hint="eastAsia"/>
                <w:sz w:val="18"/>
                <w:szCs w:val="18"/>
              </w:rPr>
              <w:t>4.建议选教师教育类</w:t>
            </w:r>
          </w:p>
          <w:p w:rsidR="00D115E0" w:rsidRPr="00D5304D" w:rsidRDefault="00D115E0" w:rsidP="00E70E9C">
            <w:pPr>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D13882">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会展概论</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D13882">
            <w:pPr>
              <w:widowControl/>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2</w:t>
            </w:r>
          </w:p>
        </w:tc>
        <w:tc>
          <w:tcPr>
            <w:tcW w:w="2006" w:type="dxa"/>
            <w:vMerge/>
            <w:tcBorders>
              <w:top w:val="nil"/>
              <w:left w:val="nil"/>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D13882">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jc w:val="center"/>
              <w:rPr>
                <w:rFonts w:ascii="仿宋" w:eastAsia="仿宋" w:hAnsi="仿宋" w:cs="仿宋"/>
                <w:kern w:val="0"/>
                <w:sz w:val="20"/>
                <w:szCs w:val="20"/>
              </w:rPr>
            </w:pPr>
            <w:r w:rsidRPr="00D5304D">
              <w:rPr>
                <w:rFonts w:ascii="仿宋" w:eastAsia="仿宋" w:hAnsi="仿宋" w:cs="仿宋" w:hint="eastAsia"/>
                <w:kern w:val="0"/>
                <w:sz w:val="20"/>
                <w:szCs w:val="20"/>
              </w:rPr>
              <w:t>文化地理学</w:t>
            </w:r>
          </w:p>
        </w:tc>
        <w:tc>
          <w:tcPr>
            <w:tcW w:w="643" w:type="dxa"/>
            <w:tcBorders>
              <w:top w:val="nil"/>
              <w:left w:val="nil"/>
              <w:bottom w:val="single" w:sz="4" w:space="0" w:color="auto"/>
              <w:right w:val="single" w:sz="4" w:space="0" w:color="auto"/>
            </w:tcBorders>
            <w:vAlign w:val="center"/>
          </w:tcPr>
          <w:p w:rsidR="00D115E0" w:rsidRPr="00D5304D" w:rsidRDefault="00D115E0" w:rsidP="00974150">
            <w:pPr>
              <w:widowControl/>
              <w:ind w:firstLineChars="100" w:firstLine="200"/>
              <w:jc w:val="left"/>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jc w:val="left"/>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D13882">
            <w:pPr>
              <w:widowControl/>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2</w:t>
            </w:r>
          </w:p>
        </w:tc>
        <w:tc>
          <w:tcPr>
            <w:tcW w:w="2006" w:type="dxa"/>
            <w:vMerge/>
            <w:tcBorders>
              <w:top w:val="nil"/>
              <w:left w:val="nil"/>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D13882">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文化消费心理学</w:t>
            </w:r>
          </w:p>
        </w:tc>
        <w:tc>
          <w:tcPr>
            <w:tcW w:w="643" w:type="dxa"/>
            <w:tcBorders>
              <w:top w:val="nil"/>
              <w:left w:val="nil"/>
              <w:bottom w:val="single" w:sz="4" w:space="0" w:color="auto"/>
              <w:right w:val="single" w:sz="4" w:space="0" w:color="auto"/>
            </w:tcBorders>
            <w:vAlign w:val="center"/>
          </w:tcPr>
          <w:p w:rsidR="00D115E0" w:rsidRPr="00D5304D" w:rsidRDefault="00D115E0" w:rsidP="00D13882">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2　</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snapToGrid w:val="0"/>
              <w:ind w:firstLineChars="100" w:firstLine="200"/>
              <w:rPr>
                <w:rFonts w:ascii="仿宋" w:eastAsia="仿宋" w:hAnsi="仿宋" w:cs="仿宋"/>
                <w:kern w:val="0"/>
                <w:sz w:val="20"/>
                <w:szCs w:val="20"/>
              </w:rPr>
            </w:pPr>
            <w:r w:rsidRPr="00D5304D">
              <w:rPr>
                <w:rFonts w:ascii="仿宋" w:eastAsia="仿宋" w:hAnsi="仿宋" w:cs="仿宋" w:hint="eastAsia"/>
                <w:kern w:val="0"/>
                <w:sz w:val="20"/>
                <w:szCs w:val="20"/>
              </w:rPr>
              <w:t xml:space="preserve">2　</w:t>
            </w:r>
          </w:p>
        </w:tc>
        <w:tc>
          <w:tcPr>
            <w:tcW w:w="2006" w:type="dxa"/>
            <w:vMerge/>
            <w:tcBorders>
              <w:top w:val="nil"/>
              <w:left w:val="nil"/>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r>
      <w:tr w:rsidR="00D115E0" w:rsidRPr="00D5304D" w:rsidTr="00D13882">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文化贸易学</w:t>
            </w:r>
          </w:p>
        </w:tc>
        <w:tc>
          <w:tcPr>
            <w:tcW w:w="643" w:type="dxa"/>
            <w:tcBorders>
              <w:top w:val="nil"/>
              <w:left w:val="nil"/>
              <w:bottom w:val="single" w:sz="4" w:space="0" w:color="auto"/>
              <w:right w:val="single" w:sz="4" w:space="0" w:color="auto"/>
            </w:tcBorders>
            <w:vAlign w:val="center"/>
          </w:tcPr>
          <w:p w:rsidR="00D115E0" w:rsidRPr="00D5304D" w:rsidRDefault="00D115E0" w:rsidP="00D13882">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D13882">
            <w:pPr>
              <w:widowControl/>
              <w:snapToGrid w:val="0"/>
              <w:jc w:val="center"/>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snapToGrid w:val="0"/>
              <w:ind w:firstLineChars="100" w:firstLine="200"/>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D13882">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编辑出版学</w:t>
            </w:r>
          </w:p>
        </w:tc>
        <w:tc>
          <w:tcPr>
            <w:tcW w:w="643" w:type="dxa"/>
            <w:tcBorders>
              <w:top w:val="nil"/>
              <w:left w:val="nil"/>
              <w:bottom w:val="single" w:sz="4" w:space="0" w:color="auto"/>
              <w:right w:val="single" w:sz="4" w:space="0" w:color="auto"/>
            </w:tcBorders>
            <w:vAlign w:val="center"/>
          </w:tcPr>
          <w:p w:rsidR="00D115E0" w:rsidRPr="00D5304D" w:rsidRDefault="00D115E0" w:rsidP="005A7B92">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5A7B92">
            <w:pPr>
              <w:widowControl/>
              <w:snapToGrid w:val="0"/>
              <w:jc w:val="center"/>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snapToGrid w:val="0"/>
              <w:ind w:firstLineChars="100" w:firstLine="200"/>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9C74A4">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中原文化遗产保护与开发</w:t>
            </w:r>
          </w:p>
        </w:tc>
        <w:tc>
          <w:tcPr>
            <w:tcW w:w="643" w:type="dxa"/>
            <w:tcBorders>
              <w:top w:val="nil"/>
              <w:left w:val="nil"/>
              <w:bottom w:val="single" w:sz="4" w:space="0" w:color="auto"/>
              <w:right w:val="single" w:sz="4" w:space="0" w:color="auto"/>
            </w:tcBorders>
            <w:vAlign w:val="center"/>
          </w:tcPr>
          <w:p w:rsidR="00D115E0" w:rsidRPr="00D5304D" w:rsidRDefault="00D115E0" w:rsidP="005A7B92">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5A7B92">
            <w:pPr>
              <w:widowControl/>
              <w:snapToGrid w:val="0"/>
              <w:jc w:val="center"/>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974150">
            <w:pPr>
              <w:widowControl/>
              <w:snapToGrid w:val="0"/>
              <w:ind w:firstLineChars="100" w:firstLine="200"/>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2006" w:type="dxa"/>
            <w:vMerge/>
            <w:tcBorders>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9C74A4">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14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A1442"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14</w:t>
            </w:r>
            <w:r w:rsidR="00D115E0" w:rsidRPr="00D5304D">
              <w:rPr>
                <w:rFonts w:ascii="仿宋" w:eastAsia="仿宋" w:hAnsi="仿宋" w:cs="仿宋" w:hint="eastAsia"/>
                <w:kern w:val="0"/>
                <w:sz w:val="20"/>
                <w:szCs w:val="20"/>
              </w:rPr>
              <w:t xml:space="preserve">　</w:t>
            </w:r>
          </w:p>
        </w:tc>
        <w:tc>
          <w:tcPr>
            <w:tcW w:w="2006" w:type="dxa"/>
            <w:tcBorders>
              <w:top w:val="single" w:sz="4" w:space="0" w:color="auto"/>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1027"/>
        </w:trPr>
        <w:tc>
          <w:tcPr>
            <w:tcW w:w="632"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第四学年</w:t>
            </w:r>
          </w:p>
        </w:tc>
        <w:tc>
          <w:tcPr>
            <w:tcW w:w="80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第七学期（秋）</w:t>
            </w:r>
          </w:p>
        </w:tc>
        <w:tc>
          <w:tcPr>
            <w:tcW w:w="69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必修课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专业实践</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B06E27">
            <w:pPr>
              <w:widowControl/>
              <w:snapToGrid w:val="0"/>
              <w:jc w:val="left"/>
              <w:rPr>
                <w:rFonts w:ascii="仿宋" w:eastAsia="仿宋" w:hAnsi="仿宋" w:cs="仿宋"/>
                <w:kern w:val="0"/>
                <w:sz w:val="20"/>
                <w:szCs w:val="20"/>
              </w:rPr>
            </w:pPr>
            <w:r w:rsidRPr="00D5304D">
              <w:rPr>
                <w:rFonts w:ascii="仿宋" w:eastAsia="仿宋" w:hAnsi="仿宋" w:cs="仿宋" w:hint="eastAsia"/>
                <w:kern w:val="0"/>
                <w:sz w:val="20"/>
                <w:szCs w:val="20"/>
              </w:rPr>
              <w:t>含见习3周（第2、4、6学期各1周），实习15周（第7学期1-15周）</w:t>
            </w:r>
          </w:p>
        </w:tc>
      </w:tr>
      <w:tr w:rsidR="00D115E0" w:rsidRPr="00D5304D" w:rsidTr="004325B3">
        <w:trPr>
          <w:trHeight w:val="29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left"/>
              <w:rPr>
                <w:rFonts w:ascii="仿宋" w:eastAsia="仿宋" w:hAnsi="仿宋" w:cs="仿宋"/>
                <w:kern w:val="0"/>
                <w:sz w:val="20"/>
                <w:szCs w:val="20"/>
              </w:rPr>
            </w:pPr>
          </w:p>
        </w:tc>
      </w:tr>
      <w:tr w:rsidR="00D115E0" w:rsidRPr="00D5304D" w:rsidTr="004325B3">
        <w:trPr>
          <w:trHeight w:val="29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left"/>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6　</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DF2BD7">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选修课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文化娱乐业经纪人</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vMerge w:val="restart"/>
            <w:tcBorders>
              <w:top w:val="single" w:sz="4" w:space="0" w:color="auto"/>
              <w:left w:val="nil"/>
              <w:bottom w:val="single" w:sz="4" w:space="0" w:color="auto"/>
              <w:right w:val="single" w:sz="4" w:space="0" w:color="auto"/>
            </w:tcBorders>
            <w:vAlign w:val="center"/>
          </w:tcPr>
          <w:p w:rsidR="00D115E0" w:rsidRPr="00D5304D" w:rsidRDefault="00B06E27" w:rsidP="00B06E27">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w:t>
            </w:r>
            <w:r w:rsidR="00D115E0" w:rsidRPr="00D5304D">
              <w:rPr>
                <w:rFonts w:ascii="仿宋" w:eastAsia="仿宋" w:hAnsi="仿宋" w:cs="仿宋" w:hint="eastAsia"/>
                <w:kern w:val="0"/>
                <w:sz w:val="20"/>
                <w:szCs w:val="20"/>
              </w:rPr>
              <w:t>16、17周各12学时,</w:t>
            </w:r>
            <w:r w:rsidRPr="00D5304D">
              <w:rPr>
                <w:rFonts w:ascii="仿宋" w:eastAsia="仿宋" w:hAnsi="仿宋" w:cs="仿宋" w:hint="eastAsia"/>
                <w:kern w:val="0"/>
                <w:sz w:val="20"/>
                <w:szCs w:val="20"/>
              </w:rPr>
              <w:t>第</w:t>
            </w:r>
            <w:r w:rsidR="00D115E0" w:rsidRPr="00D5304D">
              <w:rPr>
                <w:rFonts w:ascii="仿宋" w:eastAsia="仿宋" w:hAnsi="仿宋" w:cs="仿宋" w:hint="eastAsia"/>
                <w:kern w:val="0"/>
                <w:sz w:val="20"/>
                <w:szCs w:val="20"/>
              </w:rPr>
              <w:t xml:space="preserve">18周8学时　　</w:t>
            </w:r>
          </w:p>
        </w:tc>
      </w:tr>
      <w:tr w:rsidR="00D115E0" w:rsidRPr="00D5304D" w:rsidTr="00D13882">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文物与考古</w:t>
            </w:r>
          </w:p>
        </w:tc>
        <w:tc>
          <w:tcPr>
            <w:tcW w:w="643" w:type="dxa"/>
            <w:tcBorders>
              <w:top w:val="nil"/>
              <w:left w:val="nil"/>
              <w:bottom w:val="single" w:sz="4" w:space="0" w:color="auto"/>
              <w:right w:val="single" w:sz="4" w:space="0" w:color="auto"/>
            </w:tcBorders>
            <w:vAlign w:val="center"/>
          </w:tcPr>
          <w:p w:rsidR="00D115E0" w:rsidRPr="00D5304D" w:rsidRDefault="00D115E0" w:rsidP="00543325">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2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vMerge/>
            <w:tcBorders>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4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第八学期（春）</w:t>
            </w:r>
          </w:p>
        </w:tc>
        <w:tc>
          <w:tcPr>
            <w:tcW w:w="69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必修课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毕业论文</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6</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6-8学期</w:t>
            </w: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第二课堂</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1-8学期</w:t>
            </w:r>
          </w:p>
        </w:tc>
      </w:tr>
      <w:tr w:rsidR="00D115E0" w:rsidRPr="00D5304D" w:rsidTr="000B5E0B">
        <w:trPr>
          <w:trHeight w:val="285"/>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8　</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left"/>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ED266A">
        <w:trPr>
          <w:trHeight w:val="318"/>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val="restart"/>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选修课</w:t>
            </w: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世界文化产业专题研究</w:t>
            </w:r>
          </w:p>
        </w:tc>
        <w:tc>
          <w:tcPr>
            <w:tcW w:w="643" w:type="dxa"/>
            <w:tcBorders>
              <w:top w:val="nil"/>
              <w:left w:val="nil"/>
              <w:bottom w:val="single" w:sz="4" w:space="0" w:color="auto"/>
              <w:right w:val="single" w:sz="4" w:space="0" w:color="auto"/>
            </w:tcBorders>
            <w:vAlign w:val="center"/>
          </w:tcPr>
          <w:p w:rsidR="00D115E0" w:rsidRPr="00D5304D" w:rsidRDefault="00D115E0" w:rsidP="005A7B92">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2　</w:t>
            </w:r>
          </w:p>
        </w:tc>
        <w:tc>
          <w:tcPr>
            <w:tcW w:w="826" w:type="dxa"/>
            <w:tcBorders>
              <w:top w:val="nil"/>
              <w:left w:val="nil"/>
              <w:bottom w:val="single" w:sz="4" w:space="0" w:color="auto"/>
              <w:right w:val="single" w:sz="4" w:space="0" w:color="auto"/>
            </w:tcBorders>
            <w:vAlign w:val="center"/>
          </w:tcPr>
          <w:p w:rsidR="00D115E0" w:rsidRPr="00D5304D" w:rsidRDefault="00D115E0" w:rsidP="005A7B92">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5A7B92">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2　</w:t>
            </w:r>
          </w:p>
        </w:tc>
        <w:tc>
          <w:tcPr>
            <w:tcW w:w="2006" w:type="dxa"/>
            <w:tcBorders>
              <w:top w:val="nil"/>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p w:rsidR="00D115E0" w:rsidRPr="00D5304D" w:rsidRDefault="00D115E0" w:rsidP="00E70E9C">
            <w:pPr>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r w:rsidR="00D115E0" w:rsidRPr="00D5304D" w:rsidTr="009B2765">
        <w:trPr>
          <w:trHeight w:val="340"/>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p>
        </w:tc>
        <w:tc>
          <w:tcPr>
            <w:tcW w:w="643" w:type="dxa"/>
            <w:tcBorders>
              <w:top w:val="nil"/>
              <w:left w:val="nil"/>
              <w:bottom w:val="single" w:sz="4" w:space="0" w:color="auto"/>
              <w:right w:val="single" w:sz="4" w:space="0" w:color="auto"/>
            </w:tcBorders>
            <w:vAlign w:val="center"/>
          </w:tcPr>
          <w:p w:rsidR="00D115E0" w:rsidRPr="00D5304D" w:rsidRDefault="00D115E0" w:rsidP="005A7B92">
            <w:pPr>
              <w:widowControl/>
              <w:snapToGrid w:val="0"/>
              <w:jc w:val="center"/>
              <w:rPr>
                <w:rFonts w:ascii="仿宋" w:eastAsia="仿宋" w:hAnsi="仿宋" w:cs="仿宋"/>
                <w:kern w:val="0"/>
                <w:sz w:val="20"/>
                <w:szCs w:val="20"/>
              </w:rPr>
            </w:pPr>
          </w:p>
        </w:tc>
        <w:tc>
          <w:tcPr>
            <w:tcW w:w="826" w:type="dxa"/>
            <w:tcBorders>
              <w:top w:val="nil"/>
              <w:left w:val="nil"/>
              <w:bottom w:val="single" w:sz="4" w:space="0" w:color="auto"/>
              <w:right w:val="single" w:sz="4" w:space="0" w:color="auto"/>
            </w:tcBorders>
            <w:vAlign w:val="center"/>
          </w:tcPr>
          <w:p w:rsidR="00D115E0" w:rsidRPr="00D5304D" w:rsidRDefault="00D115E0" w:rsidP="005A7B92">
            <w:pPr>
              <w:widowControl/>
              <w:snapToGrid w:val="0"/>
              <w:jc w:val="center"/>
              <w:rPr>
                <w:rFonts w:ascii="仿宋" w:eastAsia="仿宋" w:hAnsi="仿宋" w:cs="仿宋"/>
                <w:kern w:val="0"/>
                <w:sz w:val="20"/>
                <w:szCs w:val="20"/>
              </w:rPr>
            </w:pPr>
          </w:p>
        </w:tc>
        <w:tc>
          <w:tcPr>
            <w:tcW w:w="840" w:type="dxa"/>
            <w:tcBorders>
              <w:top w:val="nil"/>
              <w:left w:val="nil"/>
              <w:bottom w:val="single" w:sz="4" w:space="0" w:color="auto"/>
              <w:right w:val="single" w:sz="4" w:space="0" w:color="auto"/>
            </w:tcBorders>
            <w:vAlign w:val="center"/>
          </w:tcPr>
          <w:p w:rsidR="00D115E0" w:rsidRPr="00D5304D" w:rsidRDefault="00D115E0" w:rsidP="005A7B92">
            <w:pPr>
              <w:widowControl/>
              <w:snapToGrid w:val="0"/>
              <w:jc w:val="center"/>
              <w:rPr>
                <w:rFonts w:ascii="仿宋" w:eastAsia="仿宋" w:hAnsi="仿宋" w:cs="仿宋"/>
                <w:kern w:val="0"/>
                <w:sz w:val="20"/>
                <w:szCs w:val="20"/>
              </w:rPr>
            </w:pPr>
          </w:p>
        </w:tc>
        <w:tc>
          <w:tcPr>
            <w:tcW w:w="2006" w:type="dxa"/>
            <w:tcBorders>
              <w:top w:val="nil"/>
              <w:left w:val="nil"/>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p>
        </w:tc>
      </w:tr>
      <w:tr w:rsidR="00D115E0" w:rsidRPr="00D5304D" w:rsidTr="009B2765">
        <w:trPr>
          <w:trHeight w:val="60"/>
        </w:trPr>
        <w:tc>
          <w:tcPr>
            <w:tcW w:w="632"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80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698" w:type="dxa"/>
            <w:vMerge/>
            <w:tcBorders>
              <w:top w:val="nil"/>
              <w:left w:val="single" w:sz="4" w:space="0" w:color="auto"/>
              <w:bottom w:val="single" w:sz="4" w:space="0" w:color="auto"/>
              <w:right w:val="single" w:sz="4" w:space="0" w:color="auto"/>
            </w:tcBorders>
            <w:vAlign w:val="center"/>
          </w:tcPr>
          <w:p w:rsidR="00D115E0" w:rsidRPr="00D5304D" w:rsidRDefault="00D115E0" w:rsidP="00E70E9C">
            <w:pPr>
              <w:widowControl/>
              <w:jc w:val="left"/>
              <w:rPr>
                <w:rFonts w:ascii="仿宋" w:eastAsia="仿宋" w:hAnsi="仿宋" w:cs="仿宋"/>
                <w:kern w:val="0"/>
                <w:sz w:val="20"/>
                <w:szCs w:val="20"/>
              </w:rPr>
            </w:pPr>
          </w:p>
        </w:tc>
        <w:tc>
          <w:tcPr>
            <w:tcW w:w="2607" w:type="dxa"/>
            <w:tcBorders>
              <w:top w:val="nil"/>
              <w:left w:val="nil"/>
              <w:bottom w:val="single" w:sz="4" w:space="0" w:color="auto"/>
              <w:right w:val="single" w:sz="4" w:space="0" w:color="auto"/>
            </w:tcBorders>
            <w:vAlign w:val="center"/>
          </w:tcPr>
          <w:p w:rsidR="00D115E0" w:rsidRPr="00D5304D" w:rsidRDefault="00D115E0" w:rsidP="006E4D6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合计</w:t>
            </w:r>
          </w:p>
        </w:tc>
        <w:tc>
          <w:tcPr>
            <w:tcW w:w="643" w:type="dxa"/>
            <w:tcBorders>
              <w:top w:val="nil"/>
              <w:left w:val="nil"/>
              <w:bottom w:val="single" w:sz="4" w:space="0" w:color="auto"/>
              <w:right w:val="single" w:sz="4" w:space="0" w:color="auto"/>
            </w:tcBorders>
            <w:vAlign w:val="center"/>
          </w:tcPr>
          <w:p w:rsidR="00D115E0" w:rsidRPr="00D5304D" w:rsidRDefault="00EB4522"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2</w:t>
            </w:r>
            <w:r w:rsidR="00D115E0" w:rsidRPr="00D5304D">
              <w:rPr>
                <w:rFonts w:ascii="仿宋" w:eastAsia="仿宋" w:hAnsi="仿宋" w:cs="仿宋" w:hint="eastAsia"/>
                <w:kern w:val="0"/>
                <w:sz w:val="20"/>
                <w:szCs w:val="20"/>
              </w:rPr>
              <w:t xml:space="preserve">　</w:t>
            </w:r>
          </w:p>
        </w:tc>
        <w:tc>
          <w:tcPr>
            <w:tcW w:w="82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840"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c>
          <w:tcPr>
            <w:tcW w:w="2006" w:type="dxa"/>
            <w:tcBorders>
              <w:top w:val="nil"/>
              <w:left w:val="nil"/>
              <w:bottom w:val="single" w:sz="4" w:space="0" w:color="auto"/>
              <w:right w:val="single" w:sz="4" w:space="0" w:color="auto"/>
            </w:tcBorders>
            <w:vAlign w:val="center"/>
          </w:tcPr>
          <w:p w:rsidR="00D115E0" w:rsidRPr="00D5304D" w:rsidRDefault="00D115E0" w:rsidP="00E70E9C">
            <w:pPr>
              <w:widowControl/>
              <w:snapToGrid w:val="0"/>
              <w:jc w:val="center"/>
              <w:rPr>
                <w:rFonts w:ascii="仿宋" w:eastAsia="仿宋" w:hAnsi="仿宋" w:cs="仿宋"/>
                <w:kern w:val="0"/>
                <w:sz w:val="20"/>
                <w:szCs w:val="20"/>
              </w:rPr>
            </w:pPr>
            <w:r w:rsidRPr="00D5304D">
              <w:rPr>
                <w:rFonts w:ascii="仿宋" w:eastAsia="仿宋" w:hAnsi="仿宋" w:cs="仿宋" w:hint="eastAsia"/>
                <w:kern w:val="0"/>
                <w:sz w:val="20"/>
                <w:szCs w:val="20"/>
              </w:rPr>
              <w:t xml:space="preserve">　</w:t>
            </w:r>
          </w:p>
        </w:tc>
      </w:tr>
    </w:tbl>
    <w:p w:rsidR="00E70E9C" w:rsidRPr="00D5304D" w:rsidRDefault="00E70E9C"/>
    <w:sectPr w:rsidR="00E70E9C" w:rsidRPr="00D5304D" w:rsidSect="00EA0BD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2FA" w:rsidRDefault="007742FA" w:rsidP="00D81497">
      <w:r>
        <w:separator/>
      </w:r>
    </w:p>
  </w:endnote>
  <w:endnote w:type="continuationSeparator" w:id="0">
    <w:p w:rsidR="007742FA" w:rsidRDefault="007742FA" w:rsidP="00D814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hakuyoxingshu7000"/>
    <w:charset w:val="86"/>
    <w:family w:val="script"/>
    <w:pitch w:val="default"/>
    <w:sig w:usb0="00000000" w:usb1="080E0000" w:usb2="00000000" w:usb3="00000000" w:csb0="00040000" w:csb1="00000000"/>
  </w:font>
  <w:font w:name="黑体">
    <w:altName w:val="微软雅黑"/>
    <w:panose1 w:val="02010600030101010101"/>
    <w:charset w:val="86"/>
    <w:family w:val="modern"/>
    <w:notTrueType/>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Malgun Gothic Semilight">
    <w:altName w:val="hakuyoxingshu7000"/>
    <w:charset w:val="86"/>
    <w:family w:val="swiss"/>
    <w:pitch w:val="variable"/>
    <w:sig w:usb0="00000000" w:usb1="09DF7CFB" w:usb2="00000012" w:usb3="00000000" w:csb0="003E01BD"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1579"/>
      <w:docPartObj>
        <w:docPartGallery w:val="Page Numbers (Bottom of Page)"/>
        <w:docPartUnique/>
      </w:docPartObj>
    </w:sdtPr>
    <w:sdtContent>
      <w:p w:rsidR="00B07B2A" w:rsidRDefault="006E5155">
        <w:pPr>
          <w:pStyle w:val="a4"/>
          <w:jc w:val="center"/>
        </w:pPr>
        <w:r>
          <w:fldChar w:fldCharType="begin"/>
        </w:r>
        <w:r w:rsidR="00B07B2A">
          <w:instrText xml:space="preserve"> PAGE   \* MERGEFORMAT </w:instrText>
        </w:r>
        <w:r>
          <w:fldChar w:fldCharType="separate"/>
        </w:r>
        <w:r w:rsidR="00D5304D" w:rsidRPr="00D5304D">
          <w:rPr>
            <w:noProof/>
            <w:lang w:val="zh-CN"/>
          </w:rPr>
          <w:t>12</w:t>
        </w:r>
        <w:r>
          <w:fldChar w:fldCharType="end"/>
        </w:r>
      </w:p>
    </w:sdtContent>
  </w:sdt>
  <w:p w:rsidR="00B07B2A" w:rsidRDefault="00B07B2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2FA" w:rsidRDefault="007742FA" w:rsidP="00D81497">
      <w:r>
        <w:separator/>
      </w:r>
    </w:p>
  </w:footnote>
  <w:footnote w:type="continuationSeparator" w:id="0">
    <w:p w:rsidR="007742FA" w:rsidRDefault="007742FA" w:rsidP="00D814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27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0E9C"/>
    <w:rsid w:val="00014DF5"/>
    <w:rsid w:val="00022595"/>
    <w:rsid w:val="000360BC"/>
    <w:rsid w:val="00061197"/>
    <w:rsid w:val="0007174F"/>
    <w:rsid w:val="000A00EF"/>
    <w:rsid w:val="000A6BE8"/>
    <w:rsid w:val="000B5E0B"/>
    <w:rsid w:val="000C0843"/>
    <w:rsid w:val="000C1EF5"/>
    <w:rsid w:val="000C383D"/>
    <w:rsid w:val="000C4932"/>
    <w:rsid w:val="000F27FB"/>
    <w:rsid w:val="00110024"/>
    <w:rsid w:val="0011478C"/>
    <w:rsid w:val="00120D2B"/>
    <w:rsid w:val="00123026"/>
    <w:rsid w:val="00125B68"/>
    <w:rsid w:val="00127EA0"/>
    <w:rsid w:val="001421E1"/>
    <w:rsid w:val="00150C39"/>
    <w:rsid w:val="0015446A"/>
    <w:rsid w:val="00155F86"/>
    <w:rsid w:val="00156942"/>
    <w:rsid w:val="0017474E"/>
    <w:rsid w:val="001752C0"/>
    <w:rsid w:val="001872F2"/>
    <w:rsid w:val="00187532"/>
    <w:rsid w:val="001A195C"/>
    <w:rsid w:val="001A75BE"/>
    <w:rsid w:val="001B2A4C"/>
    <w:rsid w:val="001C203B"/>
    <w:rsid w:val="001C39CD"/>
    <w:rsid w:val="001E05D8"/>
    <w:rsid w:val="001E3069"/>
    <w:rsid w:val="001E689B"/>
    <w:rsid w:val="001F6C4E"/>
    <w:rsid w:val="001F76E7"/>
    <w:rsid w:val="00201175"/>
    <w:rsid w:val="00210750"/>
    <w:rsid w:val="00224AF8"/>
    <w:rsid w:val="002447D9"/>
    <w:rsid w:val="002479BD"/>
    <w:rsid w:val="00251EFF"/>
    <w:rsid w:val="002540AB"/>
    <w:rsid w:val="002554BB"/>
    <w:rsid w:val="002557BC"/>
    <w:rsid w:val="00285B2B"/>
    <w:rsid w:val="00293854"/>
    <w:rsid w:val="002A0FAF"/>
    <w:rsid w:val="002A6E0B"/>
    <w:rsid w:val="002B3A76"/>
    <w:rsid w:val="002E2D0E"/>
    <w:rsid w:val="002E5AC9"/>
    <w:rsid w:val="002F551A"/>
    <w:rsid w:val="002F6B5D"/>
    <w:rsid w:val="003046BE"/>
    <w:rsid w:val="0030670C"/>
    <w:rsid w:val="003247B6"/>
    <w:rsid w:val="00325040"/>
    <w:rsid w:val="00326D74"/>
    <w:rsid w:val="003306BE"/>
    <w:rsid w:val="00333486"/>
    <w:rsid w:val="00334ABA"/>
    <w:rsid w:val="0033629A"/>
    <w:rsid w:val="00340875"/>
    <w:rsid w:val="003466C6"/>
    <w:rsid w:val="00351D05"/>
    <w:rsid w:val="003555A1"/>
    <w:rsid w:val="00372387"/>
    <w:rsid w:val="00374FD5"/>
    <w:rsid w:val="00393668"/>
    <w:rsid w:val="003B6760"/>
    <w:rsid w:val="003C0E2D"/>
    <w:rsid w:val="003C122E"/>
    <w:rsid w:val="003D0BDD"/>
    <w:rsid w:val="003E5240"/>
    <w:rsid w:val="0040016F"/>
    <w:rsid w:val="00402C1A"/>
    <w:rsid w:val="004165BC"/>
    <w:rsid w:val="004325B3"/>
    <w:rsid w:val="00433BC5"/>
    <w:rsid w:val="004536A2"/>
    <w:rsid w:val="0045613B"/>
    <w:rsid w:val="00460645"/>
    <w:rsid w:val="004757BE"/>
    <w:rsid w:val="00490594"/>
    <w:rsid w:val="00493626"/>
    <w:rsid w:val="004A1702"/>
    <w:rsid w:val="004A1DDB"/>
    <w:rsid w:val="004A2EFE"/>
    <w:rsid w:val="004A4515"/>
    <w:rsid w:val="004C541E"/>
    <w:rsid w:val="004C595B"/>
    <w:rsid w:val="004D2C22"/>
    <w:rsid w:val="004D5F01"/>
    <w:rsid w:val="004F4BE2"/>
    <w:rsid w:val="004F7345"/>
    <w:rsid w:val="00500875"/>
    <w:rsid w:val="00513E0E"/>
    <w:rsid w:val="0052663F"/>
    <w:rsid w:val="00543325"/>
    <w:rsid w:val="00543A65"/>
    <w:rsid w:val="0055795B"/>
    <w:rsid w:val="00561759"/>
    <w:rsid w:val="0057624D"/>
    <w:rsid w:val="00584104"/>
    <w:rsid w:val="005858F3"/>
    <w:rsid w:val="00585F9B"/>
    <w:rsid w:val="00595932"/>
    <w:rsid w:val="005A7B92"/>
    <w:rsid w:val="005B0FE4"/>
    <w:rsid w:val="005B2CCA"/>
    <w:rsid w:val="005D1638"/>
    <w:rsid w:val="005E55DF"/>
    <w:rsid w:val="005E595A"/>
    <w:rsid w:val="005F1342"/>
    <w:rsid w:val="006011D0"/>
    <w:rsid w:val="006043A0"/>
    <w:rsid w:val="00611E3A"/>
    <w:rsid w:val="006244C1"/>
    <w:rsid w:val="00660910"/>
    <w:rsid w:val="006722C0"/>
    <w:rsid w:val="00674DF4"/>
    <w:rsid w:val="00677036"/>
    <w:rsid w:val="006A28C9"/>
    <w:rsid w:val="006B3C14"/>
    <w:rsid w:val="006C5CBE"/>
    <w:rsid w:val="006D0018"/>
    <w:rsid w:val="006D569A"/>
    <w:rsid w:val="006D670C"/>
    <w:rsid w:val="006E102F"/>
    <w:rsid w:val="006E4D6C"/>
    <w:rsid w:val="006E5155"/>
    <w:rsid w:val="006F3BFE"/>
    <w:rsid w:val="0070360A"/>
    <w:rsid w:val="00703ADA"/>
    <w:rsid w:val="00712F37"/>
    <w:rsid w:val="00713C57"/>
    <w:rsid w:val="00721C0B"/>
    <w:rsid w:val="0072330D"/>
    <w:rsid w:val="00741483"/>
    <w:rsid w:val="007415D4"/>
    <w:rsid w:val="0074395A"/>
    <w:rsid w:val="00746B1B"/>
    <w:rsid w:val="007551B4"/>
    <w:rsid w:val="007642EF"/>
    <w:rsid w:val="007742FA"/>
    <w:rsid w:val="007849C7"/>
    <w:rsid w:val="007B6DF6"/>
    <w:rsid w:val="007C0C3D"/>
    <w:rsid w:val="007C3F7B"/>
    <w:rsid w:val="007C5A83"/>
    <w:rsid w:val="007D18D0"/>
    <w:rsid w:val="007D50C3"/>
    <w:rsid w:val="007D6F8F"/>
    <w:rsid w:val="007E429B"/>
    <w:rsid w:val="007F0099"/>
    <w:rsid w:val="0080526F"/>
    <w:rsid w:val="00816B32"/>
    <w:rsid w:val="008434B4"/>
    <w:rsid w:val="008437D9"/>
    <w:rsid w:val="008516DF"/>
    <w:rsid w:val="00855036"/>
    <w:rsid w:val="00855436"/>
    <w:rsid w:val="00892C23"/>
    <w:rsid w:val="008A37AC"/>
    <w:rsid w:val="008B1146"/>
    <w:rsid w:val="008C5BAE"/>
    <w:rsid w:val="008D2940"/>
    <w:rsid w:val="008D4E29"/>
    <w:rsid w:val="008D5DC0"/>
    <w:rsid w:val="008E76A3"/>
    <w:rsid w:val="009070BF"/>
    <w:rsid w:val="00907848"/>
    <w:rsid w:val="00914D9C"/>
    <w:rsid w:val="00922FA9"/>
    <w:rsid w:val="00933652"/>
    <w:rsid w:val="00965C12"/>
    <w:rsid w:val="009717D1"/>
    <w:rsid w:val="00974150"/>
    <w:rsid w:val="00980484"/>
    <w:rsid w:val="00980AC6"/>
    <w:rsid w:val="00990B18"/>
    <w:rsid w:val="009A2164"/>
    <w:rsid w:val="009B2765"/>
    <w:rsid w:val="009C5FCB"/>
    <w:rsid w:val="009C74A4"/>
    <w:rsid w:val="009E6B98"/>
    <w:rsid w:val="009F785A"/>
    <w:rsid w:val="00A12AC7"/>
    <w:rsid w:val="00A15EAD"/>
    <w:rsid w:val="00A211A8"/>
    <w:rsid w:val="00A50B7E"/>
    <w:rsid w:val="00A63768"/>
    <w:rsid w:val="00A72059"/>
    <w:rsid w:val="00A821DF"/>
    <w:rsid w:val="00A82E7B"/>
    <w:rsid w:val="00AA7D8F"/>
    <w:rsid w:val="00AB017E"/>
    <w:rsid w:val="00AD0A05"/>
    <w:rsid w:val="00AD4AA6"/>
    <w:rsid w:val="00AE1088"/>
    <w:rsid w:val="00B05D59"/>
    <w:rsid w:val="00B06E27"/>
    <w:rsid w:val="00B07B2A"/>
    <w:rsid w:val="00B108F8"/>
    <w:rsid w:val="00B31765"/>
    <w:rsid w:val="00B571B9"/>
    <w:rsid w:val="00B652E7"/>
    <w:rsid w:val="00B83257"/>
    <w:rsid w:val="00B91F29"/>
    <w:rsid w:val="00B93EBF"/>
    <w:rsid w:val="00BA3FE9"/>
    <w:rsid w:val="00BB3601"/>
    <w:rsid w:val="00BE16B7"/>
    <w:rsid w:val="00BE1897"/>
    <w:rsid w:val="00BE2D48"/>
    <w:rsid w:val="00BF1D1C"/>
    <w:rsid w:val="00C16FBE"/>
    <w:rsid w:val="00C268E6"/>
    <w:rsid w:val="00C301E2"/>
    <w:rsid w:val="00C45A3B"/>
    <w:rsid w:val="00C51487"/>
    <w:rsid w:val="00C678DD"/>
    <w:rsid w:val="00C73957"/>
    <w:rsid w:val="00C74D4C"/>
    <w:rsid w:val="00C76B1D"/>
    <w:rsid w:val="00C81C79"/>
    <w:rsid w:val="00C82615"/>
    <w:rsid w:val="00C8718F"/>
    <w:rsid w:val="00C928F7"/>
    <w:rsid w:val="00CA38F4"/>
    <w:rsid w:val="00CB5892"/>
    <w:rsid w:val="00CB5A3E"/>
    <w:rsid w:val="00CC274E"/>
    <w:rsid w:val="00CD450F"/>
    <w:rsid w:val="00CD5D2C"/>
    <w:rsid w:val="00CE2149"/>
    <w:rsid w:val="00CE22C0"/>
    <w:rsid w:val="00CE6B60"/>
    <w:rsid w:val="00D0473F"/>
    <w:rsid w:val="00D105F4"/>
    <w:rsid w:val="00D115E0"/>
    <w:rsid w:val="00D13882"/>
    <w:rsid w:val="00D21904"/>
    <w:rsid w:val="00D313CF"/>
    <w:rsid w:val="00D34267"/>
    <w:rsid w:val="00D45EEF"/>
    <w:rsid w:val="00D5304D"/>
    <w:rsid w:val="00D80904"/>
    <w:rsid w:val="00D81497"/>
    <w:rsid w:val="00D83707"/>
    <w:rsid w:val="00D8495B"/>
    <w:rsid w:val="00DA1442"/>
    <w:rsid w:val="00DA37CE"/>
    <w:rsid w:val="00DA6236"/>
    <w:rsid w:val="00DB02EA"/>
    <w:rsid w:val="00DC2E41"/>
    <w:rsid w:val="00DD11B1"/>
    <w:rsid w:val="00DF2BD7"/>
    <w:rsid w:val="00DF5884"/>
    <w:rsid w:val="00E04C9F"/>
    <w:rsid w:val="00E143FB"/>
    <w:rsid w:val="00E20AA4"/>
    <w:rsid w:val="00E31755"/>
    <w:rsid w:val="00E327B3"/>
    <w:rsid w:val="00E35393"/>
    <w:rsid w:val="00E44456"/>
    <w:rsid w:val="00E4562B"/>
    <w:rsid w:val="00E5566E"/>
    <w:rsid w:val="00E70E9C"/>
    <w:rsid w:val="00E74DAF"/>
    <w:rsid w:val="00E76EE5"/>
    <w:rsid w:val="00EA0BDA"/>
    <w:rsid w:val="00EA0ED8"/>
    <w:rsid w:val="00EA7670"/>
    <w:rsid w:val="00EB4522"/>
    <w:rsid w:val="00EC48C6"/>
    <w:rsid w:val="00ED266A"/>
    <w:rsid w:val="00ED32D7"/>
    <w:rsid w:val="00ED3733"/>
    <w:rsid w:val="00ED6D6E"/>
    <w:rsid w:val="00EE2637"/>
    <w:rsid w:val="00EF5727"/>
    <w:rsid w:val="00EF634E"/>
    <w:rsid w:val="00EF71FD"/>
    <w:rsid w:val="00F251D0"/>
    <w:rsid w:val="00F5134C"/>
    <w:rsid w:val="00F56E45"/>
    <w:rsid w:val="00F71AD8"/>
    <w:rsid w:val="00FA52A2"/>
    <w:rsid w:val="00FB1731"/>
    <w:rsid w:val="00FB32CF"/>
    <w:rsid w:val="00FB5408"/>
    <w:rsid w:val="00FD3380"/>
    <w:rsid w:val="00FE42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9C"/>
    <w:pPr>
      <w:widowControl w:val="0"/>
      <w:jc w:val="both"/>
    </w:pPr>
    <w:rPr>
      <w:rFonts w:ascii="仿宋_GB2312"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14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1497"/>
    <w:rPr>
      <w:rFonts w:ascii="仿宋_GB2312" w:eastAsia="仿宋_GB2312" w:hAnsi="Times New Roman" w:cs="Times New Roman"/>
      <w:sz w:val="18"/>
      <w:szCs w:val="18"/>
    </w:rPr>
  </w:style>
  <w:style w:type="paragraph" w:styleId="a4">
    <w:name w:val="footer"/>
    <w:basedOn w:val="a"/>
    <w:link w:val="Char0"/>
    <w:uiPriority w:val="99"/>
    <w:unhideWhenUsed/>
    <w:rsid w:val="00D81497"/>
    <w:pPr>
      <w:tabs>
        <w:tab w:val="center" w:pos="4153"/>
        <w:tab w:val="right" w:pos="8306"/>
      </w:tabs>
      <w:snapToGrid w:val="0"/>
      <w:jc w:val="left"/>
    </w:pPr>
    <w:rPr>
      <w:sz w:val="18"/>
      <w:szCs w:val="18"/>
    </w:rPr>
  </w:style>
  <w:style w:type="character" w:customStyle="1" w:styleId="Char0">
    <w:name w:val="页脚 Char"/>
    <w:basedOn w:val="a0"/>
    <w:link w:val="a4"/>
    <w:uiPriority w:val="99"/>
    <w:rsid w:val="00D81497"/>
    <w:rPr>
      <w:rFonts w:ascii="仿宋_GB2312" w:eastAsia="仿宋_GB2312" w:hAnsi="Times New Roman" w:cs="Times New Roman"/>
      <w:sz w:val="18"/>
      <w:szCs w:val="18"/>
    </w:rPr>
  </w:style>
  <w:style w:type="character" w:styleId="a5">
    <w:name w:val="annotation reference"/>
    <w:rsid w:val="00BE2D48"/>
    <w:rPr>
      <w:sz w:val="21"/>
      <w:szCs w:val="21"/>
    </w:rPr>
  </w:style>
  <w:style w:type="paragraph" w:styleId="a6">
    <w:name w:val="annotation text"/>
    <w:basedOn w:val="a"/>
    <w:link w:val="Char1"/>
    <w:unhideWhenUsed/>
    <w:rsid w:val="006D569A"/>
    <w:pPr>
      <w:jc w:val="left"/>
    </w:pPr>
  </w:style>
  <w:style w:type="character" w:customStyle="1" w:styleId="Char1">
    <w:name w:val="批注文字 Char"/>
    <w:basedOn w:val="a0"/>
    <w:link w:val="a6"/>
    <w:rsid w:val="006D569A"/>
    <w:rPr>
      <w:rFonts w:ascii="仿宋_GB2312" w:eastAsia="仿宋_GB2312" w:hAnsi="Times New Roman" w:cs="Times New Roman"/>
      <w:sz w:val="32"/>
      <w:szCs w:val="32"/>
    </w:rPr>
  </w:style>
  <w:style w:type="paragraph" w:styleId="a7">
    <w:name w:val="annotation subject"/>
    <w:basedOn w:val="a6"/>
    <w:next w:val="a6"/>
    <w:link w:val="Char2"/>
    <w:uiPriority w:val="99"/>
    <w:semiHidden/>
    <w:unhideWhenUsed/>
    <w:rsid w:val="006D569A"/>
    <w:rPr>
      <w:b/>
      <w:bCs/>
    </w:rPr>
  </w:style>
  <w:style w:type="character" w:customStyle="1" w:styleId="Char2">
    <w:name w:val="批注主题 Char"/>
    <w:basedOn w:val="Char1"/>
    <w:link w:val="a7"/>
    <w:uiPriority w:val="99"/>
    <w:semiHidden/>
    <w:rsid w:val="006D569A"/>
    <w:rPr>
      <w:b/>
      <w:bCs/>
    </w:rPr>
  </w:style>
  <w:style w:type="paragraph" w:styleId="a8">
    <w:name w:val="Balloon Text"/>
    <w:basedOn w:val="a"/>
    <w:link w:val="Char3"/>
    <w:uiPriority w:val="99"/>
    <w:semiHidden/>
    <w:unhideWhenUsed/>
    <w:rsid w:val="006D569A"/>
    <w:rPr>
      <w:sz w:val="18"/>
      <w:szCs w:val="18"/>
    </w:rPr>
  </w:style>
  <w:style w:type="character" w:customStyle="1" w:styleId="Char3">
    <w:name w:val="批注框文本 Char"/>
    <w:basedOn w:val="a0"/>
    <w:link w:val="a8"/>
    <w:uiPriority w:val="99"/>
    <w:semiHidden/>
    <w:rsid w:val="006D569A"/>
    <w:rPr>
      <w:rFonts w:ascii="仿宋_GB2312" w:eastAsia="仿宋_GB2312" w:hAnsi="Times New Roman" w:cs="Times New Roman"/>
      <w:sz w:val="18"/>
      <w:szCs w:val="18"/>
    </w:rPr>
  </w:style>
  <w:style w:type="paragraph" w:styleId="a9">
    <w:name w:val="List Paragraph"/>
    <w:basedOn w:val="a"/>
    <w:uiPriority w:val="34"/>
    <w:qFormat/>
    <w:rsid w:val="00965C1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fanyi.baidu.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453F86C-BEBF-48A0-8256-97DCE5A23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1297</TotalTime>
  <Pages>12</Pages>
  <Words>1474</Words>
  <Characters>8403</Characters>
  <Application>Microsoft Office Word</Application>
  <DocSecurity>0</DocSecurity>
  <Lines>70</Lines>
  <Paragraphs>19</Paragraphs>
  <ScaleCrop>false</ScaleCrop>
  <Company>Sky123.Org</Company>
  <LinksUpToDate>false</LinksUpToDate>
  <CharactersWithSpaces>9858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186</cp:revision>
  <cp:lastPrinted>2022-05-12T12:21:00Z</cp:lastPrinted>
  <dcterms:created xsi:type="dcterms:W3CDTF">2019-07-04T13:22:00Z</dcterms:created>
  <dcterms:modified xsi:type="dcterms:W3CDTF">2022-05-18T00:21:00Z</dcterms:modified>
</cp:coreProperties>
</file>