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36212" w14:textId="77777777" w:rsidR="007F76DD" w:rsidRPr="00104C3E" w:rsidRDefault="007F76DD" w:rsidP="007F76DD">
      <w:pPr>
        <w:widowControl/>
        <w:jc w:val="left"/>
        <w:rPr>
          <w:rFonts w:ascii="仿宋_GB2312" w:eastAsia="仿宋_GB2312" w:cs="宋体"/>
          <w:sz w:val="30"/>
          <w:szCs w:val="30"/>
        </w:rPr>
      </w:pPr>
      <w:r w:rsidRPr="00104C3E">
        <w:rPr>
          <w:rFonts w:ascii="仿宋_GB2312" w:eastAsia="仿宋_GB2312" w:cs="宋体" w:hint="eastAsia"/>
          <w:sz w:val="30"/>
          <w:szCs w:val="30"/>
        </w:rPr>
        <w:t>编排说明：</w:t>
      </w:r>
    </w:p>
    <w:p w14:paraId="6D95F659" w14:textId="77777777" w:rsidR="007F76DD" w:rsidRPr="00104C3E" w:rsidRDefault="007F76DD" w:rsidP="00104C3E">
      <w:pPr>
        <w:spacing w:line="560" w:lineRule="exact"/>
        <w:ind w:firstLineChars="200" w:firstLine="600"/>
        <w:jc w:val="left"/>
        <w:rPr>
          <w:rFonts w:ascii="仿宋_GB2312" w:eastAsia="仿宋_GB2312" w:cs="宋体"/>
          <w:sz w:val="30"/>
          <w:szCs w:val="30"/>
        </w:rPr>
      </w:pPr>
      <w:r w:rsidRPr="00104C3E">
        <w:rPr>
          <w:rFonts w:ascii="仿宋_GB2312" w:eastAsia="仿宋_GB2312" w:cs="宋体" w:hint="eastAsia"/>
          <w:sz w:val="30"/>
          <w:szCs w:val="30"/>
        </w:rPr>
        <w:t>1.目录总体上按分7大块：思想道德建设资料目录，领导班子建设组师德师风建设目录，校园文化建设资料目录，校园环境建设目录，阵地建设管理资料目录，特色指标资料目录。</w:t>
      </w:r>
    </w:p>
    <w:p w14:paraId="2D189BCF" w14:textId="77777777" w:rsidR="007F76DD" w:rsidRPr="00104C3E" w:rsidRDefault="007F76DD" w:rsidP="00104C3E">
      <w:pPr>
        <w:spacing w:line="560" w:lineRule="exact"/>
        <w:ind w:firstLineChars="200" w:firstLine="600"/>
        <w:jc w:val="left"/>
        <w:rPr>
          <w:rFonts w:ascii="仿宋_GB2312" w:eastAsia="仿宋_GB2312" w:cs="宋体"/>
          <w:sz w:val="30"/>
          <w:szCs w:val="30"/>
        </w:rPr>
      </w:pPr>
      <w:r w:rsidRPr="00104C3E">
        <w:rPr>
          <w:rFonts w:ascii="仿宋_GB2312" w:eastAsia="仿宋_GB2312" w:cs="宋体" w:hint="eastAsia"/>
          <w:sz w:val="30"/>
          <w:szCs w:val="30"/>
        </w:rPr>
        <w:t>2.目录编排上，按照测评体系顺序，二级指标单独排一页，测评标准里的每一条单独排一页，每一条测评标准的支撑材料，按照先后顺序，各组自行编排。</w:t>
      </w:r>
    </w:p>
    <w:p w14:paraId="241E2832" w14:textId="77777777" w:rsidR="007F76DD" w:rsidRPr="00104C3E" w:rsidRDefault="007F76DD" w:rsidP="00104C3E">
      <w:pPr>
        <w:spacing w:line="560" w:lineRule="exact"/>
        <w:ind w:firstLineChars="200" w:firstLine="600"/>
        <w:jc w:val="left"/>
        <w:rPr>
          <w:rFonts w:ascii="仿宋_GB2312" w:eastAsia="仿宋_GB2312" w:cs="宋体"/>
          <w:sz w:val="30"/>
          <w:szCs w:val="30"/>
        </w:rPr>
      </w:pPr>
      <w:r w:rsidRPr="00104C3E">
        <w:rPr>
          <w:rFonts w:ascii="仿宋_GB2312" w:eastAsia="仿宋_GB2312" w:cs="宋体" w:hint="eastAsia"/>
          <w:sz w:val="30"/>
          <w:szCs w:val="30"/>
        </w:rPr>
        <w:t>3.思想道德建设资料目录（示例）用4号黑体字，各条目字体为仿宋G</w:t>
      </w:r>
      <w:r w:rsidRPr="00104C3E">
        <w:rPr>
          <w:rFonts w:ascii="仿宋_GB2312" w:eastAsia="仿宋_GB2312" w:cs="宋体"/>
          <w:sz w:val="30"/>
          <w:szCs w:val="30"/>
        </w:rPr>
        <w:t xml:space="preserve">B2312  </w:t>
      </w:r>
      <w:r w:rsidRPr="00104C3E">
        <w:rPr>
          <w:rFonts w:ascii="仿宋_GB2312" w:eastAsia="仿宋_GB2312" w:cs="宋体" w:hint="eastAsia"/>
          <w:sz w:val="30"/>
          <w:szCs w:val="30"/>
        </w:rPr>
        <w:t>4号字，行间距固定值30磅。</w:t>
      </w:r>
    </w:p>
    <w:p w14:paraId="33F8D165" w14:textId="77777777" w:rsidR="007F76DD" w:rsidRPr="00104C3E" w:rsidRDefault="007F76DD" w:rsidP="00104C3E">
      <w:pPr>
        <w:spacing w:line="560" w:lineRule="exact"/>
        <w:ind w:firstLineChars="200" w:firstLine="600"/>
        <w:jc w:val="left"/>
        <w:rPr>
          <w:rFonts w:ascii="仿宋_GB2312" w:eastAsia="仿宋_GB2312" w:cs="宋体"/>
          <w:sz w:val="30"/>
          <w:szCs w:val="30"/>
        </w:rPr>
      </w:pPr>
      <w:r w:rsidRPr="00104C3E">
        <w:rPr>
          <w:rFonts w:ascii="仿宋_GB2312" w:eastAsia="仿宋_GB2312" w:cs="宋体" w:hint="eastAsia"/>
          <w:sz w:val="30"/>
          <w:szCs w:val="30"/>
        </w:rPr>
        <w:t>4</w:t>
      </w:r>
      <w:r w:rsidRPr="00104C3E">
        <w:rPr>
          <w:rFonts w:ascii="仿宋_GB2312" w:eastAsia="仿宋_GB2312" w:cs="宋体"/>
          <w:sz w:val="30"/>
          <w:szCs w:val="30"/>
        </w:rPr>
        <w:t>.</w:t>
      </w:r>
      <w:r w:rsidRPr="00104C3E">
        <w:rPr>
          <w:rFonts w:ascii="仿宋_GB2312" w:eastAsia="仿宋_GB2312" w:cs="宋体" w:hint="eastAsia"/>
          <w:sz w:val="30"/>
          <w:szCs w:val="30"/>
        </w:rPr>
        <w:t>页边距上下3</w:t>
      </w:r>
      <w:r w:rsidRPr="00104C3E">
        <w:rPr>
          <w:rFonts w:ascii="仿宋_GB2312" w:eastAsia="仿宋_GB2312" w:cs="宋体"/>
          <w:sz w:val="30"/>
          <w:szCs w:val="30"/>
        </w:rPr>
        <w:t>.5</w:t>
      </w:r>
      <w:r w:rsidRPr="00104C3E">
        <w:rPr>
          <w:rFonts w:ascii="仿宋_GB2312" w:eastAsia="仿宋_GB2312" w:cs="宋体" w:hint="eastAsia"/>
          <w:sz w:val="30"/>
          <w:szCs w:val="30"/>
        </w:rPr>
        <w:t>，左2</w:t>
      </w:r>
      <w:r w:rsidRPr="00104C3E">
        <w:rPr>
          <w:rFonts w:ascii="仿宋_GB2312" w:eastAsia="仿宋_GB2312" w:cs="宋体"/>
          <w:sz w:val="30"/>
          <w:szCs w:val="30"/>
        </w:rPr>
        <w:t>.8</w:t>
      </w:r>
      <w:r w:rsidRPr="00104C3E">
        <w:rPr>
          <w:rFonts w:ascii="仿宋_GB2312" w:eastAsia="仿宋_GB2312" w:cs="宋体" w:hint="eastAsia"/>
          <w:sz w:val="30"/>
          <w:szCs w:val="30"/>
        </w:rPr>
        <w:t>厘米，右2</w:t>
      </w:r>
      <w:r w:rsidRPr="00104C3E">
        <w:rPr>
          <w:rFonts w:ascii="仿宋_GB2312" w:eastAsia="仿宋_GB2312" w:cs="宋体"/>
          <w:sz w:val="30"/>
          <w:szCs w:val="30"/>
        </w:rPr>
        <w:t>.6</w:t>
      </w:r>
      <w:r w:rsidRPr="00104C3E">
        <w:rPr>
          <w:rFonts w:ascii="仿宋_GB2312" w:eastAsia="仿宋_GB2312" w:cs="宋体" w:hint="eastAsia"/>
          <w:sz w:val="30"/>
          <w:szCs w:val="30"/>
        </w:rPr>
        <w:t>厘米。</w:t>
      </w:r>
    </w:p>
    <w:p w14:paraId="6B85D140" w14:textId="77777777" w:rsidR="007F76DD" w:rsidRPr="00104C3E" w:rsidRDefault="007F76DD" w:rsidP="00104C3E">
      <w:pPr>
        <w:spacing w:line="560" w:lineRule="exact"/>
        <w:ind w:firstLineChars="200" w:firstLine="600"/>
        <w:jc w:val="left"/>
        <w:rPr>
          <w:rFonts w:ascii="仿宋_GB2312" w:eastAsia="仿宋_GB2312" w:cs="宋体"/>
          <w:sz w:val="30"/>
          <w:szCs w:val="30"/>
        </w:rPr>
      </w:pPr>
      <w:r w:rsidRPr="00104C3E">
        <w:rPr>
          <w:rFonts w:ascii="仿宋_GB2312" w:eastAsia="仿宋_GB2312" w:cs="宋体" w:hint="eastAsia"/>
          <w:sz w:val="30"/>
          <w:szCs w:val="30"/>
        </w:rPr>
        <w:t>5</w:t>
      </w:r>
      <w:r w:rsidRPr="00104C3E">
        <w:rPr>
          <w:rFonts w:ascii="仿宋_GB2312" w:eastAsia="仿宋_GB2312" w:cs="宋体"/>
          <w:sz w:val="30"/>
          <w:szCs w:val="30"/>
        </w:rPr>
        <w:t>.</w:t>
      </w:r>
      <w:r w:rsidRPr="00104C3E">
        <w:rPr>
          <w:rFonts w:ascii="仿宋_GB2312" w:eastAsia="仿宋_GB2312" w:cs="宋体" w:hint="eastAsia"/>
          <w:sz w:val="30"/>
          <w:szCs w:val="30"/>
        </w:rPr>
        <w:t>支撑材料包括文件、新闻稿、总结等文字材料、活动照片等，其中正式印发的文件提供源文件；新闻稿提供发布新闻的截图、新闻图片、新闻文字稿；各种总结等文字材料按照标准格式整理；单独的图片材料拟定标题、附图，图片下方加上图片内容介绍。</w:t>
      </w:r>
    </w:p>
    <w:p w14:paraId="07B981FC" w14:textId="77777777" w:rsidR="007F76DD" w:rsidRPr="00B74CCE" w:rsidRDefault="007F76DD" w:rsidP="007F76DD">
      <w:pPr>
        <w:spacing w:line="560" w:lineRule="exact"/>
        <w:ind w:firstLineChars="200" w:firstLine="560"/>
        <w:jc w:val="left"/>
        <w:rPr>
          <w:rFonts w:ascii="仿宋_GB2312" w:eastAsia="仿宋_GB2312" w:cs="宋体"/>
          <w:color w:val="000000"/>
          <w:sz w:val="28"/>
          <w:szCs w:val="28"/>
        </w:rPr>
      </w:pPr>
    </w:p>
    <w:p w14:paraId="6776BA5E" w14:textId="7E7775C5" w:rsidR="007F76DD" w:rsidRDefault="007F76DD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br w:type="page"/>
      </w:r>
    </w:p>
    <w:p w14:paraId="783A7143" w14:textId="7799EF1A" w:rsidR="001D384B" w:rsidRDefault="00697FFC" w:rsidP="00447906">
      <w:pPr>
        <w:jc w:val="center"/>
        <w:rPr>
          <w:rFonts w:ascii="黑体" w:eastAsia="黑体" w:hAnsi="黑体"/>
          <w:color w:val="FF0000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1</w:t>
      </w:r>
      <w:r>
        <w:rPr>
          <w:rFonts w:ascii="黑体" w:eastAsia="黑体" w:hAnsi="黑体"/>
          <w:sz w:val="32"/>
          <w:szCs w:val="32"/>
        </w:rPr>
        <w:t>.</w:t>
      </w:r>
      <w:r w:rsidR="00447906" w:rsidRPr="00697FFC">
        <w:rPr>
          <w:rFonts w:ascii="黑体" w:eastAsia="黑体" w:hAnsi="黑体" w:hint="eastAsia"/>
          <w:sz w:val="32"/>
          <w:szCs w:val="32"/>
        </w:rPr>
        <w:t>思想道德建设资料目录</w:t>
      </w:r>
      <w:r w:rsidR="00794DA3" w:rsidRPr="00697FFC">
        <w:rPr>
          <w:rFonts w:ascii="黑体" w:eastAsia="黑体" w:hAnsi="黑体" w:hint="eastAsia"/>
          <w:color w:val="FF0000"/>
          <w:sz w:val="32"/>
          <w:szCs w:val="32"/>
        </w:rPr>
        <w:t>（</w:t>
      </w:r>
      <w:r w:rsidR="002F252E" w:rsidRPr="00697FFC">
        <w:rPr>
          <w:rFonts w:ascii="黑体" w:eastAsia="黑体" w:hAnsi="黑体" w:hint="eastAsia"/>
          <w:color w:val="FF0000"/>
          <w:sz w:val="32"/>
          <w:szCs w:val="32"/>
        </w:rPr>
        <w:t>黑体</w:t>
      </w:r>
      <w:r>
        <w:rPr>
          <w:rFonts w:ascii="黑体" w:eastAsia="黑体" w:hAnsi="黑体" w:hint="eastAsia"/>
          <w:color w:val="FF0000"/>
          <w:sz w:val="32"/>
          <w:szCs w:val="32"/>
        </w:rPr>
        <w:t>三</w:t>
      </w:r>
      <w:r w:rsidR="002F252E" w:rsidRPr="00697FFC">
        <w:rPr>
          <w:rFonts w:ascii="黑体" w:eastAsia="黑体" w:hAnsi="黑体" w:hint="eastAsia"/>
          <w:color w:val="FF0000"/>
          <w:sz w:val="32"/>
          <w:szCs w:val="32"/>
        </w:rPr>
        <w:t>号</w:t>
      </w:r>
      <w:r w:rsidR="00794DA3" w:rsidRPr="00697FFC">
        <w:rPr>
          <w:rFonts w:ascii="黑体" w:eastAsia="黑体" w:hAnsi="黑体" w:hint="eastAsia"/>
          <w:color w:val="FF0000"/>
          <w:sz w:val="32"/>
          <w:szCs w:val="32"/>
        </w:rPr>
        <w:t>）</w:t>
      </w:r>
    </w:p>
    <w:p w14:paraId="0993EBC4" w14:textId="77777777" w:rsidR="00697FFC" w:rsidRPr="00697FFC" w:rsidRDefault="00697FFC" w:rsidP="00447906">
      <w:pPr>
        <w:jc w:val="center"/>
        <w:rPr>
          <w:rFonts w:ascii="黑体" w:eastAsia="黑体" w:hAnsi="黑体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8"/>
        <w:gridCol w:w="6520"/>
        <w:gridCol w:w="1326"/>
      </w:tblGrid>
      <w:tr w:rsidR="00D113C3" w14:paraId="6FAB8BFC" w14:textId="77777777" w:rsidTr="00D113C3">
        <w:trPr>
          <w:trHeight w:val="637"/>
        </w:trPr>
        <w:tc>
          <w:tcPr>
            <w:tcW w:w="988" w:type="dxa"/>
            <w:vMerge w:val="restart"/>
            <w:vAlign w:val="center"/>
          </w:tcPr>
          <w:p w14:paraId="7D930FF3" w14:textId="77777777" w:rsidR="00D113C3" w:rsidRPr="00D113C3" w:rsidRDefault="00D113C3" w:rsidP="008F1F3D">
            <w:pPr>
              <w:snapToGrid w:val="0"/>
              <w:spacing w:beforeLines="100" w:before="312" w:afterLines="100" w:after="312" w:line="360" w:lineRule="exact"/>
              <w:jc w:val="center"/>
              <w:rPr>
                <w:rFonts w:ascii="黑体" w:eastAsia="黑体" w:hAnsi="黑体"/>
                <w:color w:val="000000"/>
                <w:sz w:val="32"/>
                <w:szCs w:val="32"/>
              </w:rPr>
            </w:pPr>
            <w:r w:rsidRPr="00D113C3">
              <w:rPr>
                <w:rFonts w:ascii="黑体" w:eastAsia="黑体" w:hAnsi="黑体" w:hint="eastAsia"/>
                <w:color w:val="000000"/>
                <w:sz w:val="32"/>
                <w:szCs w:val="32"/>
              </w:rPr>
              <w:t>项目</w:t>
            </w:r>
          </w:p>
          <w:p w14:paraId="5221D75B" w14:textId="74B2772E" w:rsidR="00D113C3" w:rsidRPr="00D113C3" w:rsidRDefault="00D113C3" w:rsidP="008F1F3D">
            <w:pPr>
              <w:snapToGrid w:val="0"/>
              <w:spacing w:beforeLines="100" w:before="312" w:afterLines="100" w:after="312" w:line="360" w:lineRule="exact"/>
              <w:jc w:val="center"/>
              <w:rPr>
                <w:rFonts w:ascii="黑体" w:eastAsia="黑体" w:hAnsi="黑体"/>
                <w:color w:val="000000"/>
                <w:sz w:val="24"/>
                <w:szCs w:val="24"/>
              </w:rPr>
            </w:pPr>
            <w:r w:rsidRPr="00D113C3">
              <w:rPr>
                <w:rFonts w:ascii="黑体" w:eastAsia="黑体" w:hAnsi="黑体" w:hint="eastAsia"/>
                <w:color w:val="000000"/>
                <w:sz w:val="32"/>
                <w:szCs w:val="32"/>
              </w:rPr>
              <w:t>内容</w:t>
            </w:r>
          </w:p>
        </w:tc>
        <w:tc>
          <w:tcPr>
            <w:tcW w:w="7846" w:type="dxa"/>
            <w:gridSpan w:val="2"/>
            <w:vAlign w:val="center"/>
          </w:tcPr>
          <w:p w14:paraId="43C8211F" w14:textId="21D9D6F8" w:rsidR="00D113C3" w:rsidRPr="00697FFC" w:rsidRDefault="00D113C3" w:rsidP="00D113C3">
            <w:pPr>
              <w:snapToGrid w:val="0"/>
              <w:spacing w:line="360" w:lineRule="exact"/>
              <w:rPr>
                <w:rFonts w:ascii="楷体_GB2312" w:eastAsia="楷体_GB2312" w:hAnsi="Times New Roman"/>
                <w:b/>
                <w:bCs/>
                <w:color w:val="000000"/>
                <w:sz w:val="24"/>
                <w:szCs w:val="24"/>
              </w:rPr>
            </w:pPr>
            <w:r w:rsidRPr="00697FFC">
              <w:rPr>
                <w:rFonts w:ascii="楷体_GB2312" w:eastAsia="楷体_GB2312" w:cs="宋体" w:hint="eastAsia"/>
                <w:b/>
                <w:bCs/>
                <w:color w:val="000000"/>
                <w:sz w:val="28"/>
                <w:szCs w:val="28"/>
              </w:rPr>
              <w:t>1.1统筹规划与组织实施</w:t>
            </w:r>
            <w:r w:rsidRPr="00697FFC">
              <w:rPr>
                <w:rFonts w:ascii="楷体_GB2312" w:eastAsia="楷体_GB2312" w:cs="宋体" w:hint="eastAsia"/>
                <w:b/>
                <w:bCs/>
                <w:color w:val="FF0000"/>
                <w:sz w:val="28"/>
                <w:szCs w:val="28"/>
              </w:rPr>
              <w:t>（</w:t>
            </w:r>
            <w:r w:rsidR="00697FFC" w:rsidRPr="00697FFC">
              <w:rPr>
                <w:rFonts w:ascii="楷体_GB2312" w:eastAsia="楷体_GB2312" w:cs="宋体" w:hint="eastAsia"/>
                <w:b/>
                <w:bCs/>
                <w:color w:val="FF0000"/>
                <w:sz w:val="28"/>
                <w:szCs w:val="28"/>
              </w:rPr>
              <w:t>楷体</w:t>
            </w:r>
            <w:r w:rsidRPr="00697FFC">
              <w:rPr>
                <w:rFonts w:ascii="楷体_GB2312" w:eastAsia="楷体_GB2312" w:cs="宋体" w:hint="eastAsia"/>
                <w:b/>
                <w:bCs/>
                <w:color w:val="FF0000"/>
                <w:sz w:val="28"/>
                <w:szCs w:val="28"/>
              </w:rPr>
              <w:t>GB2312 四号</w:t>
            </w:r>
            <w:r w:rsidR="00697FFC">
              <w:rPr>
                <w:rFonts w:ascii="楷体_GB2312" w:eastAsia="楷体_GB2312" w:cs="宋体" w:hint="eastAsia"/>
                <w:b/>
                <w:bCs/>
                <w:color w:val="FF0000"/>
                <w:sz w:val="28"/>
                <w:szCs w:val="28"/>
              </w:rPr>
              <w:t xml:space="preserve"> 加粗</w:t>
            </w:r>
            <w:r w:rsidRPr="00697FFC">
              <w:rPr>
                <w:rFonts w:ascii="楷体_GB2312" w:eastAsia="楷体_GB2312" w:cs="宋体" w:hint="eastAsia"/>
                <w:b/>
                <w:bCs/>
                <w:color w:val="FF0000"/>
                <w:sz w:val="28"/>
                <w:szCs w:val="28"/>
              </w:rPr>
              <w:t>）</w:t>
            </w:r>
          </w:p>
        </w:tc>
      </w:tr>
      <w:tr w:rsidR="00D113C3" w14:paraId="244243EF" w14:textId="77777777" w:rsidTr="00697FFC">
        <w:trPr>
          <w:trHeight w:val="2625"/>
        </w:trPr>
        <w:tc>
          <w:tcPr>
            <w:tcW w:w="988" w:type="dxa"/>
            <w:vMerge/>
          </w:tcPr>
          <w:p w14:paraId="232627B4" w14:textId="77777777" w:rsidR="00D113C3" w:rsidRDefault="00D113C3" w:rsidP="00447906">
            <w:pPr>
              <w:snapToGrid w:val="0"/>
              <w:spacing w:line="36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846" w:type="dxa"/>
            <w:gridSpan w:val="2"/>
            <w:vAlign w:val="center"/>
          </w:tcPr>
          <w:p w14:paraId="3A2122D6" w14:textId="1F20CA9E" w:rsidR="00D113C3" w:rsidRPr="00697FFC" w:rsidRDefault="00D113C3" w:rsidP="00D113C3">
            <w:pPr>
              <w:snapToGrid w:val="0"/>
              <w:spacing w:line="360" w:lineRule="exact"/>
              <w:rPr>
                <w:rFonts w:ascii="仿宋_GB2312" w:eastAsia="仿宋_GB2312" w:hAnsi="Times New Roman"/>
                <w:b/>
                <w:bCs/>
                <w:color w:val="000000"/>
                <w:sz w:val="24"/>
                <w:szCs w:val="24"/>
              </w:rPr>
            </w:pPr>
            <w:r w:rsidRPr="00697FFC">
              <w:rPr>
                <w:rFonts w:ascii="仿宋_GB2312" w:eastAsia="仿宋_GB2312" w:cs="宋体" w:hint="eastAsia"/>
                <w:b/>
                <w:bCs/>
                <w:color w:val="000000"/>
                <w:sz w:val="28"/>
                <w:szCs w:val="28"/>
              </w:rPr>
              <w:t>1.1.1以习近平新时代中国特色社会主义思想为指导，贯彻落</w:t>
            </w:r>
            <w:proofErr w:type="gramStart"/>
            <w:r w:rsidRPr="00697FFC">
              <w:rPr>
                <w:rFonts w:ascii="仿宋_GB2312" w:eastAsia="仿宋_GB2312" w:cs="宋体" w:hint="eastAsia"/>
                <w:b/>
                <w:bCs/>
                <w:color w:val="000000"/>
                <w:sz w:val="28"/>
                <w:szCs w:val="28"/>
              </w:rPr>
              <w:t>实习近</w:t>
            </w:r>
            <w:proofErr w:type="gramEnd"/>
            <w:r w:rsidRPr="00697FFC">
              <w:rPr>
                <w:rFonts w:ascii="仿宋_GB2312" w:eastAsia="仿宋_GB2312" w:cs="宋体" w:hint="eastAsia"/>
                <w:b/>
                <w:bCs/>
                <w:color w:val="000000"/>
                <w:sz w:val="28"/>
                <w:szCs w:val="28"/>
              </w:rPr>
              <w:t>平总书记关于教育的重要论述、中共中央国务院《关于加强和改进新形势下高校思想政治工作的意见》，贯彻落实中央文明委《关于深化群众性精神文明创建活动的指导意见》《全国文明校园创建管理办法》，结合学校实际制定实施方案，有实际工作成效。</w:t>
            </w:r>
            <w:r w:rsidR="00697FFC" w:rsidRPr="00697FFC">
              <w:rPr>
                <w:rFonts w:ascii="楷体_GB2312" w:eastAsia="楷体_GB2312" w:cs="宋体" w:hint="eastAsia"/>
                <w:b/>
                <w:bCs/>
                <w:color w:val="FF0000"/>
                <w:sz w:val="28"/>
                <w:szCs w:val="28"/>
              </w:rPr>
              <w:t>（</w:t>
            </w:r>
            <w:r w:rsidR="00697FFC">
              <w:rPr>
                <w:rFonts w:ascii="楷体_GB2312" w:eastAsia="楷体_GB2312" w:cs="宋体" w:hint="eastAsia"/>
                <w:b/>
                <w:bCs/>
                <w:color w:val="FF0000"/>
                <w:sz w:val="28"/>
                <w:szCs w:val="28"/>
              </w:rPr>
              <w:t>仿宋</w:t>
            </w:r>
            <w:r w:rsidR="00697FFC" w:rsidRPr="00697FFC">
              <w:rPr>
                <w:rFonts w:ascii="楷体_GB2312" w:eastAsia="楷体_GB2312" w:cs="宋体" w:hint="eastAsia"/>
                <w:b/>
                <w:bCs/>
                <w:color w:val="FF0000"/>
                <w:sz w:val="28"/>
                <w:szCs w:val="28"/>
              </w:rPr>
              <w:t>GB2312 四号</w:t>
            </w:r>
            <w:r w:rsidR="00697FFC">
              <w:rPr>
                <w:rFonts w:ascii="楷体_GB2312" w:eastAsia="楷体_GB2312" w:cs="宋体" w:hint="eastAsia"/>
                <w:b/>
                <w:bCs/>
                <w:color w:val="FF0000"/>
                <w:sz w:val="28"/>
                <w:szCs w:val="28"/>
              </w:rPr>
              <w:t xml:space="preserve"> 加粗</w:t>
            </w:r>
            <w:r w:rsidR="00697FFC" w:rsidRPr="00697FFC">
              <w:rPr>
                <w:rFonts w:ascii="楷体_GB2312" w:eastAsia="楷体_GB2312" w:cs="宋体" w:hint="eastAsia"/>
                <w:b/>
                <w:bCs/>
                <w:color w:val="FF0000"/>
                <w:sz w:val="28"/>
                <w:szCs w:val="28"/>
              </w:rPr>
              <w:t>）</w:t>
            </w:r>
          </w:p>
        </w:tc>
      </w:tr>
      <w:tr w:rsidR="00D113C3" w14:paraId="47BB8E39" w14:textId="77777777" w:rsidTr="00D113C3">
        <w:trPr>
          <w:trHeight w:val="517"/>
        </w:trPr>
        <w:tc>
          <w:tcPr>
            <w:tcW w:w="988" w:type="dxa"/>
            <w:vAlign w:val="center"/>
          </w:tcPr>
          <w:p w14:paraId="1D34F9A6" w14:textId="429DB627" w:rsidR="00D113C3" w:rsidRPr="00D113C3" w:rsidRDefault="00D113C3" w:rsidP="00D113C3">
            <w:pPr>
              <w:snapToGrid w:val="0"/>
              <w:spacing w:line="360" w:lineRule="exact"/>
              <w:jc w:val="center"/>
              <w:rPr>
                <w:rFonts w:ascii="黑体" w:eastAsia="黑体" w:hAnsi="黑体"/>
                <w:color w:val="000000"/>
                <w:sz w:val="28"/>
                <w:szCs w:val="28"/>
              </w:rPr>
            </w:pPr>
            <w:r w:rsidRPr="00D113C3">
              <w:rPr>
                <w:rFonts w:ascii="黑体" w:eastAsia="黑体" w:hAnsi="黑体" w:hint="eastAsia"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6520" w:type="dxa"/>
            <w:vAlign w:val="center"/>
          </w:tcPr>
          <w:p w14:paraId="145A1645" w14:textId="3761DFE5" w:rsidR="00D113C3" w:rsidRPr="00D113C3" w:rsidRDefault="00D113C3" w:rsidP="00D113C3">
            <w:pPr>
              <w:snapToGrid w:val="0"/>
              <w:spacing w:line="360" w:lineRule="exact"/>
              <w:jc w:val="center"/>
              <w:rPr>
                <w:rFonts w:ascii="黑体" w:eastAsia="黑体" w:hAnsi="黑体"/>
                <w:color w:val="000000"/>
                <w:sz w:val="28"/>
                <w:szCs w:val="28"/>
              </w:rPr>
            </w:pPr>
            <w:r w:rsidRPr="00D113C3">
              <w:rPr>
                <w:rFonts w:ascii="黑体" w:eastAsia="黑体" w:hAnsi="黑体" w:hint="eastAsia"/>
                <w:color w:val="000000"/>
                <w:sz w:val="28"/>
                <w:szCs w:val="28"/>
              </w:rPr>
              <w:t>材料名称</w:t>
            </w:r>
          </w:p>
        </w:tc>
        <w:tc>
          <w:tcPr>
            <w:tcW w:w="1326" w:type="dxa"/>
            <w:vAlign w:val="center"/>
          </w:tcPr>
          <w:p w14:paraId="5F151B0C" w14:textId="40D712FB" w:rsidR="00D113C3" w:rsidRPr="00D113C3" w:rsidRDefault="00D113C3" w:rsidP="00D113C3">
            <w:pPr>
              <w:snapToGrid w:val="0"/>
              <w:spacing w:line="360" w:lineRule="exact"/>
              <w:jc w:val="center"/>
              <w:rPr>
                <w:rFonts w:ascii="黑体" w:eastAsia="黑体" w:hAnsi="黑体"/>
                <w:color w:val="000000"/>
                <w:sz w:val="28"/>
                <w:szCs w:val="28"/>
              </w:rPr>
            </w:pPr>
            <w:r w:rsidRPr="00D113C3">
              <w:rPr>
                <w:rFonts w:ascii="黑体" w:eastAsia="黑体" w:hAnsi="黑体" w:hint="eastAsia"/>
                <w:color w:val="000000"/>
                <w:sz w:val="28"/>
                <w:szCs w:val="28"/>
              </w:rPr>
              <w:t>页码</w:t>
            </w:r>
          </w:p>
        </w:tc>
      </w:tr>
      <w:tr w:rsidR="00D113C3" w14:paraId="4A3F8B0B" w14:textId="77777777" w:rsidTr="00D113C3">
        <w:trPr>
          <w:trHeight w:val="706"/>
        </w:trPr>
        <w:tc>
          <w:tcPr>
            <w:tcW w:w="988" w:type="dxa"/>
            <w:vAlign w:val="center"/>
          </w:tcPr>
          <w:p w14:paraId="014C0C02" w14:textId="37B92242" w:rsidR="00D113C3" w:rsidRDefault="00D113C3" w:rsidP="00D113C3">
            <w:pPr>
              <w:snapToGrid w:val="0"/>
              <w:spacing w:line="36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14:paraId="5D756066" w14:textId="152B648A" w:rsidR="00D113C3" w:rsidRDefault="00D113C3" w:rsidP="00D113C3">
            <w:pPr>
              <w:snapToGrid w:val="0"/>
              <w:spacing w:line="36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252E">
              <w:rPr>
                <w:rFonts w:ascii="仿宋_GB2312" w:eastAsia="仿宋_GB2312" w:cs="宋体" w:hint="eastAsia"/>
                <w:color w:val="000000"/>
                <w:sz w:val="28"/>
                <w:szCs w:val="28"/>
              </w:rPr>
              <w:t>关于印发《XXXXXXXX》的通知</w:t>
            </w:r>
            <w:r w:rsidR="00697FFC" w:rsidRPr="002F252E">
              <w:rPr>
                <w:rFonts w:ascii="仿宋_GB2312" w:eastAsia="仿宋_GB2312" w:cs="宋体" w:hint="eastAsia"/>
                <w:color w:val="FF0000"/>
                <w:sz w:val="28"/>
                <w:szCs w:val="28"/>
              </w:rPr>
              <w:t>（仿宋G</w:t>
            </w:r>
            <w:r w:rsidR="00697FFC" w:rsidRPr="002F252E">
              <w:rPr>
                <w:rFonts w:ascii="仿宋_GB2312" w:eastAsia="仿宋_GB2312" w:cs="宋体"/>
                <w:color w:val="FF0000"/>
                <w:sz w:val="28"/>
                <w:szCs w:val="28"/>
              </w:rPr>
              <w:t xml:space="preserve">B2312 </w:t>
            </w:r>
            <w:r w:rsidR="00697FFC" w:rsidRPr="002F252E">
              <w:rPr>
                <w:rFonts w:ascii="仿宋_GB2312" w:eastAsia="仿宋_GB2312" w:cs="宋体" w:hint="eastAsia"/>
                <w:color w:val="FF0000"/>
                <w:sz w:val="28"/>
                <w:szCs w:val="28"/>
              </w:rPr>
              <w:t>四号）·</w:t>
            </w:r>
          </w:p>
        </w:tc>
        <w:tc>
          <w:tcPr>
            <w:tcW w:w="1326" w:type="dxa"/>
            <w:vAlign w:val="center"/>
          </w:tcPr>
          <w:p w14:paraId="7B000151" w14:textId="3FECD657" w:rsidR="00D113C3" w:rsidRDefault="00D113C3" w:rsidP="00D113C3">
            <w:pPr>
              <w:snapToGrid w:val="0"/>
              <w:spacing w:line="36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3</w:t>
            </w:r>
          </w:p>
        </w:tc>
      </w:tr>
      <w:tr w:rsidR="00D113C3" w14:paraId="677AC0D5" w14:textId="77777777" w:rsidTr="00D113C3">
        <w:trPr>
          <w:trHeight w:val="703"/>
        </w:trPr>
        <w:tc>
          <w:tcPr>
            <w:tcW w:w="988" w:type="dxa"/>
            <w:vAlign w:val="center"/>
          </w:tcPr>
          <w:p w14:paraId="02C60056" w14:textId="34846E5F" w:rsidR="00D113C3" w:rsidRDefault="00D113C3" w:rsidP="00D113C3">
            <w:pPr>
              <w:snapToGrid w:val="0"/>
              <w:spacing w:line="36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6520" w:type="dxa"/>
            <w:vAlign w:val="center"/>
          </w:tcPr>
          <w:p w14:paraId="0107A6D5" w14:textId="654964D7" w:rsidR="00D113C3" w:rsidRDefault="00D113C3" w:rsidP="00D113C3">
            <w:pPr>
              <w:snapToGrid w:val="0"/>
              <w:spacing w:line="36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cs="宋体" w:hint="eastAsia"/>
                <w:color w:val="000000"/>
                <w:sz w:val="28"/>
                <w:szCs w:val="28"/>
              </w:rPr>
              <w:t>各单位召开积极开展思想政治教育第一课活动</w:t>
            </w:r>
          </w:p>
        </w:tc>
        <w:tc>
          <w:tcPr>
            <w:tcW w:w="1326" w:type="dxa"/>
            <w:vAlign w:val="center"/>
          </w:tcPr>
          <w:p w14:paraId="1D97E6B7" w14:textId="4BAE6964" w:rsidR="00D113C3" w:rsidRDefault="00D113C3" w:rsidP="00D113C3">
            <w:pPr>
              <w:snapToGrid w:val="0"/>
              <w:spacing w:line="36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4</w:t>
            </w:r>
          </w:p>
        </w:tc>
      </w:tr>
      <w:tr w:rsidR="00D113C3" w14:paraId="04E0EDFD" w14:textId="77777777" w:rsidTr="00D113C3">
        <w:trPr>
          <w:trHeight w:val="703"/>
        </w:trPr>
        <w:tc>
          <w:tcPr>
            <w:tcW w:w="988" w:type="dxa"/>
            <w:vAlign w:val="center"/>
          </w:tcPr>
          <w:p w14:paraId="104FC1B0" w14:textId="578B1258" w:rsidR="00D113C3" w:rsidRDefault="00D113C3" w:rsidP="00D113C3">
            <w:pPr>
              <w:snapToGrid w:val="0"/>
              <w:spacing w:line="36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6520" w:type="dxa"/>
            <w:vAlign w:val="center"/>
          </w:tcPr>
          <w:p w14:paraId="5EC63E33" w14:textId="2CE37A1D" w:rsidR="00D113C3" w:rsidRDefault="00D113C3" w:rsidP="00D113C3">
            <w:pPr>
              <w:snapToGrid w:val="0"/>
              <w:spacing w:line="36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7534">
              <w:rPr>
                <w:rFonts w:ascii="仿宋_GB2312" w:eastAsia="仿宋_GB2312" w:cs="宋体" w:hint="eastAsia"/>
                <w:color w:val="000000"/>
                <w:sz w:val="28"/>
                <w:szCs w:val="28"/>
              </w:rPr>
              <w:t>河南师范大学XXX工作总结</w:t>
            </w:r>
          </w:p>
        </w:tc>
        <w:tc>
          <w:tcPr>
            <w:tcW w:w="1326" w:type="dxa"/>
            <w:vAlign w:val="center"/>
          </w:tcPr>
          <w:p w14:paraId="764D0C61" w14:textId="2DD07DA2" w:rsidR="00D113C3" w:rsidRDefault="00D113C3" w:rsidP="00D113C3">
            <w:pPr>
              <w:snapToGrid w:val="0"/>
              <w:spacing w:line="36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5</w:t>
            </w:r>
          </w:p>
        </w:tc>
      </w:tr>
      <w:tr w:rsidR="00D113C3" w14:paraId="0DCC4F39" w14:textId="77777777" w:rsidTr="00D113C3">
        <w:trPr>
          <w:trHeight w:val="703"/>
        </w:trPr>
        <w:tc>
          <w:tcPr>
            <w:tcW w:w="988" w:type="dxa"/>
            <w:vAlign w:val="center"/>
          </w:tcPr>
          <w:p w14:paraId="4416A30E" w14:textId="0D4BA006" w:rsidR="00D113C3" w:rsidRDefault="00D113C3" w:rsidP="00D113C3">
            <w:pPr>
              <w:snapToGrid w:val="0"/>
              <w:spacing w:line="36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6520" w:type="dxa"/>
            <w:vAlign w:val="center"/>
          </w:tcPr>
          <w:p w14:paraId="337A2701" w14:textId="544749DD" w:rsidR="00D113C3" w:rsidRDefault="00D113C3" w:rsidP="00D113C3">
            <w:pPr>
              <w:snapToGrid w:val="0"/>
              <w:spacing w:line="36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cs="宋体" w:hint="eastAsia"/>
                <w:color w:val="000000"/>
                <w:sz w:val="28"/>
                <w:szCs w:val="28"/>
              </w:rPr>
              <w:t>X</w:t>
            </w:r>
            <w:r>
              <w:rPr>
                <w:rFonts w:ascii="仿宋_GB2312" w:eastAsia="仿宋_GB2312" w:cs="宋体"/>
                <w:color w:val="000000"/>
                <w:sz w:val="28"/>
                <w:szCs w:val="28"/>
              </w:rPr>
              <w:t>XXXXXXXXXXXXXXXXXXXXXXXXX</w:t>
            </w:r>
          </w:p>
        </w:tc>
        <w:tc>
          <w:tcPr>
            <w:tcW w:w="1326" w:type="dxa"/>
            <w:vAlign w:val="center"/>
          </w:tcPr>
          <w:p w14:paraId="70371FD0" w14:textId="61CEAC20" w:rsidR="00D113C3" w:rsidRDefault="00D113C3" w:rsidP="00D113C3">
            <w:pPr>
              <w:snapToGrid w:val="0"/>
              <w:spacing w:line="36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</w:p>
        </w:tc>
      </w:tr>
      <w:tr w:rsidR="00812CF7" w:rsidRPr="00697FFC" w14:paraId="6A1DBB2A" w14:textId="77777777" w:rsidTr="00443205">
        <w:trPr>
          <w:trHeight w:val="637"/>
        </w:trPr>
        <w:tc>
          <w:tcPr>
            <w:tcW w:w="988" w:type="dxa"/>
            <w:vMerge w:val="restart"/>
            <w:vAlign w:val="center"/>
          </w:tcPr>
          <w:p w14:paraId="278F44EC" w14:textId="77777777" w:rsidR="00812CF7" w:rsidRPr="00D113C3" w:rsidRDefault="00812CF7" w:rsidP="008F1F3D">
            <w:pPr>
              <w:snapToGrid w:val="0"/>
              <w:spacing w:beforeLines="100" w:before="312" w:afterLines="100" w:after="312" w:line="360" w:lineRule="exact"/>
              <w:jc w:val="center"/>
              <w:rPr>
                <w:rFonts w:ascii="黑体" w:eastAsia="黑体" w:hAnsi="黑体"/>
                <w:color w:val="000000"/>
                <w:sz w:val="32"/>
                <w:szCs w:val="32"/>
              </w:rPr>
            </w:pPr>
            <w:r w:rsidRPr="00D113C3">
              <w:rPr>
                <w:rFonts w:ascii="黑体" w:eastAsia="黑体" w:hAnsi="黑体" w:hint="eastAsia"/>
                <w:color w:val="000000"/>
                <w:sz w:val="32"/>
                <w:szCs w:val="32"/>
              </w:rPr>
              <w:t>项目</w:t>
            </w:r>
          </w:p>
          <w:p w14:paraId="3E53EAF9" w14:textId="77777777" w:rsidR="00812CF7" w:rsidRPr="008F1F3D" w:rsidRDefault="00812CF7" w:rsidP="008F1F3D">
            <w:pPr>
              <w:snapToGrid w:val="0"/>
              <w:spacing w:beforeLines="100" w:before="312" w:afterLines="100" w:after="312" w:line="360" w:lineRule="exact"/>
              <w:jc w:val="center"/>
              <w:rPr>
                <w:rFonts w:ascii="黑体" w:eastAsia="黑体" w:hAnsi="黑体"/>
                <w:color w:val="000000"/>
                <w:sz w:val="32"/>
                <w:szCs w:val="32"/>
              </w:rPr>
            </w:pPr>
            <w:r w:rsidRPr="00D113C3">
              <w:rPr>
                <w:rFonts w:ascii="黑体" w:eastAsia="黑体" w:hAnsi="黑体" w:hint="eastAsia"/>
                <w:color w:val="000000"/>
                <w:sz w:val="32"/>
                <w:szCs w:val="32"/>
              </w:rPr>
              <w:t>内容</w:t>
            </w:r>
          </w:p>
        </w:tc>
        <w:tc>
          <w:tcPr>
            <w:tcW w:w="7846" w:type="dxa"/>
            <w:gridSpan w:val="2"/>
            <w:vAlign w:val="center"/>
          </w:tcPr>
          <w:p w14:paraId="346A391C" w14:textId="5058AB14" w:rsidR="00812CF7" w:rsidRPr="00697FFC" w:rsidRDefault="00812CF7" w:rsidP="00443205">
            <w:pPr>
              <w:snapToGrid w:val="0"/>
              <w:spacing w:line="360" w:lineRule="exact"/>
              <w:rPr>
                <w:rFonts w:ascii="楷体_GB2312" w:eastAsia="楷体_GB2312" w:hAnsi="Times New Roman"/>
                <w:b/>
                <w:bCs/>
                <w:color w:val="000000"/>
                <w:sz w:val="24"/>
                <w:szCs w:val="24"/>
              </w:rPr>
            </w:pPr>
            <w:r w:rsidRPr="00697FFC">
              <w:rPr>
                <w:rFonts w:ascii="楷体_GB2312" w:eastAsia="楷体_GB2312" w:cs="宋体" w:hint="eastAsia"/>
                <w:b/>
                <w:bCs/>
                <w:color w:val="000000"/>
                <w:sz w:val="28"/>
                <w:szCs w:val="28"/>
              </w:rPr>
              <w:t>1.</w:t>
            </w:r>
            <w:r>
              <w:rPr>
                <w:rFonts w:ascii="楷体_GB2312" w:eastAsia="楷体_GB2312" w:cs="宋体"/>
                <w:b/>
                <w:bCs/>
                <w:color w:val="000000"/>
                <w:sz w:val="28"/>
                <w:szCs w:val="28"/>
              </w:rPr>
              <w:t>1</w:t>
            </w:r>
            <w:r w:rsidRPr="00697FFC">
              <w:rPr>
                <w:rFonts w:ascii="楷体_GB2312" w:eastAsia="楷体_GB2312" w:cs="宋体" w:hint="eastAsia"/>
                <w:b/>
                <w:bCs/>
                <w:color w:val="000000"/>
                <w:sz w:val="28"/>
                <w:szCs w:val="28"/>
              </w:rPr>
              <w:t>统筹规划与组织实施</w:t>
            </w:r>
          </w:p>
        </w:tc>
      </w:tr>
      <w:tr w:rsidR="00812CF7" w:rsidRPr="00697FFC" w14:paraId="5FC4E8D7" w14:textId="77777777" w:rsidTr="00812CF7">
        <w:trPr>
          <w:trHeight w:val="2209"/>
        </w:trPr>
        <w:tc>
          <w:tcPr>
            <w:tcW w:w="988" w:type="dxa"/>
            <w:vMerge/>
          </w:tcPr>
          <w:p w14:paraId="11A22BDA" w14:textId="77777777" w:rsidR="00812CF7" w:rsidRDefault="00812CF7" w:rsidP="00443205">
            <w:pPr>
              <w:snapToGrid w:val="0"/>
              <w:spacing w:line="36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846" w:type="dxa"/>
            <w:gridSpan w:val="2"/>
            <w:vAlign w:val="center"/>
          </w:tcPr>
          <w:p w14:paraId="2CFDC64A" w14:textId="77777777" w:rsidR="00812CF7" w:rsidRPr="00812CF7" w:rsidRDefault="00812CF7" w:rsidP="00812CF7">
            <w:pPr>
              <w:snapToGrid w:val="0"/>
              <w:spacing w:line="360" w:lineRule="exact"/>
              <w:rPr>
                <w:rFonts w:ascii="仿宋_GB2312" w:eastAsia="仿宋_GB2312" w:cs="宋体"/>
                <w:b/>
                <w:bCs/>
                <w:color w:val="000000"/>
                <w:sz w:val="28"/>
                <w:szCs w:val="28"/>
              </w:rPr>
            </w:pPr>
            <w:r w:rsidRPr="00697FFC">
              <w:rPr>
                <w:rFonts w:ascii="仿宋_GB2312" w:eastAsia="仿宋_GB2312" w:cs="宋体" w:hint="eastAsia"/>
                <w:b/>
                <w:bCs/>
                <w:color w:val="000000"/>
                <w:sz w:val="28"/>
                <w:szCs w:val="28"/>
              </w:rPr>
              <w:t>1.1.</w:t>
            </w:r>
            <w:r>
              <w:rPr>
                <w:rFonts w:ascii="仿宋_GB2312" w:eastAsia="仿宋_GB2312" w:cs="宋体"/>
                <w:b/>
                <w:bCs/>
                <w:color w:val="000000"/>
                <w:sz w:val="28"/>
                <w:szCs w:val="28"/>
              </w:rPr>
              <w:t>2</w:t>
            </w:r>
            <w:r w:rsidRPr="00812CF7">
              <w:rPr>
                <w:rFonts w:ascii="仿宋_GB2312" w:eastAsia="仿宋_GB2312" w:cs="宋体" w:hint="eastAsia"/>
                <w:b/>
                <w:bCs/>
                <w:color w:val="000000"/>
                <w:sz w:val="28"/>
                <w:szCs w:val="28"/>
              </w:rPr>
              <w:t>以立德树人为根本，把师生思想政治教育工作纳入学</w:t>
            </w:r>
          </w:p>
          <w:p w14:paraId="1EACDCED" w14:textId="77777777" w:rsidR="00812CF7" w:rsidRPr="00812CF7" w:rsidRDefault="00812CF7" w:rsidP="00812CF7">
            <w:pPr>
              <w:snapToGrid w:val="0"/>
              <w:spacing w:line="360" w:lineRule="exact"/>
              <w:rPr>
                <w:rFonts w:ascii="仿宋_GB2312" w:eastAsia="仿宋_GB2312" w:cs="宋体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812CF7">
              <w:rPr>
                <w:rFonts w:ascii="仿宋_GB2312" w:eastAsia="仿宋_GB2312" w:cs="宋体" w:hint="eastAsia"/>
                <w:b/>
                <w:bCs/>
                <w:color w:val="000000"/>
                <w:sz w:val="28"/>
                <w:szCs w:val="28"/>
              </w:rPr>
              <w:t>校事业</w:t>
            </w:r>
            <w:proofErr w:type="gramEnd"/>
            <w:r w:rsidRPr="00812CF7">
              <w:rPr>
                <w:rFonts w:ascii="仿宋_GB2312" w:eastAsia="仿宋_GB2312" w:cs="宋体" w:hint="eastAsia"/>
                <w:b/>
                <w:bCs/>
                <w:color w:val="000000"/>
                <w:sz w:val="28"/>
                <w:szCs w:val="28"/>
              </w:rPr>
              <w:t>发展规划，党委常委会每学年至少召开一次专题会议进</w:t>
            </w:r>
          </w:p>
          <w:p w14:paraId="68A433FB" w14:textId="77777777" w:rsidR="00812CF7" w:rsidRPr="00812CF7" w:rsidRDefault="00812CF7" w:rsidP="00812CF7">
            <w:pPr>
              <w:snapToGrid w:val="0"/>
              <w:spacing w:line="360" w:lineRule="exact"/>
              <w:rPr>
                <w:rFonts w:ascii="仿宋_GB2312" w:eastAsia="仿宋_GB2312" w:cs="宋体"/>
                <w:b/>
                <w:bCs/>
                <w:color w:val="000000"/>
                <w:sz w:val="28"/>
                <w:szCs w:val="28"/>
              </w:rPr>
            </w:pPr>
            <w:r w:rsidRPr="00812CF7">
              <w:rPr>
                <w:rFonts w:ascii="仿宋_GB2312" w:eastAsia="仿宋_GB2312" w:cs="宋体" w:hint="eastAsia"/>
                <w:b/>
                <w:bCs/>
                <w:color w:val="000000"/>
                <w:sz w:val="28"/>
                <w:szCs w:val="28"/>
              </w:rPr>
              <w:t>行研究，“培养德智体美劳全面发展的社会主义建设者和接班</w:t>
            </w:r>
          </w:p>
          <w:p w14:paraId="7E6B13C0" w14:textId="77777777" w:rsidR="00812CF7" w:rsidRPr="00812CF7" w:rsidRDefault="00812CF7" w:rsidP="00812CF7">
            <w:pPr>
              <w:snapToGrid w:val="0"/>
              <w:spacing w:line="360" w:lineRule="exact"/>
              <w:rPr>
                <w:rFonts w:ascii="仿宋_GB2312" w:eastAsia="仿宋_GB2312" w:cs="宋体"/>
                <w:b/>
                <w:bCs/>
                <w:color w:val="000000"/>
                <w:sz w:val="28"/>
                <w:szCs w:val="28"/>
              </w:rPr>
            </w:pPr>
            <w:r w:rsidRPr="00812CF7">
              <w:rPr>
                <w:rFonts w:ascii="仿宋_GB2312" w:eastAsia="仿宋_GB2312" w:cs="宋体" w:hint="eastAsia"/>
                <w:b/>
                <w:bCs/>
                <w:color w:val="000000"/>
                <w:sz w:val="28"/>
                <w:szCs w:val="28"/>
              </w:rPr>
              <w:t>人</w:t>
            </w:r>
            <w:proofErr w:type="gramStart"/>
            <w:r w:rsidRPr="00812CF7">
              <w:rPr>
                <w:rFonts w:ascii="仿宋_GB2312" w:eastAsia="仿宋_GB2312" w:cs="宋体" w:hint="eastAsia"/>
                <w:b/>
                <w:bCs/>
                <w:color w:val="000000"/>
                <w:sz w:val="28"/>
                <w:szCs w:val="28"/>
              </w:rPr>
              <w:t>”</w:t>
            </w:r>
            <w:proofErr w:type="gramEnd"/>
            <w:r w:rsidRPr="00812CF7">
              <w:rPr>
                <w:rFonts w:ascii="仿宋_GB2312" w:eastAsia="仿宋_GB2312" w:cs="宋体" w:hint="eastAsia"/>
                <w:b/>
                <w:bCs/>
                <w:color w:val="000000"/>
                <w:sz w:val="28"/>
                <w:szCs w:val="28"/>
              </w:rPr>
              <w:t>在学校人才培养方案中有具体体现，全员、全过程、全方</w:t>
            </w:r>
          </w:p>
          <w:p w14:paraId="15790BC3" w14:textId="6CE19858" w:rsidR="00812CF7" w:rsidRPr="00697FFC" w:rsidRDefault="00812CF7" w:rsidP="00812CF7">
            <w:pPr>
              <w:snapToGrid w:val="0"/>
              <w:spacing w:line="360" w:lineRule="exact"/>
              <w:rPr>
                <w:rFonts w:ascii="仿宋_GB2312" w:eastAsia="仿宋_GB2312" w:hAnsi="Times New Roman"/>
                <w:b/>
                <w:bCs/>
                <w:color w:val="000000"/>
                <w:sz w:val="24"/>
                <w:szCs w:val="24"/>
              </w:rPr>
            </w:pPr>
            <w:r w:rsidRPr="00812CF7">
              <w:rPr>
                <w:rFonts w:ascii="仿宋_GB2312" w:eastAsia="仿宋_GB2312" w:cs="宋体" w:hint="eastAsia"/>
                <w:b/>
                <w:bCs/>
                <w:color w:val="000000"/>
                <w:sz w:val="28"/>
                <w:szCs w:val="28"/>
              </w:rPr>
              <w:t>位育人有明确思路，有制度，有落实。</w:t>
            </w:r>
          </w:p>
        </w:tc>
      </w:tr>
      <w:tr w:rsidR="008F1F3D" w14:paraId="0AD67B86" w14:textId="77777777" w:rsidTr="00443205">
        <w:trPr>
          <w:trHeight w:val="706"/>
        </w:trPr>
        <w:tc>
          <w:tcPr>
            <w:tcW w:w="988" w:type="dxa"/>
            <w:vAlign w:val="center"/>
          </w:tcPr>
          <w:p w14:paraId="3ABC3EF5" w14:textId="77777777" w:rsidR="008F1F3D" w:rsidRDefault="008F1F3D" w:rsidP="008F1F3D">
            <w:pPr>
              <w:snapToGrid w:val="0"/>
              <w:spacing w:line="36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14:paraId="62C80190" w14:textId="5C08421D" w:rsidR="008F1F3D" w:rsidRDefault="008F1F3D" w:rsidP="008F1F3D">
            <w:pPr>
              <w:snapToGrid w:val="0"/>
              <w:spacing w:line="36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cs="宋体" w:hint="eastAsia"/>
                <w:color w:val="000000"/>
                <w:sz w:val="28"/>
                <w:szCs w:val="28"/>
              </w:rPr>
              <w:t>X</w:t>
            </w:r>
            <w:r>
              <w:rPr>
                <w:rFonts w:ascii="仿宋_GB2312" w:eastAsia="仿宋_GB2312" w:cs="宋体"/>
                <w:color w:val="000000"/>
                <w:sz w:val="28"/>
                <w:szCs w:val="28"/>
              </w:rPr>
              <w:t>XXXXXXXXXXXXXXXXXXXXXXXXX</w:t>
            </w:r>
          </w:p>
        </w:tc>
        <w:tc>
          <w:tcPr>
            <w:tcW w:w="1326" w:type="dxa"/>
            <w:vAlign w:val="center"/>
          </w:tcPr>
          <w:p w14:paraId="2DF0D2DF" w14:textId="1B829C6E" w:rsidR="008F1F3D" w:rsidRDefault="008F1F3D" w:rsidP="008F1F3D">
            <w:pPr>
              <w:snapToGrid w:val="0"/>
              <w:spacing w:line="36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</w:p>
        </w:tc>
      </w:tr>
      <w:tr w:rsidR="008F1F3D" w14:paraId="571F979F" w14:textId="77777777" w:rsidTr="00443205">
        <w:trPr>
          <w:trHeight w:val="703"/>
        </w:trPr>
        <w:tc>
          <w:tcPr>
            <w:tcW w:w="988" w:type="dxa"/>
            <w:vAlign w:val="center"/>
          </w:tcPr>
          <w:p w14:paraId="614D743B" w14:textId="77777777" w:rsidR="008F1F3D" w:rsidRDefault="008F1F3D" w:rsidP="008F1F3D">
            <w:pPr>
              <w:snapToGrid w:val="0"/>
              <w:spacing w:line="36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6520" w:type="dxa"/>
            <w:vAlign w:val="center"/>
          </w:tcPr>
          <w:p w14:paraId="7370F03E" w14:textId="68BFF97E" w:rsidR="008F1F3D" w:rsidRDefault="008F1F3D" w:rsidP="008F1F3D">
            <w:pPr>
              <w:snapToGrid w:val="0"/>
              <w:spacing w:line="36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cs="宋体" w:hint="eastAsia"/>
                <w:color w:val="000000"/>
                <w:sz w:val="28"/>
                <w:szCs w:val="28"/>
              </w:rPr>
              <w:t>X</w:t>
            </w:r>
            <w:r>
              <w:rPr>
                <w:rFonts w:ascii="仿宋_GB2312" w:eastAsia="仿宋_GB2312" w:cs="宋体"/>
                <w:color w:val="000000"/>
                <w:sz w:val="28"/>
                <w:szCs w:val="28"/>
              </w:rPr>
              <w:t>XXXXXXXXXXXXXXXXXXXXXXXXX</w:t>
            </w:r>
          </w:p>
        </w:tc>
        <w:tc>
          <w:tcPr>
            <w:tcW w:w="1326" w:type="dxa"/>
            <w:vAlign w:val="center"/>
          </w:tcPr>
          <w:p w14:paraId="4EBD818B" w14:textId="6EFF260C" w:rsidR="008F1F3D" w:rsidRDefault="008F1F3D" w:rsidP="008F1F3D">
            <w:pPr>
              <w:snapToGrid w:val="0"/>
              <w:spacing w:line="36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</w:p>
        </w:tc>
      </w:tr>
    </w:tbl>
    <w:p w14:paraId="1CDB1193" w14:textId="11B60B92" w:rsidR="002F252E" w:rsidRDefault="002F252E">
      <w:pPr>
        <w:widowControl/>
        <w:jc w:val="left"/>
        <w:rPr>
          <w:rFonts w:ascii="仿宋_GB2312" w:eastAsia="仿宋_GB2312" w:cs="宋体"/>
          <w:color w:val="000000"/>
          <w:szCs w:val="21"/>
        </w:rPr>
      </w:pPr>
      <w:r>
        <w:rPr>
          <w:rFonts w:ascii="仿宋_GB2312" w:eastAsia="仿宋_GB2312" w:cs="宋体"/>
          <w:color w:val="000000"/>
          <w:szCs w:val="21"/>
        </w:rPr>
        <w:br w:type="page"/>
      </w:r>
    </w:p>
    <w:p w14:paraId="0D0DB68F" w14:textId="77777777" w:rsidR="002F252E" w:rsidRPr="00BA353E" w:rsidRDefault="002F252E" w:rsidP="002F252E">
      <w:pPr>
        <w:spacing w:afterLines="30" w:after="93"/>
        <w:rPr>
          <w:rFonts w:eastAsia="方正小标宋简体"/>
          <w:w w:val="50"/>
          <w:sz w:val="120"/>
          <w:szCs w:val="120"/>
        </w:rPr>
      </w:pPr>
    </w:p>
    <w:p w14:paraId="622149C3" w14:textId="77777777" w:rsidR="002F252E" w:rsidRDefault="002F252E" w:rsidP="002F252E">
      <w:pPr>
        <w:jc w:val="center"/>
        <w:rPr>
          <w:rFonts w:eastAsia="方正小标宋简体"/>
          <w:color w:val="FF0000"/>
          <w:w w:val="50"/>
          <w:sz w:val="136"/>
          <w:szCs w:val="136"/>
        </w:rPr>
      </w:pPr>
      <w:r>
        <w:rPr>
          <w:rFonts w:eastAsia="方正小标宋简体" w:hint="eastAsia"/>
          <w:color w:val="FF0000"/>
          <w:w w:val="50"/>
          <w:sz w:val="136"/>
          <w:szCs w:val="136"/>
        </w:rPr>
        <w:t>中共河南师范大学委员会文件</w:t>
      </w:r>
    </w:p>
    <w:p w14:paraId="3217B86C" w14:textId="77777777" w:rsidR="002F252E" w:rsidRDefault="002F252E" w:rsidP="002F252E">
      <w:pPr>
        <w:adjustRightInd w:val="0"/>
        <w:snapToGrid w:val="0"/>
        <w:rPr>
          <w:rFonts w:eastAsia="仿宋_GB2312"/>
          <w:sz w:val="30"/>
          <w:szCs w:val="30"/>
        </w:rPr>
      </w:pPr>
    </w:p>
    <w:p w14:paraId="530AE75E" w14:textId="0292B334" w:rsidR="002F252E" w:rsidRDefault="002F252E" w:rsidP="002F252E">
      <w:pPr>
        <w:spacing w:line="336" w:lineRule="auto"/>
        <w:jc w:val="center"/>
        <w:rPr>
          <w:rFonts w:ascii="仿宋" w:eastAsia="仿宋" w:hAnsi="仿宋" w:cs="仿宋_GB2312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2CC7D9" wp14:editId="42FB9810">
                <wp:simplePos x="0" y="0"/>
                <wp:positionH relativeFrom="column">
                  <wp:posOffset>2506980</wp:posOffset>
                </wp:positionH>
                <wp:positionV relativeFrom="paragraph">
                  <wp:posOffset>292735</wp:posOffset>
                </wp:positionV>
                <wp:extent cx="539750" cy="414020"/>
                <wp:effectExtent l="0" t="0" r="0" b="508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A761B" w14:textId="77777777" w:rsidR="002F252E" w:rsidRDefault="002F252E" w:rsidP="002F252E">
                            <w:pPr>
                              <w:spacing w:line="580" w:lineRule="exact"/>
                              <w:ind w:leftChars="-13" w:left="254" w:rightChars="50" w:right="105" w:hangingChars="46" w:hanging="281"/>
                              <w:rPr>
                                <w:color w:val="FF0000"/>
                                <w:sz w:val="61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61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2CC7D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97.4pt;margin-top:23.05pt;width:42.5pt;height:3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uQBQIAAO4DAAAOAAAAZHJzL2Uyb0RvYy54bWysU9uO2yAQfa/Uf0C8N05Sp9tYcVbbrFJV&#10;2l6k3X4AxthGxQwdSOz06zvgbBpt36rygIAZDuecGTa3Y2/YUaHXYEu+mM05U1ZCrW1b8u9P+zfv&#10;OfNB2FoYsKrkJ+X57fb1q83gCrWEDkytkBGI9cXgSt6F4Ios87JTvfAzcMpSsAHsRaAttlmNYiD0&#10;3mTL+fxdNgDWDkEq7+n0fgrybcJvGiXD16bxKjBTcuIW0oxpruKcbTeiaFG4TsszDfEPLHqhLT16&#10;gboXQbAD6r+gei0RPDRhJqHPoGm0VEkDqVnMX6h57IRTSQuZ493FJv//YOWX4zdkui55zpkVPZXo&#10;SY2BfYCRraM7g/MFJT06SgsjHVOVk1LvHkD+8MzCrhO2VXeIMHRK1MRuEW9mV1cnHB9BquEz1PSM&#10;OARIQGODfbSOzGCETlU6XSoTqUg6XL1d36woIimUL/L5MlUuE8XzZYc+fFTQs7goOVLhE7g4PvgQ&#10;yYjiOSW+5cHoeq+NSRtsq51BdhTUJPs0Ev8XacbGZAvx2oQYT5LKKGySGMZqPLtWQX0ivQhT09En&#10;oUUH+IuzgRqu5P7nQaDizHyy5Nl6keexQ9MmX92QRIbXkeo6IqwkqJIHzqblLkxdfXCo245emqpk&#10;4Y58bnTyIBZkYnXmTU2VrDl/gNi11/uU9eebbn8DAAD//wMAUEsDBBQABgAIAAAAIQDwGayN3gAA&#10;AAoBAAAPAAAAZHJzL2Rvd25yZXYueG1sTI/BToNAEIbvJr7DZky8GLtgEQRZGjXReG3tAwzsFIjs&#10;LmG3hb6901M9zsyXf76/3CxmECeafO+sgngVgSDbON3bVsH+5/PxBYQPaDUOzpKCM3nYVLc3JRba&#10;zXZLp11oBYdYX6CCLoSxkNI3HRn0KzeS5dvBTQYDj1Mr9YQzh5tBPkVRKg32lj90ONJHR83v7mgU&#10;HL7nh+d8rr/CPtsm6Tv2We3OSt3fLW+vIAIt4QrDRZ/VoWKn2h2t9mJQsM4TVg8KkjQGwUCS5byo&#10;mYzjNciqlP8rVH8AAAD//wMAUEsBAi0AFAAGAAgAAAAhALaDOJL+AAAA4QEAABMAAAAAAAAAAAAA&#10;AAAAAAAAAFtDb250ZW50X1R5cGVzXS54bWxQSwECLQAUAAYACAAAACEAOP0h/9YAAACUAQAACwAA&#10;AAAAAAAAAAAAAAAvAQAAX3JlbHMvLnJlbHNQSwECLQAUAAYACAAAACEA2xJ7kAUCAADuAwAADgAA&#10;AAAAAAAAAAAAAAAuAgAAZHJzL2Uyb0RvYy54bWxQSwECLQAUAAYACAAAACEA8Bmsjd4AAAAKAQAA&#10;DwAAAAAAAAAAAAAAAABfBAAAZHJzL2Rvd25yZXYueG1sUEsFBgAAAAAEAAQA8wAAAGoFAAAAAA==&#10;" stroked="f">
                <v:textbox>
                  <w:txbxContent>
                    <w:p w14:paraId="1BAA761B" w14:textId="77777777" w:rsidR="002F252E" w:rsidRDefault="002F252E" w:rsidP="002F252E">
                      <w:pPr>
                        <w:spacing w:line="580" w:lineRule="exact"/>
                        <w:ind w:leftChars="-13" w:left="254" w:rightChars="50" w:right="105" w:hangingChars="46" w:hanging="281"/>
                        <w:rPr>
                          <w:color w:val="FF0000"/>
                          <w:sz w:val="61"/>
                        </w:rPr>
                      </w:pPr>
                      <w:r>
                        <w:rPr>
                          <w:rFonts w:hint="eastAsia"/>
                          <w:color w:val="FF0000"/>
                          <w:sz w:val="61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 w:hint="eastAsia"/>
          <w:sz w:val="32"/>
          <w:szCs w:val="32"/>
        </w:rPr>
        <w:t>师大</w:t>
      </w:r>
      <w:r w:rsidR="00D113C3">
        <w:rPr>
          <w:rFonts w:ascii="仿宋" w:eastAsia="仿宋" w:hAnsi="仿宋" w:hint="eastAsia"/>
          <w:sz w:val="32"/>
          <w:szCs w:val="32"/>
        </w:rPr>
        <w:t>党文</w:t>
      </w:r>
      <w:r>
        <w:rPr>
          <w:rFonts w:ascii="仿宋" w:eastAsia="仿宋" w:hAnsi="仿宋" w:cs="仿宋_GB2312" w:hint="eastAsia"/>
          <w:sz w:val="32"/>
          <w:szCs w:val="32"/>
        </w:rPr>
        <w:t>〔</w:t>
      </w:r>
      <w:r>
        <w:rPr>
          <w:rFonts w:ascii="仿宋" w:eastAsia="仿宋" w:hAnsi="仿宋" w:hint="eastAsia"/>
          <w:sz w:val="32"/>
          <w:szCs w:val="32"/>
        </w:rPr>
        <w:t>2021</w:t>
      </w:r>
      <w:r>
        <w:rPr>
          <w:rFonts w:ascii="仿宋" w:eastAsia="仿宋" w:hAnsi="仿宋" w:cs="仿宋_GB2312" w:hint="eastAsia"/>
          <w:sz w:val="32"/>
          <w:szCs w:val="32"/>
        </w:rPr>
        <w:t>〕</w:t>
      </w:r>
      <w:r w:rsidR="00D113C3">
        <w:rPr>
          <w:rFonts w:ascii="仿宋" w:eastAsia="仿宋" w:hAnsi="仿宋" w:cs="仿宋_GB2312" w:hint="eastAsia"/>
          <w:sz w:val="32"/>
          <w:szCs w:val="32"/>
        </w:rPr>
        <w:t>x</w:t>
      </w:r>
      <w:r>
        <w:rPr>
          <w:rFonts w:ascii="仿宋" w:eastAsia="仿宋" w:hAnsi="仿宋" w:cs="仿宋_GB2312" w:hint="eastAsia"/>
          <w:sz w:val="32"/>
          <w:szCs w:val="32"/>
        </w:rPr>
        <w:t>号</w:t>
      </w:r>
    </w:p>
    <w:p w14:paraId="645ADCB5" w14:textId="77777777" w:rsidR="002F252E" w:rsidRDefault="002F252E" w:rsidP="002F252E">
      <w:pPr>
        <w:spacing w:line="336" w:lineRule="auto"/>
        <w:ind w:firstLineChars="900" w:firstLine="1890"/>
        <w:rPr>
          <w:rFonts w:ascii="仿宋" w:eastAsia="仿宋" w:hAnsi="仿宋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9057B8C" wp14:editId="72618C9D">
                <wp:simplePos x="0" y="0"/>
                <wp:positionH relativeFrom="column">
                  <wp:posOffset>-7620</wp:posOffset>
                </wp:positionH>
                <wp:positionV relativeFrom="paragraph">
                  <wp:posOffset>93344</wp:posOffset>
                </wp:positionV>
                <wp:extent cx="5615940" cy="0"/>
                <wp:effectExtent l="0" t="0" r="22860" b="19050"/>
                <wp:wrapNone/>
                <wp:docPr id="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55674" id="Line 8" o:spid="_x0000_s1026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6pt,7.35pt" to="441.6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aBNwwEAAGoDAAAOAAAAZHJzL2Uyb0RvYy54bWysU01v2zAMvQ/YfxB0X+y0S9EacXpIl12y&#10;LUC7H8BIsi1UEgVJiZN/P0r5aLfdhvkgkCL59PhIzx8P1rC9ClGja/l0UnOmnECpXd/yny+rT/ec&#10;xQROgkGnWn5UkT8uPn6Yj75RNzigkSowAnGxGX3Lh5R8U1VRDMpCnKBXjoIdBguJ3NBXMsBI6NZU&#10;N3V9V40YpA8oVIx0+3QK8kXB7zol0o+uiyox03LilsoZyrnNZ7WYQ9MH8IMWZxrwDywsaEePXqGe&#10;IAHbBf0XlNUiYMQuTQTaCrtOC1V6oG6m9R/dPA/gVemFxIn+KlP8f7Di+34TmJYtv+XMgaURrbVT&#10;7D4rM/rYUMLSbULuTRzcs1+jeI3M4XIA16vC8OXoqWyaK6rfSrITPeFvx28oKQd2CYtMhy7YDEkC&#10;sEOZxvE6DXVITNDl7G46e/hMQxOXWAXNpdCHmL4qtCwbLTfEuQDDfh1TJgLNJSW/43CljSnDNo6N&#10;xPahntWlIqLRMkdzXgz9dmkC2wPty2pV01faosj7tIA7JwvaoEB+OdsJtDnZ9LpxZzWyACcptyiP&#10;m3BRiQZaaJ6XL2/Me79Uv/0ii18AAAD//wMAUEsDBBQABgAIAAAAIQCQC9223QAAAAgBAAAPAAAA&#10;ZHJzL2Rvd25yZXYueG1sTI9BS8NAEIXvgv9hGcFbu0mVNKTZFAlIPQil0YPettlpEszOhuy2if/e&#10;EQ/2ON97vHkv3862FxccfedIQbyMQCDVznTUKHh/e16kIHzQZHTvCBV8o4dtcXuT68y4iQ54qUIj&#10;OIR8phW0IQyZlL5u0Wq/dAMSayc3Wh34HBtpRj1xuO3lKooSaXVH/KHVA5Yt1l/V2Sr42O/2w2tZ&#10;Ju7lczfNTRJXh3Wv1P3d/LQBEXAO/2b4rc/VoeBOR3cm40WvYBGv2Mn8cQ2C9TR9YHD8A7LI5fWA&#10;4gcAAP//AwBQSwECLQAUAAYACAAAACEAtoM4kv4AAADhAQAAEwAAAAAAAAAAAAAAAAAAAAAAW0Nv&#10;bnRlbnRfVHlwZXNdLnhtbFBLAQItABQABgAIAAAAIQA4/SH/1gAAAJQBAAALAAAAAAAAAAAAAAAA&#10;AC8BAABfcmVscy8ucmVsc1BLAQItABQABgAIAAAAIQA8iaBNwwEAAGoDAAAOAAAAAAAAAAAAAAAA&#10;AC4CAABkcnMvZTJvRG9jLnhtbFBLAQItABQABgAIAAAAIQCQC9223QAAAAgBAAAPAAAAAAAAAAAA&#10;AAAAAB0EAABkcnMvZG93bnJldi54bWxQSwUGAAAAAAQABADzAAAAJwUAAAAA&#10;" strokecolor="red" strokeweight="1.5pt"/>
            </w:pict>
          </mc:Fallback>
        </mc:AlternateContent>
      </w:r>
    </w:p>
    <w:p w14:paraId="0CD20A9C" w14:textId="77777777" w:rsidR="002F252E" w:rsidRDefault="002F252E" w:rsidP="002F252E">
      <w:pPr>
        <w:widowControl/>
        <w:snapToGrid w:val="0"/>
        <w:jc w:val="center"/>
        <w:rPr>
          <w:szCs w:val="21"/>
        </w:rPr>
      </w:pPr>
    </w:p>
    <w:p w14:paraId="70EDCA00" w14:textId="77777777" w:rsidR="002F252E" w:rsidRDefault="002F252E" w:rsidP="002F252E">
      <w:pPr>
        <w:widowControl/>
        <w:snapToGrid w:val="0"/>
        <w:jc w:val="center"/>
        <w:rPr>
          <w:rFonts w:ascii="方正小标宋简体" w:eastAsia="方正小标宋简体"/>
          <w:sz w:val="44"/>
          <w:szCs w:val="44"/>
        </w:rPr>
      </w:pPr>
    </w:p>
    <w:p w14:paraId="4B303BCF" w14:textId="6E2ACAFE" w:rsidR="002F252E" w:rsidRDefault="002F252E" w:rsidP="002F252E">
      <w:pPr>
        <w:widowControl/>
        <w:snapToGrid w:val="0"/>
        <w:spacing w:line="560" w:lineRule="exact"/>
        <w:jc w:val="center"/>
        <w:rPr>
          <w:szCs w:val="21"/>
        </w:rPr>
      </w:pPr>
      <w:bookmarkStart w:id="0" w:name="_Hlk87230000"/>
      <w:r>
        <w:rPr>
          <w:rFonts w:ascii="方正小标宋简体" w:eastAsia="方正小标宋简体" w:hint="eastAsia"/>
          <w:sz w:val="44"/>
          <w:szCs w:val="44"/>
        </w:rPr>
        <w:t>关于印发《X</w:t>
      </w:r>
      <w:r>
        <w:rPr>
          <w:rFonts w:ascii="方正小标宋简体" w:eastAsia="方正小标宋简体"/>
          <w:sz w:val="44"/>
          <w:szCs w:val="44"/>
        </w:rPr>
        <w:t>XXXXXXX</w:t>
      </w:r>
      <w:r>
        <w:rPr>
          <w:rFonts w:ascii="方正小标宋简体" w:eastAsia="方正小标宋简体" w:hint="eastAsia"/>
          <w:sz w:val="44"/>
          <w:szCs w:val="44"/>
        </w:rPr>
        <w:t>》的通知</w:t>
      </w:r>
    </w:p>
    <w:bookmarkEnd w:id="0"/>
    <w:p w14:paraId="14736006" w14:textId="77777777" w:rsidR="002F252E" w:rsidRDefault="002F252E" w:rsidP="002F252E">
      <w:pPr>
        <w:widowControl/>
        <w:snapToGrid w:val="0"/>
        <w:spacing w:line="560" w:lineRule="exact"/>
        <w:rPr>
          <w:szCs w:val="21"/>
        </w:rPr>
      </w:pPr>
    </w:p>
    <w:p w14:paraId="29378845" w14:textId="77777777" w:rsidR="002F252E" w:rsidRDefault="002F252E" w:rsidP="002F252E">
      <w:pPr>
        <w:widowControl/>
        <w:snapToGrid w:val="0"/>
        <w:spacing w:line="560" w:lineRule="exact"/>
        <w:rPr>
          <w:rFonts w:ascii="仿宋" w:eastAsia="仿宋" w:hAnsi="仿宋"/>
          <w:bCs/>
          <w:color w:val="000000"/>
          <w:sz w:val="32"/>
          <w:szCs w:val="32"/>
        </w:rPr>
      </w:pPr>
      <w:r>
        <w:rPr>
          <w:rFonts w:ascii="仿宋" w:eastAsia="仿宋" w:hAnsi="仿宋" w:hint="eastAsia"/>
          <w:bCs/>
          <w:color w:val="000000"/>
          <w:sz w:val="32"/>
          <w:szCs w:val="32"/>
        </w:rPr>
        <w:t>各基层党委、党总支、直属党支部，校属各单位：</w:t>
      </w:r>
    </w:p>
    <w:p w14:paraId="52737A7C" w14:textId="141A921C" w:rsidR="002F252E" w:rsidRDefault="002F252E" w:rsidP="002F252E">
      <w:pPr>
        <w:widowControl/>
        <w:snapToGrid w:val="0"/>
        <w:spacing w:line="560" w:lineRule="exact"/>
        <w:ind w:firstLineChars="200" w:firstLine="640"/>
        <w:rPr>
          <w:rFonts w:ascii="仿宋" w:eastAsia="仿宋" w:hAnsi="仿宋"/>
          <w:bCs/>
          <w:color w:val="000000"/>
          <w:sz w:val="32"/>
          <w:szCs w:val="32"/>
        </w:rPr>
      </w:pPr>
      <w:r>
        <w:rPr>
          <w:rFonts w:ascii="仿宋" w:eastAsia="仿宋" w:hAnsi="仿宋" w:hint="eastAsia"/>
          <w:bCs/>
          <w:color w:val="000000"/>
          <w:sz w:val="32"/>
          <w:szCs w:val="32"/>
        </w:rPr>
        <w:t>《X</w:t>
      </w:r>
      <w:r>
        <w:rPr>
          <w:rFonts w:ascii="仿宋" w:eastAsia="仿宋" w:hAnsi="仿宋"/>
          <w:bCs/>
          <w:color w:val="000000"/>
          <w:sz w:val="32"/>
          <w:szCs w:val="32"/>
        </w:rPr>
        <w:t>XXXXXXXX</w:t>
      </w:r>
      <w:r>
        <w:rPr>
          <w:rFonts w:ascii="仿宋" w:eastAsia="仿宋" w:hAnsi="仿宋" w:hint="eastAsia"/>
          <w:bCs/>
          <w:color w:val="000000"/>
          <w:sz w:val="32"/>
          <w:szCs w:val="32"/>
        </w:rPr>
        <w:t>》已经校党委常委会研究通过，现予以印发，请认真贯彻执行。</w:t>
      </w:r>
    </w:p>
    <w:p w14:paraId="332EC276" w14:textId="5619C6BF" w:rsidR="002F252E" w:rsidRPr="002F252E" w:rsidRDefault="002F252E" w:rsidP="002F252E">
      <w:pPr>
        <w:widowControl/>
        <w:snapToGrid w:val="0"/>
        <w:spacing w:line="560" w:lineRule="exact"/>
        <w:rPr>
          <w:rFonts w:ascii="仿宋" w:eastAsia="仿宋" w:hAnsi="仿宋"/>
          <w:bCs/>
          <w:color w:val="FF0000"/>
          <w:sz w:val="32"/>
          <w:szCs w:val="32"/>
        </w:rPr>
      </w:pPr>
      <w:r w:rsidRPr="002F252E">
        <w:rPr>
          <w:rFonts w:ascii="仿宋" w:eastAsia="仿宋" w:hAnsi="仿宋" w:hint="eastAsia"/>
          <w:bCs/>
          <w:color w:val="FF0000"/>
          <w:sz w:val="32"/>
          <w:szCs w:val="32"/>
        </w:rPr>
        <w:t>(支撑文件请使用原版红头文件</w:t>
      </w:r>
      <w:r w:rsidRPr="002F252E">
        <w:rPr>
          <w:rFonts w:ascii="仿宋" w:eastAsia="仿宋" w:hAnsi="仿宋"/>
          <w:bCs/>
          <w:color w:val="FF0000"/>
          <w:sz w:val="32"/>
          <w:szCs w:val="32"/>
        </w:rPr>
        <w:t>)</w:t>
      </w:r>
    </w:p>
    <w:p w14:paraId="23E6F36C" w14:textId="77777777" w:rsidR="002F252E" w:rsidRDefault="002F252E" w:rsidP="002F252E">
      <w:pPr>
        <w:widowControl/>
        <w:snapToGrid w:val="0"/>
        <w:spacing w:line="560" w:lineRule="exact"/>
        <w:rPr>
          <w:rFonts w:ascii="仿宋" w:eastAsia="仿宋" w:hAnsi="仿宋"/>
          <w:bCs/>
          <w:color w:val="000000"/>
          <w:sz w:val="32"/>
          <w:szCs w:val="32"/>
        </w:rPr>
      </w:pPr>
    </w:p>
    <w:p w14:paraId="6E1545CE" w14:textId="77777777" w:rsidR="002F252E" w:rsidRPr="00BA353E" w:rsidRDefault="002F252E" w:rsidP="002F252E">
      <w:pPr>
        <w:widowControl/>
        <w:snapToGrid w:val="0"/>
        <w:spacing w:line="560" w:lineRule="exact"/>
        <w:jc w:val="right"/>
        <w:rPr>
          <w:rFonts w:ascii="仿宋" w:eastAsia="仿宋" w:hAnsi="仿宋"/>
          <w:bCs/>
          <w:snapToGrid w:val="0"/>
          <w:color w:val="000000"/>
          <w:sz w:val="32"/>
          <w:szCs w:val="32"/>
        </w:rPr>
      </w:pPr>
      <w:r w:rsidRPr="00BA353E">
        <w:rPr>
          <w:rFonts w:ascii="仿宋" w:eastAsia="仿宋" w:hAnsi="仿宋" w:hint="eastAsia"/>
          <w:bCs/>
          <w:snapToGrid w:val="0"/>
          <w:color w:val="000000"/>
          <w:sz w:val="32"/>
          <w:szCs w:val="32"/>
        </w:rPr>
        <w:t>中共河南师范大学委员会</w:t>
      </w:r>
    </w:p>
    <w:p w14:paraId="4123EC4B" w14:textId="6866E427" w:rsidR="002F252E" w:rsidRPr="00BA353E" w:rsidRDefault="002F252E" w:rsidP="002F252E">
      <w:pPr>
        <w:widowControl/>
        <w:snapToGrid w:val="0"/>
        <w:spacing w:line="560" w:lineRule="exact"/>
        <w:ind w:right="480"/>
        <w:jc w:val="right"/>
        <w:rPr>
          <w:rFonts w:ascii="仿宋" w:eastAsia="仿宋" w:hAnsi="仿宋"/>
          <w:bCs/>
          <w:snapToGrid w:val="0"/>
          <w:color w:val="000000"/>
          <w:sz w:val="32"/>
          <w:szCs w:val="32"/>
        </w:rPr>
      </w:pPr>
      <w:r w:rsidRPr="00BA353E">
        <w:rPr>
          <w:rFonts w:ascii="仿宋" w:eastAsia="仿宋" w:hAnsi="仿宋"/>
          <w:bCs/>
          <w:snapToGrid w:val="0"/>
          <w:color w:val="000000"/>
          <w:sz w:val="32"/>
          <w:szCs w:val="32"/>
        </w:rPr>
        <w:t>20</w:t>
      </w:r>
      <w:r>
        <w:rPr>
          <w:rFonts w:ascii="仿宋" w:eastAsia="仿宋" w:hAnsi="仿宋"/>
          <w:bCs/>
          <w:snapToGrid w:val="0"/>
          <w:color w:val="000000"/>
          <w:sz w:val="32"/>
          <w:szCs w:val="32"/>
        </w:rPr>
        <w:t>XX</w:t>
      </w:r>
      <w:r w:rsidRPr="00BA353E">
        <w:rPr>
          <w:rFonts w:ascii="仿宋" w:eastAsia="仿宋" w:hAnsi="仿宋"/>
          <w:bCs/>
          <w:snapToGrid w:val="0"/>
          <w:color w:val="000000"/>
          <w:sz w:val="32"/>
          <w:szCs w:val="32"/>
        </w:rPr>
        <w:t>年</w:t>
      </w:r>
      <w:r>
        <w:rPr>
          <w:rFonts w:ascii="仿宋" w:eastAsia="仿宋" w:hAnsi="仿宋"/>
          <w:bCs/>
          <w:snapToGrid w:val="0"/>
          <w:color w:val="000000"/>
          <w:sz w:val="32"/>
          <w:szCs w:val="32"/>
        </w:rPr>
        <w:t>X</w:t>
      </w:r>
      <w:r w:rsidRPr="00BA353E">
        <w:rPr>
          <w:rFonts w:ascii="仿宋" w:eastAsia="仿宋" w:hAnsi="仿宋"/>
          <w:bCs/>
          <w:snapToGrid w:val="0"/>
          <w:color w:val="000000"/>
          <w:sz w:val="32"/>
          <w:szCs w:val="32"/>
        </w:rPr>
        <w:t>月</w:t>
      </w:r>
      <w:r>
        <w:rPr>
          <w:rFonts w:ascii="仿宋" w:eastAsia="仿宋" w:hAnsi="仿宋"/>
          <w:bCs/>
          <w:snapToGrid w:val="0"/>
          <w:color w:val="000000"/>
          <w:sz w:val="32"/>
          <w:szCs w:val="32"/>
        </w:rPr>
        <w:t>X</w:t>
      </w:r>
      <w:r w:rsidRPr="00BA353E">
        <w:rPr>
          <w:rFonts w:ascii="仿宋" w:eastAsia="仿宋" w:hAnsi="仿宋"/>
          <w:bCs/>
          <w:snapToGrid w:val="0"/>
          <w:color w:val="000000"/>
          <w:sz w:val="32"/>
          <w:szCs w:val="32"/>
        </w:rPr>
        <w:t>日</w:t>
      </w:r>
    </w:p>
    <w:p w14:paraId="0FE69278" w14:textId="7A0AD223" w:rsidR="006C3183" w:rsidRDefault="006C3183">
      <w:pPr>
        <w:widowControl/>
        <w:jc w:val="left"/>
        <w:rPr>
          <w:rFonts w:ascii="仿宋_GB2312" w:eastAsia="仿宋_GB2312" w:cs="宋体"/>
          <w:color w:val="000000"/>
          <w:szCs w:val="21"/>
        </w:rPr>
      </w:pPr>
      <w:r>
        <w:rPr>
          <w:rFonts w:ascii="仿宋_GB2312" w:eastAsia="仿宋_GB2312" w:cs="宋体"/>
          <w:color w:val="000000"/>
          <w:szCs w:val="21"/>
        </w:rPr>
        <w:br w:type="page"/>
      </w:r>
    </w:p>
    <w:p w14:paraId="0C2C7C42" w14:textId="79691D89" w:rsidR="00110D27" w:rsidRDefault="006C3183" w:rsidP="006C3183">
      <w:pPr>
        <w:widowControl/>
        <w:jc w:val="center"/>
        <w:rPr>
          <w:rFonts w:ascii="仿宋_GB2312" w:eastAsia="仿宋_GB2312" w:cs="宋体"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676701AC" wp14:editId="78A552DF">
            <wp:extent cx="4680000" cy="3325319"/>
            <wp:effectExtent l="0" t="0" r="635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32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EF998" w14:textId="724074A6" w:rsidR="006C3183" w:rsidRPr="00F542AF" w:rsidRDefault="006C3183" w:rsidP="006C3183">
      <w:pPr>
        <w:widowControl/>
        <w:jc w:val="center"/>
        <w:rPr>
          <w:rFonts w:ascii="仿宋_GB2312" w:eastAsia="仿宋_GB2312" w:cs="宋体"/>
          <w:color w:val="C00000"/>
          <w:szCs w:val="21"/>
        </w:rPr>
      </w:pPr>
      <w:r w:rsidRPr="00F542AF">
        <w:rPr>
          <w:rFonts w:ascii="仿宋_GB2312" w:eastAsia="仿宋_GB2312" w:cs="宋体" w:hint="eastAsia"/>
          <w:color w:val="C00000"/>
          <w:szCs w:val="21"/>
        </w:rPr>
        <w:t>（</w:t>
      </w:r>
      <w:r w:rsidR="0020452F" w:rsidRPr="00F542AF">
        <w:rPr>
          <w:rFonts w:ascii="仿宋_GB2312" w:eastAsia="仿宋_GB2312" w:cs="宋体" w:hint="eastAsia"/>
          <w:color w:val="C00000"/>
          <w:szCs w:val="21"/>
        </w:rPr>
        <w:t>横版图片宽度统一为1</w:t>
      </w:r>
      <w:r w:rsidR="0020452F" w:rsidRPr="00F542AF">
        <w:rPr>
          <w:rFonts w:ascii="仿宋_GB2312" w:eastAsia="仿宋_GB2312" w:cs="宋体"/>
          <w:color w:val="C00000"/>
          <w:szCs w:val="21"/>
        </w:rPr>
        <w:t>3</w:t>
      </w:r>
      <w:r w:rsidR="0020452F" w:rsidRPr="00F542AF">
        <w:rPr>
          <w:rFonts w:ascii="仿宋_GB2312" w:eastAsia="仿宋_GB2312" w:cs="宋体" w:hint="eastAsia"/>
          <w:color w:val="C00000"/>
          <w:szCs w:val="21"/>
        </w:rPr>
        <w:t>cm，竖版图片宽度统一为8cm</w:t>
      </w:r>
      <w:r w:rsidRPr="00F542AF">
        <w:rPr>
          <w:rFonts w:ascii="仿宋_GB2312" w:eastAsia="仿宋_GB2312" w:cs="宋体" w:hint="eastAsia"/>
          <w:color w:val="C00000"/>
          <w:szCs w:val="21"/>
        </w:rPr>
        <w:t>）</w:t>
      </w:r>
    </w:p>
    <w:p w14:paraId="68E12F10" w14:textId="77777777" w:rsidR="006C3183" w:rsidRPr="006C3183" w:rsidRDefault="006C3183" w:rsidP="006C3183">
      <w:pPr>
        <w:widowControl/>
        <w:shd w:val="clear" w:color="auto" w:fill="FFFFFF"/>
        <w:spacing w:line="960" w:lineRule="atLeast"/>
        <w:jc w:val="center"/>
        <w:rPr>
          <w:rFonts w:ascii="黑体" w:eastAsia="黑体" w:hAnsi="黑体" w:cs="宋体"/>
          <w:kern w:val="0"/>
          <w:sz w:val="30"/>
          <w:szCs w:val="30"/>
        </w:rPr>
      </w:pPr>
      <w:r w:rsidRPr="006C3183">
        <w:rPr>
          <w:rFonts w:ascii="黑体" w:eastAsia="黑体" w:hAnsi="黑体" w:cs="宋体" w:hint="eastAsia"/>
          <w:kern w:val="0"/>
          <w:sz w:val="30"/>
          <w:szCs w:val="30"/>
        </w:rPr>
        <w:t>【专题】各单位积极开展思想政治教育第一课活动</w:t>
      </w:r>
    </w:p>
    <w:p w14:paraId="01F9D758" w14:textId="77777777" w:rsidR="006C3183" w:rsidRPr="006C3183" w:rsidRDefault="006C3183" w:rsidP="006C3183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000000"/>
          <w:kern w:val="0"/>
          <w:sz w:val="28"/>
          <w:szCs w:val="28"/>
        </w:rPr>
      </w:pPr>
      <w:r w:rsidRPr="006C3183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法学院开展“党旗引领风帆劲，砥砺前行谱新篇”新生开学第一课</w:t>
      </w:r>
    </w:p>
    <w:p w14:paraId="12D0653E" w14:textId="77777777" w:rsidR="00D87534" w:rsidRDefault="006C3183" w:rsidP="00773FFA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6C3183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28CD5922" wp14:editId="69913487">
            <wp:extent cx="4680000" cy="3135600"/>
            <wp:effectExtent l="0" t="0" r="635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18A6A" w14:textId="77777777" w:rsidR="00D87534" w:rsidRPr="00D87534" w:rsidRDefault="00D87534" w:rsidP="00D87534">
      <w:pPr>
        <w:spacing w:line="600" w:lineRule="exact"/>
        <w:ind w:firstLineChars="200" w:firstLine="560"/>
        <w:jc w:val="left"/>
        <w:rPr>
          <w:rFonts w:ascii="仿宋_GB2312" w:eastAsia="仿宋_GB2312" w:cs="宋体"/>
          <w:color w:val="000000"/>
          <w:sz w:val="28"/>
          <w:szCs w:val="28"/>
        </w:rPr>
      </w:pPr>
      <w:r w:rsidRPr="00D87534">
        <w:rPr>
          <w:rFonts w:ascii="仿宋_GB2312" w:eastAsia="仿宋_GB2312" w:cs="宋体" w:hint="eastAsia"/>
          <w:color w:val="000000"/>
          <w:sz w:val="28"/>
          <w:szCs w:val="28"/>
        </w:rPr>
        <w:t>为加强对学院新生的思想引领，引导学生更快更好的适应大学生活，</w:t>
      </w:r>
      <w:r w:rsidRPr="00D87534">
        <w:rPr>
          <w:rFonts w:ascii="仿宋_GB2312" w:eastAsia="仿宋_GB2312" w:cs="宋体" w:hint="eastAsia"/>
          <w:color w:val="000000"/>
          <w:sz w:val="28"/>
          <w:szCs w:val="28"/>
        </w:rPr>
        <w:lastRenderedPageBreak/>
        <w:t>10月15日上午，法学院在东区综合楼327教室开展“党旗引领风帆劲，砥砺前行谱新篇”新生开学第一课。法学院党委书记张</w:t>
      </w:r>
      <w:proofErr w:type="gramStart"/>
      <w:r w:rsidRPr="00D87534">
        <w:rPr>
          <w:rFonts w:ascii="仿宋_GB2312" w:eastAsia="仿宋_GB2312" w:cs="宋体" w:hint="eastAsia"/>
          <w:color w:val="000000"/>
          <w:sz w:val="28"/>
          <w:szCs w:val="28"/>
        </w:rPr>
        <w:t>壬担任</w:t>
      </w:r>
      <w:proofErr w:type="gramEnd"/>
      <w:r w:rsidRPr="00D87534">
        <w:rPr>
          <w:rFonts w:ascii="仿宋_GB2312" w:eastAsia="仿宋_GB2312" w:cs="宋体" w:hint="eastAsia"/>
          <w:color w:val="000000"/>
          <w:sz w:val="28"/>
          <w:szCs w:val="28"/>
        </w:rPr>
        <w:t>主讲人，学院2021级全体新生参加本次活动。</w:t>
      </w:r>
    </w:p>
    <w:p w14:paraId="4B47D907" w14:textId="77777777" w:rsidR="00D87534" w:rsidRPr="00D87534" w:rsidRDefault="00D87534" w:rsidP="00D87534">
      <w:pPr>
        <w:spacing w:line="600" w:lineRule="exact"/>
        <w:ind w:firstLineChars="200" w:firstLine="560"/>
        <w:jc w:val="left"/>
        <w:rPr>
          <w:rFonts w:ascii="仿宋_GB2312" w:eastAsia="仿宋_GB2312" w:cs="宋体"/>
          <w:color w:val="000000"/>
          <w:sz w:val="28"/>
          <w:szCs w:val="28"/>
        </w:rPr>
      </w:pPr>
      <w:r w:rsidRPr="00D87534">
        <w:rPr>
          <w:rFonts w:ascii="仿宋_GB2312" w:eastAsia="仿宋_GB2312" w:cs="宋体" w:hint="eastAsia"/>
          <w:color w:val="000000"/>
          <w:sz w:val="28"/>
          <w:szCs w:val="28"/>
        </w:rPr>
        <w:t>张壬从“制度优势，根本保证”“铭记历史，坚定初心”“大灾大难，淬炼担当”和“勤奋求知，砥砺青春”四个方面展开讲解。在“制度优势，根本保证”这一部分，张壬讲述了中国共产党百年间的发展历史，并鼓励学生们要把党的历史学习好、总结好，把党的经验传承好、发扬好。他以近期“河南疫情防控”和“郑州7.20特大暴雨洪水”两件事情为例，系统地阐释了“坚持党的集中统一领导”“密切联系群众”以及“集中力量办大事”三个方面的制度优势。在讲述“大灾大难，淬炼担当”时，张</w:t>
      </w:r>
      <w:proofErr w:type="gramStart"/>
      <w:r w:rsidRPr="00D87534">
        <w:rPr>
          <w:rFonts w:ascii="仿宋_GB2312" w:eastAsia="仿宋_GB2312" w:cs="宋体" w:hint="eastAsia"/>
          <w:color w:val="000000"/>
          <w:sz w:val="28"/>
          <w:szCs w:val="28"/>
        </w:rPr>
        <w:t>壬结合</w:t>
      </w:r>
      <w:proofErr w:type="gramEnd"/>
      <w:r w:rsidRPr="00D87534">
        <w:rPr>
          <w:rFonts w:ascii="仿宋_GB2312" w:eastAsia="仿宋_GB2312" w:cs="宋体" w:hint="eastAsia"/>
          <w:color w:val="000000"/>
          <w:sz w:val="28"/>
          <w:szCs w:val="28"/>
        </w:rPr>
        <w:t>师大师生积极应对汛情的生动事迹，让在场学生们近距离地感受了灾难面前我校学子的优秀表现，他强调青年学生要把灾难当成教材，与祖国共成长。活动最后，他对在场学生提出了三点希望，鼓励学生们要“强信念，做新时代奋斗者”，“增本领，做新时代引领者”，“勇担当，做新时代奉献者”。</w:t>
      </w:r>
    </w:p>
    <w:p w14:paraId="1E5DB730" w14:textId="77777777" w:rsidR="00D87534" w:rsidRPr="00D87534" w:rsidRDefault="00D87534" w:rsidP="00D87534">
      <w:pPr>
        <w:spacing w:line="600" w:lineRule="exact"/>
        <w:ind w:firstLineChars="200" w:firstLine="560"/>
        <w:jc w:val="left"/>
        <w:rPr>
          <w:rFonts w:ascii="仿宋_GB2312" w:eastAsia="仿宋_GB2312" w:cs="宋体"/>
          <w:color w:val="000000"/>
          <w:sz w:val="28"/>
          <w:szCs w:val="28"/>
        </w:rPr>
      </w:pPr>
      <w:r w:rsidRPr="00D87534">
        <w:rPr>
          <w:rFonts w:ascii="仿宋_GB2312" w:eastAsia="仿宋_GB2312" w:cs="宋体" w:hint="eastAsia"/>
          <w:color w:val="000000"/>
          <w:sz w:val="28"/>
          <w:szCs w:val="28"/>
        </w:rPr>
        <w:t>此次活动的开展，有利于帮助2021级全体新生明确新时代青年的使命担当，坚定自身理想信念和奋斗目标，从而尽快适应大学生活，为续写师大荣光而共同努力。</w:t>
      </w:r>
    </w:p>
    <w:p w14:paraId="0C497785" w14:textId="77777777" w:rsidR="00D87534" w:rsidRPr="00D87534" w:rsidRDefault="00D87534" w:rsidP="00D87534">
      <w:pPr>
        <w:spacing w:line="600" w:lineRule="exact"/>
        <w:ind w:firstLineChars="200" w:firstLine="560"/>
        <w:jc w:val="left"/>
        <w:rPr>
          <w:rFonts w:ascii="仿宋_GB2312" w:eastAsia="仿宋_GB2312" w:cs="宋体"/>
          <w:color w:val="000000"/>
          <w:sz w:val="28"/>
          <w:szCs w:val="28"/>
        </w:rPr>
      </w:pPr>
      <w:r w:rsidRPr="00D87534">
        <w:rPr>
          <w:rFonts w:ascii="仿宋_GB2312" w:eastAsia="仿宋_GB2312" w:cs="宋体" w:hint="eastAsia"/>
          <w:color w:val="000000"/>
          <w:sz w:val="28"/>
          <w:szCs w:val="28"/>
        </w:rPr>
        <w:t>（法学院</w:t>
      </w:r>
      <w:r w:rsidRPr="00D87534">
        <w:rPr>
          <w:rFonts w:ascii="仿宋_GB2312" w:eastAsia="仿宋_GB2312" w:cs="宋体" w:hint="eastAsia"/>
          <w:color w:val="000000"/>
          <w:sz w:val="28"/>
          <w:szCs w:val="28"/>
        </w:rPr>
        <w:t> </w:t>
      </w:r>
      <w:r w:rsidRPr="00D87534">
        <w:rPr>
          <w:rFonts w:ascii="仿宋_GB2312" w:eastAsia="仿宋_GB2312" w:cs="宋体" w:hint="eastAsia"/>
          <w:color w:val="000000"/>
          <w:sz w:val="28"/>
          <w:szCs w:val="28"/>
        </w:rPr>
        <w:t>陈宇翔 喻海林）</w:t>
      </w:r>
    </w:p>
    <w:p w14:paraId="7E2F1146" w14:textId="3F11394F" w:rsidR="00F542AF" w:rsidRDefault="00F542AF" w:rsidP="00773FFA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/>
          <w:color w:val="000000"/>
          <w:kern w:val="0"/>
          <w:szCs w:val="21"/>
        </w:rPr>
        <w:br w:type="page"/>
      </w:r>
    </w:p>
    <w:p w14:paraId="01D288B8" w14:textId="61A93943" w:rsidR="00F542AF" w:rsidRPr="00773FFA" w:rsidRDefault="00F542AF" w:rsidP="006C3183">
      <w:pPr>
        <w:widowControl/>
        <w:shd w:val="clear" w:color="auto" w:fill="FFFFFF"/>
        <w:spacing w:line="420" w:lineRule="atLeast"/>
        <w:jc w:val="center"/>
        <w:rPr>
          <w:rFonts w:ascii="方正小标宋简体" w:eastAsia="方正小标宋简体" w:hAnsi="微软雅黑" w:cs="宋体"/>
          <w:color w:val="000000"/>
          <w:kern w:val="0"/>
          <w:sz w:val="44"/>
          <w:szCs w:val="44"/>
        </w:rPr>
      </w:pPr>
      <w:bookmarkStart w:id="1" w:name="_Hlk87252757"/>
      <w:r w:rsidRPr="00773FFA">
        <w:rPr>
          <w:rFonts w:ascii="方正小标宋简体" w:eastAsia="方正小标宋简体" w:hAnsi="微软雅黑" w:cs="宋体" w:hint="eastAsia"/>
          <w:color w:val="000000"/>
          <w:kern w:val="0"/>
          <w:sz w:val="44"/>
          <w:szCs w:val="44"/>
        </w:rPr>
        <w:lastRenderedPageBreak/>
        <w:t>河南师范大学</w:t>
      </w:r>
      <w:r w:rsidR="00773FFA">
        <w:rPr>
          <w:rFonts w:ascii="方正小标宋简体" w:eastAsia="方正小标宋简体" w:hAnsi="微软雅黑" w:cs="宋体" w:hint="eastAsia"/>
          <w:color w:val="000000"/>
          <w:kern w:val="0"/>
          <w:sz w:val="44"/>
          <w:szCs w:val="44"/>
        </w:rPr>
        <w:t>X</w:t>
      </w:r>
      <w:r w:rsidR="00773FFA">
        <w:rPr>
          <w:rFonts w:ascii="方正小标宋简体" w:eastAsia="方正小标宋简体" w:hAnsi="微软雅黑" w:cs="宋体"/>
          <w:color w:val="000000"/>
          <w:kern w:val="0"/>
          <w:sz w:val="44"/>
          <w:szCs w:val="44"/>
        </w:rPr>
        <w:t>XX</w:t>
      </w:r>
      <w:r w:rsidRPr="00773FFA">
        <w:rPr>
          <w:rFonts w:ascii="方正小标宋简体" w:eastAsia="方正小标宋简体" w:hAnsi="微软雅黑" w:cs="宋体" w:hint="eastAsia"/>
          <w:color w:val="000000"/>
          <w:kern w:val="0"/>
          <w:sz w:val="44"/>
          <w:szCs w:val="44"/>
        </w:rPr>
        <w:t>工作总结</w:t>
      </w:r>
      <w:bookmarkEnd w:id="1"/>
    </w:p>
    <w:p w14:paraId="1B77DEF4" w14:textId="7D340C4B" w:rsidR="006C3183" w:rsidRDefault="00F542AF" w:rsidP="006C3183">
      <w:pPr>
        <w:widowControl/>
        <w:shd w:val="clear" w:color="auto" w:fill="FFFFFF"/>
        <w:spacing w:line="420" w:lineRule="atLeast"/>
        <w:jc w:val="center"/>
        <w:rPr>
          <w:rFonts w:ascii="方正小标宋简体" w:eastAsia="方正小标宋简体" w:hAnsi="微软雅黑" w:cs="宋体"/>
          <w:color w:val="C00000"/>
          <w:kern w:val="0"/>
          <w:sz w:val="32"/>
          <w:szCs w:val="32"/>
        </w:rPr>
      </w:pPr>
      <w:r w:rsidRPr="00F542AF">
        <w:rPr>
          <w:rFonts w:ascii="方正小标宋简体" w:eastAsia="方正小标宋简体" w:hAnsi="微软雅黑" w:cs="宋体" w:hint="eastAsia"/>
          <w:color w:val="C00000"/>
          <w:kern w:val="0"/>
          <w:sz w:val="32"/>
          <w:szCs w:val="32"/>
        </w:rPr>
        <w:t>（</w:t>
      </w:r>
      <w:r>
        <w:rPr>
          <w:rFonts w:ascii="方正小标宋简体" w:eastAsia="方正小标宋简体" w:hAnsi="微软雅黑" w:cs="宋体" w:hint="eastAsia"/>
          <w:color w:val="C00000"/>
          <w:kern w:val="0"/>
          <w:sz w:val="32"/>
          <w:szCs w:val="32"/>
        </w:rPr>
        <w:t>标题</w:t>
      </w:r>
      <w:r w:rsidRPr="00F542AF">
        <w:rPr>
          <w:rFonts w:ascii="方正小标宋简体" w:eastAsia="方正小标宋简体" w:hAnsi="微软雅黑" w:cs="宋体" w:hint="eastAsia"/>
          <w:color w:val="C00000"/>
          <w:kern w:val="0"/>
          <w:sz w:val="32"/>
          <w:szCs w:val="32"/>
        </w:rPr>
        <w:t>方正小标宋简体，</w:t>
      </w:r>
      <w:r w:rsidR="00773FFA">
        <w:rPr>
          <w:rFonts w:ascii="方正小标宋简体" w:eastAsia="方正小标宋简体" w:hAnsi="微软雅黑" w:cs="宋体" w:hint="eastAsia"/>
          <w:color w:val="C00000"/>
          <w:kern w:val="0"/>
          <w:sz w:val="32"/>
          <w:szCs w:val="32"/>
        </w:rPr>
        <w:t>二</w:t>
      </w:r>
      <w:r w:rsidRPr="00F542AF">
        <w:rPr>
          <w:rFonts w:ascii="方正小标宋简体" w:eastAsia="方正小标宋简体" w:hAnsi="微软雅黑" w:cs="宋体" w:hint="eastAsia"/>
          <w:color w:val="C00000"/>
          <w:kern w:val="0"/>
          <w:sz w:val="32"/>
          <w:szCs w:val="32"/>
        </w:rPr>
        <w:t>号）</w:t>
      </w:r>
    </w:p>
    <w:p w14:paraId="463B23D4" w14:textId="77777777" w:rsidR="00F542AF" w:rsidRDefault="00F542AF" w:rsidP="00F542AF">
      <w:pPr>
        <w:widowControl/>
        <w:shd w:val="clear" w:color="auto" w:fill="FFFFFF"/>
        <w:spacing w:line="560" w:lineRule="exact"/>
        <w:ind w:firstLineChars="200" w:firstLine="640"/>
        <w:jc w:val="left"/>
        <w:rPr>
          <w:rFonts w:ascii="仿宋_GB2312" w:eastAsia="仿宋_GB2312" w:hAnsi="微软雅黑" w:cs="宋体"/>
          <w:color w:val="C00000"/>
          <w:kern w:val="0"/>
          <w:sz w:val="32"/>
          <w:szCs w:val="32"/>
        </w:rPr>
      </w:pPr>
    </w:p>
    <w:p w14:paraId="255C37FF" w14:textId="6B9A4C1A" w:rsidR="00F542AF" w:rsidRPr="00C14AFE" w:rsidRDefault="00F542AF" w:rsidP="00F542AF">
      <w:pPr>
        <w:widowControl/>
        <w:shd w:val="clear" w:color="auto" w:fill="FFFFFF"/>
        <w:spacing w:line="560" w:lineRule="exact"/>
        <w:ind w:firstLineChars="200" w:firstLine="560"/>
        <w:jc w:val="left"/>
        <w:rPr>
          <w:rFonts w:ascii="仿宋_GB2312" w:eastAsia="仿宋_GB2312" w:hAnsi="微软雅黑" w:cs="宋体"/>
          <w:color w:val="C00000"/>
          <w:kern w:val="0"/>
          <w:sz w:val="28"/>
          <w:szCs w:val="28"/>
        </w:rPr>
      </w:pPr>
      <w:r w:rsidRPr="00C14AFE">
        <w:rPr>
          <w:rFonts w:ascii="仿宋_GB2312" w:eastAsia="仿宋_GB2312" w:hAnsi="微软雅黑" w:cs="宋体" w:hint="eastAsia"/>
          <w:kern w:val="0"/>
          <w:sz w:val="28"/>
          <w:szCs w:val="28"/>
        </w:rPr>
        <w:t>为贯彻落实XXXXXXXXXXXXX。现将工作开展情况总结如下：</w:t>
      </w:r>
      <w:r w:rsidRPr="00C14AFE">
        <w:rPr>
          <w:rFonts w:ascii="仿宋_GB2312" w:eastAsia="仿宋_GB2312" w:hAnsi="微软雅黑" w:cs="宋体" w:hint="eastAsia"/>
          <w:color w:val="C00000"/>
          <w:kern w:val="0"/>
          <w:sz w:val="28"/>
          <w:szCs w:val="28"/>
        </w:rPr>
        <w:t>（正文</w:t>
      </w:r>
      <w:r w:rsidR="00773FFA" w:rsidRPr="00C14AFE">
        <w:rPr>
          <w:rFonts w:ascii="仿宋_GB2312" w:eastAsia="仿宋_GB2312" w:hAnsi="微软雅黑" w:cs="宋体" w:hint="eastAsia"/>
          <w:color w:val="C00000"/>
          <w:kern w:val="0"/>
          <w:sz w:val="28"/>
          <w:szCs w:val="28"/>
        </w:rPr>
        <w:t>用仿宋G</w:t>
      </w:r>
      <w:r w:rsidR="00773FFA" w:rsidRPr="00C14AFE">
        <w:rPr>
          <w:rFonts w:ascii="仿宋_GB2312" w:eastAsia="仿宋_GB2312" w:hAnsi="微软雅黑" w:cs="宋体"/>
          <w:color w:val="C00000"/>
          <w:kern w:val="0"/>
          <w:sz w:val="28"/>
          <w:szCs w:val="28"/>
        </w:rPr>
        <w:t>B2312</w:t>
      </w:r>
      <w:r w:rsidR="00773FFA" w:rsidRPr="00C14AFE">
        <w:rPr>
          <w:rFonts w:ascii="仿宋_GB2312" w:eastAsia="仿宋_GB2312" w:hAnsi="微软雅黑" w:cs="宋体" w:hint="eastAsia"/>
          <w:color w:val="C00000"/>
          <w:kern w:val="0"/>
          <w:sz w:val="28"/>
          <w:szCs w:val="28"/>
        </w:rPr>
        <w:t>字体，4号字，行距固定值2</w:t>
      </w:r>
      <w:r w:rsidR="00773FFA" w:rsidRPr="00C14AFE">
        <w:rPr>
          <w:rFonts w:ascii="仿宋_GB2312" w:eastAsia="仿宋_GB2312" w:hAnsi="微软雅黑" w:cs="宋体"/>
          <w:color w:val="C00000"/>
          <w:kern w:val="0"/>
          <w:sz w:val="28"/>
          <w:szCs w:val="28"/>
        </w:rPr>
        <w:t>8</w:t>
      </w:r>
      <w:r w:rsidR="00773FFA" w:rsidRPr="00C14AFE">
        <w:rPr>
          <w:rFonts w:ascii="仿宋_GB2312" w:eastAsia="仿宋_GB2312" w:hAnsi="微软雅黑" w:cs="宋体" w:hint="eastAsia"/>
          <w:color w:val="C00000"/>
          <w:kern w:val="0"/>
          <w:sz w:val="28"/>
          <w:szCs w:val="28"/>
        </w:rPr>
        <w:t>磅，段首空两行。</w:t>
      </w:r>
      <w:r w:rsidRPr="00C14AFE">
        <w:rPr>
          <w:rFonts w:ascii="仿宋_GB2312" w:eastAsia="仿宋_GB2312" w:hAnsi="微软雅黑" w:cs="宋体" w:hint="eastAsia"/>
          <w:color w:val="C00000"/>
          <w:kern w:val="0"/>
          <w:sz w:val="28"/>
          <w:szCs w:val="28"/>
        </w:rPr>
        <w:t>中结构层次序数依次用“一、”“（一）”“1.”“（1）”标注；第一层用黑体字、第二层用楷体字、第三层和第四层用仿宋体字标注。）</w:t>
      </w:r>
    </w:p>
    <w:p w14:paraId="0B68CF9B" w14:textId="194C1F02" w:rsidR="00773FFA" w:rsidRPr="00D05927" w:rsidRDefault="00773FFA" w:rsidP="00D05927">
      <w:pPr>
        <w:adjustRightInd w:val="0"/>
        <w:snapToGrid w:val="0"/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D05927">
        <w:rPr>
          <w:rFonts w:ascii="黑体" w:eastAsia="黑体" w:hAnsi="黑体" w:hint="eastAsia"/>
          <w:sz w:val="32"/>
          <w:szCs w:val="32"/>
        </w:rPr>
        <w:t>一、坚持立德树人根本任务</w:t>
      </w:r>
    </w:p>
    <w:p w14:paraId="1BA426BD" w14:textId="2B47DE5E" w:rsidR="00D05927" w:rsidRPr="00D05927" w:rsidRDefault="00773FFA" w:rsidP="00D05927">
      <w:pPr>
        <w:adjustRightInd w:val="0"/>
        <w:snapToGrid w:val="0"/>
        <w:spacing w:line="560" w:lineRule="exact"/>
        <w:ind w:firstLineChars="200" w:firstLine="640"/>
        <w:rPr>
          <w:rFonts w:ascii="楷体_GB2312" w:eastAsia="楷体_GB2312" w:hAnsi="仿宋"/>
          <w:bCs/>
          <w:sz w:val="32"/>
          <w:szCs w:val="32"/>
        </w:rPr>
      </w:pPr>
      <w:r w:rsidRPr="00D05927">
        <w:rPr>
          <w:rFonts w:ascii="楷体_GB2312" w:eastAsia="楷体_GB2312" w:hAnsi="楷体" w:hint="eastAsia"/>
          <w:bCs/>
          <w:sz w:val="32"/>
          <w:szCs w:val="32"/>
        </w:rPr>
        <w:t>（一）突出政治统领</w:t>
      </w:r>
    </w:p>
    <w:p w14:paraId="38262AE1" w14:textId="2F820550" w:rsidR="00D05927" w:rsidRPr="00C14AFE" w:rsidRDefault="00D05927" w:rsidP="00C14AFE">
      <w:pPr>
        <w:widowControl/>
        <w:shd w:val="clear" w:color="auto" w:fill="FFFFFF"/>
        <w:spacing w:line="560" w:lineRule="exact"/>
        <w:ind w:firstLineChars="200" w:firstLine="560"/>
        <w:jc w:val="left"/>
        <w:rPr>
          <w:rFonts w:ascii="仿宋_GB2312" w:eastAsia="仿宋_GB2312" w:hAnsi="微软雅黑" w:cs="宋体"/>
          <w:kern w:val="0"/>
          <w:sz w:val="28"/>
          <w:szCs w:val="28"/>
        </w:rPr>
      </w:pPr>
      <w:r w:rsidRPr="00C14AFE">
        <w:rPr>
          <w:rFonts w:ascii="仿宋_GB2312" w:eastAsia="仿宋_GB2312" w:hAnsi="微软雅黑" w:cs="宋体" w:hint="eastAsia"/>
          <w:kern w:val="0"/>
          <w:sz w:val="28"/>
          <w:szCs w:val="28"/>
        </w:rPr>
        <w:t>(</w:t>
      </w:r>
      <w:r w:rsidRPr="00C14AFE">
        <w:rPr>
          <w:rFonts w:ascii="仿宋_GB2312" w:eastAsia="仿宋_GB2312" w:hAnsi="微软雅黑" w:cs="宋体"/>
          <w:kern w:val="0"/>
          <w:sz w:val="28"/>
          <w:szCs w:val="28"/>
        </w:rPr>
        <w:t>1)</w:t>
      </w:r>
      <w:r w:rsidR="00773FFA" w:rsidRPr="00C14AFE">
        <w:rPr>
          <w:rFonts w:ascii="仿宋_GB2312" w:eastAsia="仿宋_GB2312" w:hAnsi="微软雅黑" w:cs="宋体" w:hint="eastAsia"/>
          <w:kern w:val="0"/>
          <w:sz w:val="28"/>
          <w:szCs w:val="28"/>
        </w:rPr>
        <w:t>扎实开展</w:t>
      </w:r>
      <w:r w:rsidRPr="00C14AFE">
        <w:rPr>
          <w:rFonts w:ascii="仿宋_GB2312" w:eastAsia="仿宋_GB2312" w:hAnsi="微软雅黑" w:cs="宋体" w:hint="eastAsia"/>
          <w:kern w:val="0"/>
          <w:sz w:val="28"/>
          <w:szCs w:val="28"/>
        </w:rPr>
        <w:t>思想政治工作</w:t>
      </w:r>
    </w:p>
    <w:p w14:paraId="33149B88" w14:textId="2A12AC06" w:rsidR="00D05927" w:rsidRPr="00C14AFE" w:rsidRDefault="00D05927" w:rsidP="00C14AFE">
      <w:pPr>
        <w:widowControl/>
        <w:shd w:val="clear" w:color="auto" w:fill="FFFFFF"/>
        <w:spacing w:line="560" w:lineRule="exact"/>
        <w:ind w:firstLineChars="200" w:firstLine="560"/>
        <w:jc w:val="left"/>
        <w:rPr>
          <w:rFonts w:ascii="仿宋_GB2312" w:eastAsia="仿宋_GB2312" w:hAnsi="微软雅黑" w:cs="宋体"/>
          <w:kern w:val="0"/>
          <w:sz w:val="28"/>
          <w:szCs w:val="28"/>
        </w:rPr>
      </w:pPr>
      <w:r w:rsidRPr="00C14AFE">
        <w:rPr>
          <w:rFonts w:ascii="仿宋_GB2312" w:eastAsia="仿宋_GB2312" w:hAnsi="微软雅黑" w:cs="宋体" w:hint="eastAsia"/>
          <w:kern w:val="0"/>
          <w:sz w:val="28"/>
          <w:szCs w:val="28"/>
        </w:rPr>
        <w:t>1</w:t>
      </w:r>
      <w:r w:rsidRPr="00C14AFE">
        <w:rPr>
          <w:rFonts w:ascii="仿宋_GB2312" w:eastAsia="仿宋_GB2312" w:hAnsi="微软雅黑" w:cs="宋体"/>
          <w:kern w:val="0"/>
          <w:sz w:val="28"/>
          <w:szCs w:val="28"/>
        </w:rPr>
        <w:t>.</w:t>
      </w:r>
      <w:r w:rsidRPr="00C14AFE">
        <w:rPr>
          <w:rFonts w:ascii="仿宋_GB2312" w:eastAsia="仿宋_GB2312" w:hAnsi="微软雅黑" w:cs="宋体" w:hint="eastAsia"/>
          <w:kern w:val="0"/>
          <w:sz w:val="28"/>
          <w:szCs w:val="28"/>
        </w:rPr>
        <w:t>切</w:t>
      </w:r>
      <w:r w:rsidR="00773FFA" w:rsidRPr="00C14AFE">
        <w:rPr>
          <w:rFonts w:ascii="仿宋_GB2312" w:eastAsia="仿宋_GB2312" w:hAnsi="微软雅黑" w:cs="宋体" w:hint="eastAsia"/>
          <w:kern w:val="0"/>
          <w:sz w:val="28"/>
          <w:szCs w:val="28"/>
        </w:rPr>
        <w:t>实加强党的领导。</w:t>
      </w:r>
    </w:p>
    <w:p w14:paraId="1A31A552" w14:textId="18D92C2A" w:rsidR="00773FFA" w:rsidRPr="00C14AFE" w:rsidRDefault="00773FFA" w:rsidP="00C14AFE">
      <w:pPr>
        <w:widowControl/>
        <w:shd w:val="clear" w:color="auto" w:fill="FFFFFF"/>
        <w:spacing w:line="560" w:lineRule="exact"/>
        <w:ind w:firstLineChars="200" w:firstLine="560"/>
        <w:jc w:val="left"/>
        <w:rPr>
          <w:rFonts w:ascii="仿宋_GB2312" w:eastAsia="仿宋_GB2312" w:hAnsi="微软雅黑" w:cs="宋体"/>
          <w:kern w:val="0"/>
          <w:sz w:val="28"/>
          <w:szCs w:val="28"/>
        </w:rPr>
      </w:pPr>
      <w:r w:rsidRPr="00C14AFE">
        <w:rPr>
          <w:rFonts w:ascii="仿宋_GB2312" w:eastAsia="仿宋_GB2312" w:hAnsi="微软雅黑" w:cs="宋体" w:hint="eastAsia"/>
          <w:kern w:val="0"/>
          <w:sz w:val="28"/>
          <w:szCs w:val="28"/>
        </w:rPr>
        <w:t>上好“两门课”，全体校领导为学生讲授</w:t>
      </w:r>
      <w:proofErr w:type="gramStart"/>
      <w:r w:rsidRPr="00C14AFE">
        <w:rPr>
          <w:rFonts w:ascii="仿宋_GB2312" w:eastAsia="仿宋_GB2312" w:hAnsi="微软雅黑" w:cs="宋体" w:hint="eastAsia"/>
          <w:kern w:val="0"/>
          <w:sz w:val="28"/>
          <w:szCs w:val="28"/>
        </w:rPr>
        <w:t>思政课</w:t>
      </w:r>
      <w:proofErr w:type="spellStart"/>
      <w:proofErr w:type="gramEnd"/>
      <w:r w:rsidR="00A727F2" w:rsidRPr="00C14AFE">
        <w:rPr>
          <w:rFonts w:ascii="仿宋_GB2312" w:eastAsia="仿宋_GB2312" w:hAnsi="微软雅黑" w:cs="宋体" w:hint="eastAsia"/>
          <w:kern w:val="0"/>
          <w:sz w:val="28"/>
          <w:szCs w:val="28"/>
        </w:rPr>
        <w:t>xxxxx</w:t>
      </w:r>
      <w:proofErr w:type="spellEnd"/>
    </w:p>
    <w:p w14:paraId="41FB36BF" w14:textId="2F915548" w:rsidR="00EF0C5F" w:rsidRDefault="00EF0C5F">
      <w:pPr>
        <w:widowControl/>
        <w:jc w:val="left"/>
        <w:rPr>
          <w:rFonts w:ascii="仿宋_GB2312" w:eastAsia="仿宋_GB2312" w:hAnsi="微软雅黑" w:cs="宋体"/>
          <w:kern w:val="0"/>
          <w:sz w:val="32"/>
          <w:szCs w:val="32"/>
        </w:rPr>
      </w:pPr>
      <w:r>
        <w:rPr>
          <w:rFonts w:ascii="仿宋_GB2312" w:eastAsia="仿宋_GB2312" w:hAnsi="微软雅黑" w:cs="宋体"/>
          <w:kern w:val="0"/>
          <w:sz w:val="32"/>
          <w:szCs w:val="32"/>
        </w:rPr>
        <w:br w:type="page"/>
      </w:r>
    </w:p>
    <w:p w14:paraId="21FC3BB5" w14:textId="4F7E08D6" w:rsidR="00EF0C5F" w:rsidRDefault="00685B2F" w:rsidP="00EF0C5F">
      <w:pPr>
        <w:widowControl/>
        <w:shd w:val="clear" w:color="auto" w:fill="FFFFFF"/>
        <w:spacing w:line="420" w:lineRule="atLeast"/>
        <w:jc w:val="center"/>
        <w:rPr>
          <w:rFonts w:ascii="方正小标宋简体" w:eastAsia="方正小标宋简体" w:hAnsi="宋体" w:cs="宋体"/>
          <w:color w:val="000000"/>
          <w:kern w:val="0"/>
          <w:sz w:val="28"/>
          <w:szCs w:val="28"/>
        </w:rPr>
      </w:pPr>
      <w:r>
        <w:rPr>
          <w:rFonts w:ascii="方正小标宋简体" w:eastAsia="方正小标宋简体" w:hAnsi="宋体" w:cs="宋体" w:hint="eastAsia"/>
          <w:color w:val="000000"/>
          <w:kern w:val="0"/>
          <w:sz w:val="28"/>
          <w:szCs w:val="28"/>
        </w:rPr>
        <w:lastRenderedPageBreak/>
        <w:t>X</w:t>
      </w:r>
      <w:r>
        <w:rPr>
          <w:rFonts w:ascii="方正小标宋简体" w:eastAsia="方正小标宋简体" w:hAnsi="宋体" w:cs="宋体"/>
          <w:color w:val="000000"/>
          <w:kern w:val="0"/>
          <w:sz w:val="28"/>
          <w:szCs w:val="28"/>
        </w:rPr>
        <w:t>XXX</w:t>
      </w:r>
      <w:r>
        <w:rPr>
          <w:rFonts w:ascii="方正小标宋简体" w:eastAsia="方正小标宋简体" w:hAnsi="宋体" w:cs="宋体" w:hint="eastAsia"/>
          <w:color w:val="000000"/>
          <w:kern w:val="0"/>
          <w:sz w:val="28"/>
          <w:szCs w:val="28"/>
        </w:rPr>
        <w:t>图片支撑材料</w:t>
      </w:r>
    </w:p>
    <w:p w14:paraId="602B313B" w14:textId="531DED5C" w:rsidR="00685B2F" w:rsidRPr="006C3183" w:rsidRDefault="00685B2F" w:rsidP="00EF0C5F">
      <w:pPr>
        <w:widowControl/>
        <w:shd w:val="clear" w:color="auto" w:fill="FFFFFF"/>
        <w:spacing w:line="420" w:lineRule="atLeast"/>
        <w:jc w:val="center"/>
        <w:rPr>
          <w:rFonts w:ascii="方正小标宋简体" w:eastAsia="方正小标宋简体" w:hAnsi="微软雅黑" w:cs="宋体"/>
          <w:color w:val="000000"/>
          <w:kern w:val="0"/>
          <w:sz w:val="28"/>
          <w:szCs w:val="28"/>
        </w:rPr>
      </w:pPr>
      <w:r>
        <w:rPr>
          <w:rFonts w:ascii="方正小标宋简体" w:eastAsia="方正小标宋简体" w:hAnsi="宋体" w:cs="宋体" w:hint="eastAsia"/>
          <w:color w:val="000000"/>
          <w:kern w:val="0"/>
          <w:sz w:val="28"/>
          <w:szCs w:val="28"/>
        </w:rPr>
        <w:t>（方正小标宋简体，四号）</w:t>
      </w:r>
    </w:p>
    <w:p w14:paraId="2B0C098A" w14:textId="77777777" w:rsidR="00EF0C5F" w:rsidRDefault="00EF0C5F" w:rsidP="00EF0C5F">
      <w:pPr>
        <w:widowControl/>
        <w:shd w:val="clear" w:color="auto" w:fill="FFFFFF"/>
        <w:spacing w:line="360" w:lineRule="auto"/>
        <w:jc w:val="center"/>
        <w:rPr>
          <w:rFonts w:ascii="仿宋_GB2312" w:eastAsia="仿宋_GB2312" w:hAnsi="微软雅黑" w:cs="宋体"/>
          <w:kern w:val="0"/>
          <w:sz w:val="32"/>
          <w:szCs w:val="32"/>
        </w:rPr>
      </w:pPr>
    </w:p>
    <w:p w14:paraId="7581745C" w14:textId="13075D00" w:rsidR="00773FFA" w:rsidRDefault="00EF0C5F" w:rsidP="00EF0C5F">
      <w:pPr>
        <w:widowControl/>
        <w:shd w:val="clear" w:color="auto" w:fill="FFFFFF"/>
        <w:spacing w:line="360" w:lineRule="auto"/>
        <w:jc w:val="center"/>
        <w:rPr>
          <w:rFonts w:ascii="仿宋_GB2312" w:eastAsia="仿宋_GB2312" w:hAnsi="微软雅黑" w:cs="宋体"/>
          <w:kern w:val="0"/>
          <w:sz w:val="32"/>
          <w:szCs w:val="32"/>
        </w:rPr>
      </w:pPr>
      <w:r>
        <w:rPr>
          <w:rFonts w:ascii="仿宋_GB2312" w:eastAsia="仿宋_GB2312" w:hAnsi="微软雅黑" w:cs="宋体" w:hint="eastAsia"/>
          <w:noProof/>
          <w:kern w:val="0"/>
          <w:sz w:val="32"/>
          <w:szCs w:val="32"/>
        </w:rPr>
        <w:drawing>
          <wp:inline distT="0" distB="0" distL="0" distR="0" wp14:anchorId="7379CEF7" wp14:editId="1E92E4E7">
            <wp:extent cx="4680000" cy="3120000"/>
            <wp:effectExtent l="0" t="0" r="635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E8026" w14:textId="3FA0BDCA" w:rsidR="00685B2F" w:rsidRDefault="002D700A" w:rsidP="00EF0C5F">
      <w:pPr>
        <w:widowControl/>
        <w:shd w:val="clear" w:color="auto" w:fill="FFFFFF"/>
        <w:spacing w:line="360" w:lineRule="auto"/>
        <w:jc w:val="center"/>
        <w:rPr>
          <w:rFonts w:ascii="楷体_GB2312" w:eastAsia="楷体_GB2312" w:hAnsi="微软雅黑" w:cs="宋体"/>
          <w:kern w:val="0"/>
          <w:sz w:val="28"/>
          <w:szCs w:val="28"/>
        </w:rPr>
      </w:pPr>
      <w:r>
        <w:rPr>
          <w:rFonts w:ascii="楷体_GB2312" w:eastAsia="楷体_GB2312" w:hAnsi="微软雅黑" w:cs="宋体" w:hint="eastAsia"/>
          <w:kern w:val="0"/>
          <w:sz w:val="28"/>
          <w:szCs w:val="28"/>
        </w:rPr>
        <w:t>2</w:t>
      </w:r>
      <w:r>
        <w:rPr>
          <w:rFonts w:ascii="楷体_GB2312" w:eastAsia="楷体_GB2312" w:hAnsi="微软雅黑" w:cs="宋体"/>
          <w:kern w:val="0"/>
          <w:sz w:val="28"/>
          <w:szCs w:val="28"/>
        </w:rPr>
        <w:t>018</w:t>
      </w:r>
      <w:r>
        <w:rPr>
          <w:rFonts w:ascii="楷体_GB2312" w:eastAsia="楷体_GB2312" w:hAnsi="微软雅黑" w:cs="宋体" w:hint="eastAsia"/>
          <w:kern w:val="0"/>
          <w:sz w:val="28"/>
          <w:szCs w:val="28"/>
        </w:rPr>
        <w:t>年x</w:t>
      </w:r>
      <w:r w:rsidR="00EF0C5F" w:rsidRPr="00685B2F">
        <w:rPr>
          <w:rFonts w:ascii="楷体_GB2312" w:eastAsia="楷体_GB2312" w:hAnsi="微软雅黑" w:cs="宋体" w:hint="eastAsia"/>
          <w:kern w:val="0"/>
          <w:sz w:val="28"/>
          <w:szCs w:val="28"/>
        </w:rPr>
        <w:t>河南师范大学承办</w:t>
      </w:r>
      <w:r w:rsidR="00685B2F" w:rsidRPr="00685B2F">
        <w:rPr>
          <w:rFonts w:ascii="楷体_GB2312" w:eastAsia="楷体_GB2312" w:hAnsi="微软雅黑" w:cs="宋体" w:hint="eastAsia"/>
          <w:kern w:val="0"/>
          <w:sz w:val="28"/>
          <w:szCs w:val="28"/>
        </w:rPr>
        <w:t>2018年</w:t>
      </w:r>
      <w:r w:rsidR="00EF0C5F" w:rsidRPr="00685B2F">
        <w:rPr>
          <w:rFonts w:ascii="楷体_GB2312" w:eastAsia="楷体_GB2312" w:hAnsi="微软雅黑" w:cs="宋体" w:hint="eastAsia"/>
          <w:kern w:val="0"/>
          <w:sz w:val="28"/>
          <w:szCs w:val="28"/>
        </w:rPr>
        <w:t>河南省</w:t>
      </w:r>
      <w:r w:rsidR="00685B2F" w:rsidRPr="00685B2F">
        <w:rPr>
          <w:rFonts w:ascii="楷体_GB2312" w:eastAsia="楷体_GB2312" w:hAnsi="微软雅黑" w:cs="宋体" w:hint="eastAsia"/>
          <w:kern w:val="0"/>
          <w:sz w:val="28"/>
          <w:szCs w:val="28"/>
        </w:rPr>
        <w:t>师德主题教育活动演讲比赛</w:t>
      </w:r>
    </w:p>
    <w:p w14:paraId="1C8794AE" w14:textId="312DD8D0" w:rsidR="00EF0C5F" w:rsidRPr="006C3183" w:rsidRDefault="00685B2F" w:rsidP="00EF0C5F">
      <w:pPr>
        <w:widowControl/>
        <w:shd w:val="clear" w:color="auto" w:fill="FFFFFF"/>
        <w:spacing w:line="360" w:lineRule="auto"/>
        <w:jc w:val="center"/>
        <w:rPr>
          <w:rFonts w:ascii="楷体_GB2312" w:eastAsia="楷体_GB2312" w:hAnsi="微软雅黑" w:cs="宋体"/>
          <w:color w:val="C00000"/>
          <w:kern w:val="0"/>
          <w:sz w:val="28"/>
          <w:szCs w:val="28"/>
        </w:rPr>
      </w:pPr>
      <w:r w:rsidRPr="00685B2F">
        <w:rPr>
          <w:rFonts w:ascii="楷体_GB2312" w:eastAsia="楷体_GB2312" w:hAnsi="微软雅黑" w:cs="宋体" w:hint="eastAsia"/>
          <w:color w:val="C00000"/>
          <w:kern w:val="0"/>
          <w:sz w:val="28"/>
          <w:szCs w:val="28"/>
        </w:rPr>
        <w:t>（楷体、四号</w:t>
      </w:r>
      <w:r>
        <w:rPr>
          <w:rFonts w:ascii="楷体_GB2312" w:eastAsia="楷体_GB2312" w:hAnsi="微软雅黑" w:cs="宋体" w:hint="eastAsia"/>
          <w:color w:val="C00000"/>
          <w:kern w:val="0"/>
          <w:sz w:val="28"/>
          <w:szCs w:val="28"/>
        </w:rPr>
        <w:t>，横版图片1</w:t>
      </w:r>
      <w:r>
        <w:rPr>
          <w:rFonts w:ascii="楷体_GB2312" w:eastAsia="楷体_GB2312" w:hAnsi="微软雅黑" w:cs="宋体"/>
          <w:color w:val="C00000"/>
          <w:kern w:val="0"/>
          <w:sz w:val="28"/>
          <w:szCs w:val="28"/>
        </w:rPr>
        <w:t>3</w:t>
      </w:r>
      <w:r>
        <w:rPr>
          <w:rFonts w:ascii="楷体_GB2312" w:eastAsia="楷体_GB2312" w:hAnsi="微软雅黑" w:cs="宋体" w:hint="eastAsia"/>
          <w:color w:val="C00000"/>
          <w:kern w:val="0"/>
          <w:sz w:val="28"/>
          <w:szCs w:val="28"/>
        </w:rPr>
        <w:t>厘米、居中、</w:t>
      </w:r>
      <w:proofErr w:type="gramStart"/>
      <w:r>
        <w:rPr>
          <w:rFonts w:ascii="楷体_GB2312" w:eastAsia="楷体_GB2312" w:hAnsi="微软雅黑" w:cs="宋体" w:hint="eastAsia"/>
          <w:color w:val="C00000"/>
          <w:kern w:val="0"/>
          <w:sz w:val="28"/>
          <w:szCs w:val="28"/>
        </w:rPr>
        <w:t>不</w:t>
      </w:r>
      <w:proofErr w:type="gramEnd"/>
      <w:r>
        <w:rPr>
          <w:rFonts w:ascii="楷体_GB2312" w:eastAsia="楷体_GB2312" w:hAnsi="微软雅黑" w:cs="宋体" w:hint="eastAsia"/>
          <w:color w:val="C00000"/>
          <w:kern w:val="0"/>
          <w:sz w:val="28"/>
          <w:szCs w:val="28"/>
        </w:rPr>
        <w:t>缩进</w:t>
      </w:r>
      <w:r w:rsidRPr="00685B2F">
        <w:rPr>
          <w:rFonts w:ascii="楷体_GB2312" w:eastAsia="楷体_GB2312" w:hAnsi="微软雅黑" w:cs="宋体" w:hint="eastAsia"/>
          <w:color w:val="C00000"/>
          <w:kern w:val="0"/>
          <w:sz w:val="28"/>
          <w:szCs w:val="28"/>
        </w:rPr>
        <w:t>）</w:t>
      </w:r>
    </w:p>
    <w:sectPr w:rsidR="00EF0C5F" w:rsidRPr="006C3183" w:rsidSect="00D87534">
      <w:footerReference w:type="default" r:id="rId9"/>
      <w:pgSz w:w="11906" w:h="16838" w:code="9"/>
      <w:pgMar w:top="1985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BAF4D" w14:textId="77777777" w:rsidR="00231522" w:rsidRDefault="00231522" w:rsidP="00DA0308">
      <w:r>
        <w:separator/>
      </w:r>
    </w:p>
  </w:endnote>
  <w:endnote w:type="continuationSeparator" w:id="0">
    <w:p w14:paraId="6E2DE627" w14:textId="77777777" w:rsidR="00231522" w:rsidRDefault="00231522" w:rsidP="00DA0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8187418"/>
      <w:docPartObj>
        <w:docPartGallery w:val="Page Numbers (Bottom of Page)"/>
        <w:docPartUnique/>
      </w:docPartObj>
    </w:sdtPr>
    <w:sdtEndPr/>
    <w:sdtContent>
      <w:p w14:paraId="6F9AA40E" w14:textId="53C32D53" w:rsidR="00D87534" w:rsidRDefault="00D8753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4C3E" w:rsidRPr="00104C3E">
          <w:rPr>
            <w:noProof/>
            <w:lang w:val="zh-CN"/>
          </w:rPr>
          <w:t>1</w:t>
        </w:r>
        <w:r>
          <w:fldChar w:fldCharType="end"/>
        </w:r>
      </w:p>
    </w:sdtContent>
  </w:sdt>
  <w:p w14:paraId="4DDFE0B3" w14:textId="77777777" w:rsidR="00D87534" w:rsidRDefault="00D8753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85506" w14:textId="77777777" w:rsidR="00231522" w:rsidRDefault="00231522" w:rsidP="00DA0308">
      <w:r>
        <w:separator/>
      </w:r>
    </w:p>
  </w:footnote>
  <w:footnote w:type="continuationSeparator" w:id="0">
    <w:p w14:paraId="73739885" w14:textId="77777777" w:rsidR="00231522" w:rsidRDefault="00231522" w:rsidP="00DA03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7906"/>
    <w:rsid w:val="00034EB3"/>
    <w:rsid w:val="000B6EB7"/>
    <w:rsid w:val="000D5BA9"/>
    <w:rsid w:val="00104C3E"/>
    <w:rsid w:val="00110D27"/>
    <w:rsid w:val="001D384B"/>
    <w:rsid w:val="001D6638"/>
    <w:rsid w:val="0020452F"/>
    <w:rsid w:val="00231522"/>
    <w:rsid w:val="00291C3B"/>
    <w:rsid w:val="002A75C9"/>
    <w:rsid w:val="002D700A"/>
    <w:rsid w:val="002F252E"/>
    <w:rsid w:val="00301CE1"/>
    <w:rsid w:val="003C2F61"/>
    <w:rsid w:val="004243A8"/>
    <w:rsid w:val="004440CA"/>
    <w:rsid w:val="00447906"/>
    <w:rsid w:val="004A3A87"/>
    <w:rsid w:val="004C49D6"/>
    <w:rsid w:val="005A1C7C"/>
    <w:rsid w:val="006620EA"/>
    <w:rsid w:val="00685B2F"/>
    <w:rsid w:val="00697FFC"/>
    <w:rsid w:val="006A524B"/>
    <w:rsid w:val="006C2E0E"/>
    <w:rsid w:val="006C3183"/>
    <w:rsid w:val="00773FFA"/>
    <w:rsid w:val="00794DA3"/>
    <w:rsid w:val="007D2528"/>
    <w:rsid w:val="007F76DD"/>
    <w:rsid w:val="00812CF7"/>
    <w:rsid w:val="0085656E"/>
    <w:rsid w:val="008F1F3D"/>
    <w:rsid w:val="00903A90"/>
    <w:rsid w:val="009D07FD"/>
    <w:rsid w:val="00A727F2"/>
    <w:rsid w:val="00A854F9"/>
    <w:rsid w:val="00AA25A9"/>
    <w:rsid w:val="00B535D0"/>
    <w:rsid w:val="00B74CCE"/>
    <w:rsid w:val="00B768DD"/>
    <w:rsid w:val="00BB5DA8"/>
    <w:rsid w:val="00BC7FCB"/>
    <w:rsid w:val="00BF7091"/>
    <w:rsid w:val="00C14AFE"/>
    <w:rsid w:val="00D05927"/>
    <w:rsid w:val="00D113C3"/>
    <w:rsid w:val="00D24E48"/>
    <w:rsid w:val="00D87534"/>
    <w:rsid w:val="00DA0308"/>
    <w:rsid w:val="00DE570B"/>
    <w:rsid w:val="00EF0C5F"/>
    <w:rsid w:val="00F542AF"/>
    <w:rsid w:val="00F92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80ED19"/>
  <w15:docId w15:val="{213B04D6-E44D-42A7-ABED-69CEEADFF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656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5656E"/>
    <w:rPr>
      <w:b/>
      <w:bCs/>
    </w:rPr>
  </w:style>
  <w:style w:type="paragraph" w:styleId="a4">
    <w:name w:val="List Paragraph"/>
    <w:basedOn w:val="a"/>
    <w:uiPriority w:val="34"/>
    <w:qFormat/>
    <w:rsid w:val="00447906"/>
    <w:pPr>
      <w:ind w:firstLineChars="200" w:firstLine="420"/>
    </w:pPr>
  </w:style>
  <w:style w:type="table" w:styleId="a5">
    <w:name w:val="Table Grid"/>
    <w:basedOn w:val="a1"/>
    <w:uiPriority w:val="59"/>
    <w:rsid w:val="006A5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A03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DA0308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DA03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DA0308"/>
    <w:rPr>
      <w:sz w:val="18"/>
      <w:szCs w:val="18"/>
    </w:rPr>
  </w:style>
  <w:style w:type="character" w:customStyle="1" w:styleId="articletitle">
    <w:name w:val="article_title"/>
    <w:basedOn w:val="a0"/>
    <w:rsid w:val="006C3183"/>
  </w:style>
  <w:style w:type="character" w:customStyle="1" w:styleId="articlepublishdate">
    <w:name w:val="article_publishdate"/>
    <w:basedOn w:val="a0"/>
    <w:rsid w:val="006C3183"/>
  </w:style>
  <w:style w:type="character" w:customStyle="1" w:styleId="wpvisitcount">
    <w:name w:val="wp_visitcount"/>
    <w:basedOn w:val="a0"/>
    <w:rsid w:val="006C3183"/>
  </w:style>
  <w:style w:type="paragraph" w:styleId="aa">
    <w:name w:val="Normal (Web)"/>
    <w:basedOn w:val="a"/>
    <w:uiPriority w:val="99"/>
    <w:semiHidden/>
    <w:unhideWhenUsed/>
    <w:rsid w:val="006C318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4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EDEDE"/>
            <w:right w:val="none" w:sz="0" w:space="0" w:color="auto"/>
          </w:divBdr>
          <w:divsChild>
            <w:div w:id="3836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4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1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0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3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21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7</Pages>
  <Words>306</Words>
  <Characters>1748</Characters>
  <Application>Microsoft Office Word</Application>
  <DocSecurity>0</DocSecurity>
  <Lines>14</Lines>
  <Paragraphs>4</Paragraphs>
  <ScaleCrop>false</ScaleCrop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黄昭</cp:lastModifiedBy>
  <cp:revision>20</cp:revision>
  <cp:lastPrinted>2020-09-06T10:49:00Z</cp:lastPrinted>
  <dcterms:created xsi:type="dcterms:W3CDTF">2021-11-07T18:46:00Z</dcterms:created>
  <dcterms:modified xsi:type="dcterms:W3CDTF">2021-11-09T09:36:00Z</dcterms:modified>
</cp:coreProperties>
</file>