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07443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纵向（校内）科研项目预算调整申请书</w:t>
      </w:r>
    </w:p>
    <w:p w14:paraId="062B29C8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校社会科学处、财务处：</w:t>
      </w:r>
    </w:p>
    <w:p w14:paraId="03E98BB4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**学院***主持的国家社会科学基金项目“项目名称：          ”，项目编号         。研究按照计划书顺利开展，已经提交结项材料/已经结项。该项目仍有结余经费，按照相关经费管理办法和要求，      。特申请预算做出以下调整（具体见附表），请批准！</w:t>
      </w:r>
    </w:p>
    <w:p w14:paraId="3AEAC940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申请人：</w:t>
      </w:r>
    </w:p>
    <w:p w14:paraId="756864FE">
      <w:pPr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2021年   月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4F6B0024">
      <w:pPr>
        <w:jc w:val="left"/>
        <w:rPr>
          <w:rFonts w:hint="eastAsia" w:ascii="仿宋" w:hAnsi="仿宋" w:eastAsia="仿宋"/>
          <w:sz w:val="28"/>
          <w:szCs w:val="28"/>
        </w:rPr>
      </w:pPr>
    </w:p>
    <w:p w14:paraId="6915743D">
      <w:pPr>
        <w:jc w:val="left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附表：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 xml:space="preserve">                                                         </w:t>
      </w:r>
      <w:r>
        <w:rPr>
          <w:rFonts w:hint="eastAsia" w:ascii="宋体" w:hAnsi="宋体" w:cs="宋体"/>
          <w:b/>
          <w:bCs/>
          <w:color w:val="000000"/>
          <w:kern w:val="0"/>
          <w:sz w:val="20"/>
          <w:szCs w:val="20"/>
        </w:rPr>
        <w:t>单位</w:t>
      </w:r>
      <w:r>
        <w:rPr>
          <w:rFonts w:hint="eastAsia" w:ascii="宋体" w:hAnsi="宋体" w:cs="宋体"/>
          <w:b/>
          <w:bCs/>
          <w:color w:val="000000"/>
          <w:kern w:val="0"/>
          <w:sz w:val="20"/>
          <w:szCs w:val="20"/>
          <w:lang w:eastAsia="zh-CN"/>
        </w:rPr>
        <w:t>：</w:t>
      </w:r>
      <w:r>
        <w:rPr>
          <w:rFonts w:hint="eastAsia" w:ascii="宋体" w:hAnsi="宋体" w:cs="宋体"/>
          <w:b/>
          <w:bCs/>
          <w:color w:val="000000"/>
          <w:kern w:val="0"/>
          <w:sz w:val="20"/>
          <w:szCs w:val="20"/>
        </w:rPr>
        <w:t>元</w:t>
      </w:r>
    </w:p>
    <w:tbl>
      <w:tblPr>
        <w:tblStyle w:val="5"/>
        <w:tblW w:w="87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1"/>
        <w:gridCol w:w="1878"/>
        <w:gridCol w:w="1782"/>
        <w:gridCol w:w="1629"/>
      </w:tblGrid>
      <w:tr w14:paraId="21872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289D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目明细</w:t>
            </w:r>
          </w:p>
        </w:tc>
        <w:tc>
          <w:tcPr>
            <w:tcW w:w="1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99FB4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7D4CB7B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批准预算</w:t>
            </w:r>
          </w:p>
          <w:p w14:paraId="5688911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E877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2201796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申请调整项</w:t>
            </w:r>
          </w:p>
          <w:p w14:paraId="38A8446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31D8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4532285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调整后预算</w:t>
            </w:r>
          </w:p>
          <w:p w14:paraId="6F80017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56284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BC9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1、资料费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B46E49">
            <w:pPr>
              <w:autoSpaceDE w:val="0"/>
              <w:autoSpaceDN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970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E4106A">
            <w:pPr>
              <w:autoSpaceDE w:val="0"/>
              <w:autoSpaceDN w:val="0"/>
              <w:jc w:val="center"/>
              <w:rPr>
                <w:color w:val="000000"/>
                <w:sz w:val="20"/>
              </w:rPr>
            </w:pPr>
          </w:p>
        </w:tc>
      </w:tr>
      <w:tr w14:paraId="49615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EAA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2、数据采集费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79384">
            <w:pPr>
              <w:autoSpaceDE w:val="0"/>
              <w:autoSpaceDN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B24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1B80E">
            <w:pPr>
              <w:autoSpaceDE w:val="0"/>
              <w:autoSpaceDN w:val="0"/>
              <w:jc w:val="center"/>
              <w:rPr>
                <w:color w:val="000000"/>
                <w:sz w:val="20"/>
              </w:rPr>
            </w:pPr>
          </w:p>
        </w:tc>
      </w:tr>
      <w:tr w14:paraId="17800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0B1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3、会议、差旅、国际交流费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8BAC8">
            <w:pPr>
              <w:autoSpaceDE w:val="0"/>
              <w:autoSpaceDN w:val="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509E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53C29">
            <w:pPr>
              <w:autoSpaceDE w:val="0"/>
              <w:autoSpaceDN w:val="0"/>
              <w:jc w:val="center"/>
              <w:rPr>
                <w:b/>
                <w:color w:val="000000"/>
                <w:szCs w:val="21"/>
              </w:rPr>
            </w:pPr>
          </w:p>
        </w:tc>
      </w:tr>
      <w:tr w14:paraId="22F1D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117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4、设备费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6E4BD9">
            <w:pPr>
              <w:autoSpaceDE w:val="0"/>
              <w:autoSpaceDN w:val="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FF3D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2452B">
            <w:pPr>
              <w:autoSpaceDE w:val="0"/>
              <w:autoSpaceDN w:val="0"/>
              <w:jc w:val="center"/>
              <w:rPr>
                <w:b/>
                <w:color w:val="000000"/>
                <w:szCs w:val="21"/>
              </w:rPr>
            </w:pPr>
          </w:p>
        </w:tc>
      </w:tr>
      <w:tr w14:paraId="3ACC0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C84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5、专家咨询费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9E4A9">
            <w:pPr>
              <w:autoSpaceDE w:val="0"/>
              <w:autoSpaceDN w:val="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664F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427FA">
            <w:pPr>
              <w:autoSpaceDE w:val="0"/>
              <w:autoSpaceDN w:val="0"/>
              <w:jc w:val="center"/>
              <w:rPr>
                <w:b/>
                <w:color w:val="000000"/>
                <w:szCs w:val="21"/>
              </w:rPr>
            </w:pPr>
          </w:p>
        </w:tc>
      </w:tr>
      <w:tr w14:paraId="34A63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A3A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6、劳务费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3987B">
            <w:pPr>
              <w:autoSpaceDE w:val="0"/>
              <w:autoSpaceDN w:val="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9151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4B687D">
            <w:pPr>
              <w:autoSpaceDE w:val="0"/>
              <w:autoSpaceDN w:val="0"/>
              <w:jc w:val="center"/>
              <w:rPr>
                <w:b/>
                <w:color w:val="000000"/>
                <w:szCs w:val="21"/>
              </w:rPr>
            </w:pPr>
          </w:p>
        </w:tc>
      </w:tr>
      <w:tr w14:paraId="16A3B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86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7、印刷出版费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6485B">
            <w:pPr>
              <w:autoSpaceDE w:val="0"/>
              <w:autoSpaceDN w:val="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2B0F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5E8A8A">
            <w:pPr>
              <w:autoSpaceDE w:val="0"/>
              <w:autoSpaceDN w:val="0"/>
              <w:jc w:val="center"/>
              <w:rPr>
                <w:b/>
                <w:color w:val="000000"/>
                <w:szCs w:val="21"/>
              </w:rPr>
            </w:pPr>
          </w:p>
        </w:tc>
      </w:tr>
      <w:tr w14:paraId="3819D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E18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8、其他支出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DA02F">
            <w:pPr>
              <w:autoSpaceDE w:val="0"/>
              <w:autoSpaceDN w:val="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6024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1676D2">
            <w:pPr>
              <w:autoSpaceDE w:val="0"/>
              <w:autoSpaceDN w:val="0"/>
              <w:jc w:val="center"/>
              <w:rPr>
                <w:b/>
                <w:color w:val="000000"/>
                <w:szCs w:val="21"/>
              </w:rPr>
            </w:pPr>
          </w:p>
        </w:tc>
      </w:tr>
      <w:tr w14:paraId="3F657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3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B76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 计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648B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AF4D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7BBE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</w:tbl>
    <w:p w14:paraId="79C3107D">
      <w:pPr>
        <w:jc w:val="left"/>
        <w:rPr>
          <w:rFonts w:ascii="仿宋" w:hAnsi="仿宋" w:eastAsia="仿宋"/>
          <w:sz w:val="28"/>
          <w:szCs w:val="28"/>
        </w:rPr>
      </w:pPr>
    </w:p>
    <w:p w14:paraId="23C4737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CAD"/>
    <w:rsid w:val="000C33A4"/>
    <w:rsid w:val="001348DD"/>
    <w:rsid w:val="001D7952"/>
    <w:rsid w:val="00353CAD"/>
    <w:rsid w:val="003F6A68"/>
    <w:rsid w:val="00465540"/>
    <w:rsid w:val="00597275"/>
    <w:rsid w:val="005A01BF"/>
    <w:rsid w:val="00653118"/>
    <w:rsid w:val="0083471F"/>
    <w:rsid w:val="00931AD8"/>
    <w:rsid w:val="00B07580"/>
    <w:rsid w:val="00CA5C79"/>
    <w:rsid w:val="00D357EE"/>
    <w:rsid w:val="00EE7456"/>
    <w:rsid w:val="41AC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236</Words>
  <Characters>242</Characters>
  <Lines>2</Lines>
  <Paragraphs>1</Paragraphs>
  <TotalTime>1</TotalTime>
  <ScaleCrop>false</ScaleCrop>
  <LinksUpToDate>false</LinksUpToDate>
  <CharactersWithSpaces>350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2021-06-08T00:49:00Z</dcterms:created>
  <dc:creator>1</dc:creator>
  <cp:lastModifiedBy>灵儿</cp:lastModifiedBy>
  <dcterms:modified xsi:type="dcterms:W3CDTF">2026-06-24T01:14:52Z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eyJoZGlkIjoiNDA2ZGZkODEwOTIzZmY4MWJjY2M3N2NjZjk0NTIwNjkiLCJ1c2VySWQiOiIzNDI1MjU5NDUifQ==</vt:lpwstr>
  </property>
  <property fmtid="{D5CDD505-2E9C-101B-9397-08002B2CF9AE}" pid="3" name="KSOProductBuildVer">
    <vt:lpwstr>2052-12.1.0.26895</vt:lpwstr>
  </property>
  <property fmtid="{D5CDD505-2E9C-101B-9397-08002B2CF9AE}" pid="4" name="ICV">
    <vt:lpwstr>25F3F025C9544E8A87682C1DF06F494E_13</vt:lpwstr>
  </property>
</Properties>
</file>