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20" w:lineRule="auto"/>
        <w:jc w:val="center"/>
        <w:rPr>
          <w:rFonts w:hint="eastAsia" w:ascii="宋体" w:hAnsi="宋体" w:cs="宋体"/>
          <w:b/>
          <w:sz w:val="44"/>
          <w:szCs w:val="44"/>
        </w:rPr>
      </w:pPr>
      <w:r>
        <w:rPr>
          <w:rFonts w:hint="eastAsia" w:ascii="黑体" w:hAnsi="黑体" w:eastAsia="黑体" w:cs="宋体"/>
          <w:b/>
          <w:sz w:val="44"/>
          <w:szCs w:val="44"/>
        </w:rPr>
        <w:t>河南师范大学2022-2024年度采购代理机构合作邀请资格文件</w:t>
      </w:r>
    </w:p>
    <w:p>
      <w:pPr>
        <w:pStyle w:val="2"/>
        <w:jc w:val="center"/>
        <w:rPr>
          <w:rFonts w:hint="eastAsia" w:ascii="宋体" w:hAnsi="宋体" w:cs="宋体"/>
          <w:b/>
          <w:sz w:val="32"/>
          <w:szCs w:val="32"/>
        </w:rPr>
      </w:pPr>
    </w:p>
    <w:p>
      <w:pPr>
        <w:pStyle w:val="2"/>
        <w:jc w:val="center"/>
        <w:rPr>
          <w:rFonts w:hint="eastAsia" w:ascii="宋体" w:hAnsi="宋体" w:cs="宋体"/>
          <w:b/>
          <w:sz w:val="32"/>
          <w:szCs w:val="32"/>
        </w:rPr>
      </w:pPr>
    </w:p>
    <w:p>
      <w:pPr>
        <w:pStyle w:val="2"/>
        <w:jc w:val="center"/>
        <w:rPr>
          <w:rFonts w:hint="eastAsia" w:ascii="宋体" w:hAnsi="宋体" w:cs="宋体"/>
          <w:b/>
          <w:sz w:val="32"/>
          <w:szCs w:val="32"/>
        </w:rPr>
      </w:pPr>
    </w:p>
    <w:p>
      <w:pPr>
        <w:pStyle w:val="2"/>
        <w:jc w:val="center"/>
        <w:rPr>
          <w:rFonts w:hint="eastAsia" w:ascii="宋体" w:hAnsi="宋体" w:cs="宋体"/>
          <w:b/>
          <w:sz w:val="32"/>
          <w:szCs w:val="32"/>
        </w:rPr>
      </w:pPr>
    </w:p>
    <w:p>
      <w:pPr>
        <w:pStyle w:val="2"/>
        <w:jc w:val="center"/>
        <w:rPr>
          <w:rFonts w:hint="eastAsia" w:ascii="宋体" w:hAnsi="宋体" w:cs="宋体"/>
          <w:b/>
          <w:sz w:val="32"/>
          <w:szCs w:val="32"/>
        </w:rPr>
      </w:pPr>
    </w:p>
    <w:p>
      <w:pPr>
        <w:pStyle w:val="2"/>
        <w:jc w:val="center"/>
        <w:rPr>
          <w:rFonts w:hint="eastAsia" w:ascii="宋体" w:hAnsi="宋体" w:cs="宋体"/>
          <w:b/>
          <w:sz w:val="32"/>
          <w:szCs w:val="32"/>
        </w:rPr>
      </w:pPr>
    </w:p>
    <w:p>
      <w:pPr>
        <w:pStyle w:val="2"/>
        <w:jc w:val="center"/>
        <w:rPr>
          <w:rFonts w:hint="eastAsia" w:ascii="宋体" w:hAnsi="宋体" w:cs="宋体"/>
          <w:b/>
          <w:sz w:val="32"/>
          <w:szCs w:val="32"/>
        </w:rPr>
      </w:pPr>
    </w:p>
    <w:p>
      <w:pPr>
        <w:pStyle w:val="2"/>
        <w:jc w:val="center"/>
        <w:rPr>
          <w:rFonts w:hint="eastAsia" w:ascii="宋体" w:hAnsi="宋体" w:cs="宋体"/>
          <w:b/>
          <w:sz w:val="32"/>
          <w:szCs w:val="32"/>
        </w:rPr>
      </w:pPr>
    </w:p>
    <w:p>
      <w:pPr>
        <w:pStyle w:val="2"/>
        <w:jc w:val="center"/>
        <w:rPr>
          <w:rFonts w:hint="eastAsia" w:ascii="宋体" w:hAnsi="宋体" w:cs="宋体"/>
          <w:b/>
          <w:sz w:val="32"/>
          <w:szCs w:val="32"/>
        </w:rPr>
      </w:pPr>
    </w:p>
    <w:p>
      <w:pPr>
        <w:spacing w:line="400" w:lineRule="exact"/>
        <w:ind w:firstLine="560" w:firstLineChars="200"/>
        <w:rPr>
          <w:rFonts w:eastAsia="黑体"/>
          <w:sz w:val="28"/>
          <w:szCs w:val="28"/>
        </w:rPr>
      </w:pPr>
      <w:r>
        <w:rPr>
          <w:rFonts w:hint="eastAsia" w:eastAsia="黑体"/>
          <w:sz w:val="28"/>
          <w:szCs w:val="28"/>
        </w:rPr>
        <w:t>响应人</w:t>
      </w:r>
      <w:r>
        <w:rPr>
          <w:rFonts w:eastAsia="黑体"/>
          <w:sz w:val="28"/>
          <w:szCs w:val="28"/>
        </w:rPr>
        <w:t>：</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hint="eastAsia" w:eastAsia="黑体"/>
          <w:sz w:val="28"/>
          <w:szCs w:val="28"/>
          <w:u w:val="single"/>
        </w:rPr>
        <w:t xml:space="preserve">  </w:t>
      </w:r>
      <w:r>
        <w:rPr>
          <w:rFonts w:eastAsia="黑体"/>
          <w:sz w:val="28"/>
          <w:szCs w:val="28"/>
        </w:rPr>
        <w:t>（盖章）</w:t>
      </w:r>
    </w:p>
    <w:p>
      <w:pPr>
        <w:spacing w:line="400" w:lineRule="exact"/>
        <w:jc w:val="center"/>
        <w:rPr>
          <w:rFonts w:eastAsia="黑体"/>
          <w:sz w:val="28"/>
          <w:szCs w:val="28"/>
          <w:u w:val="single"/>
        </w:rPr>
      </w:pPr>
    </w:p>
    <w:p>
      <w:pPr>
        <w:spacing w:line="400" w:lineRule="exact"/>
        <w:ind w:firstLine="238" w:firstLineChars="85"/>
        <w:rPr>
          <w:rFonts w:eastAsia="黑体"/>
          <w:sz w:val="28"/>
          <w:szCs w:val="28"/>
        </w:rPr>
      </w:pPr>
      <w:r>
        <w:rPr>
          <w:rFonts w:hint="eastAsia" w:eastAsia="黑体"/>
          <w:sz w:val="28"/>
          <w:szCs w:val="28"/>
        </w:rPr>
        <w:t xml:space="preserve">  </w:t>
      </w:r>
      <w:r>
        <w:rPr>
          <w:rFonts w:eastAsia="黑体"/>
          <w:sz w:val="28"/>
          <w:szCs w:val="28"/>
        </w:rPr>
        <w:t>法定代表人：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（签字）</w:t>
      </w:r>
    </w:p>
    <w:p>
      <w:pPr>
        <w:spacing w:line="400" w:lineRule="exact"/>
        <w:jc w:val="left"/>
        <w:rPr>
          <w:rFonts w:eastAsia="黑体"/>
          <w:sz w:val="28"/>
          <w:szCs w:val="28"/>
        </w:rPr>
      </w:pPr>
    </w:p>
    <w:p>
      <w:pPr>
        <w:pStyle w:val="2"/>
        <w:jc w:val="center"/>
        <w:rPr>
          <w:rFonts w:hint="eastAsia" w:ascii="宋体" w:hAnsi="宋体" w:cs="宋体"/>
          <w:b/>
          <w:sz w:val="32"/>
          <w:szCs w:val="32"/>
        </w:rPr>
      </w:pPr>
      <w:r>
        <w:t xml:space="preserve">年 </w:t>
      </w:r>
      <w:r>
        <w:rPr>
          <w:rFonts w:hint="eastAsia"/>
        </w:rPr>
        <w:t xml:space="preserve">   </w:t>
      </w:r>
      <w:r>
        <w:t xml:space="preserve"> 月 </w:t>
      </w:r>
      <w:r>
        <w:rPr>
          <w:rFonts w:hint="eastAsia"/>
        </w:rPr>
        <w:t xml:space="preserve">  </w:t>
      </w:r>
      <w:r>
        <w:t xml:space="preserve"> </w:t>
      </w:r>
      <w:r>
        <w:rPr>
          <w:rFonts w:hint="eastAsia"/>
        </w:rPr>
        <w:t xml:space="preserve"> </w:t>
      </w:r>
      <w:r>
        <w:t>日</w:t>
      </w:r>
    </w:p>
    <w:p>
      <w:pPr>
        <w:pStyle w:val="2"/>
        <w:rPr>
          <w:rFonts w:hint="eastAsia"/>
          <w:b/>
          <w:sz w:val="32"/>
          <w:szCs w:val="32"/>
        </w:rPr>
      </w:pPr>
    </w:p>
    <w:p>
      <w:pPr>
        <w:pStyle w:val="2"/>
        <w:rPr>
          <w:b/>
          <w:sz w:val="32"/>
          <w:szCs w:val="32"/>
        </w:rPr>
      </w:pPr>
    </w:p>
    <w:p>
      <w:pPr>
        <w:pStyle w:val="2"/>
        <w:rPr>
          <w:b/>
          <w:sz w:val="32"/>
          <w:szCs w:val="32"/>
        </w:rPr>
      </w:pPr>
    </w:p>
    <w:p>
      <w:pPr>
        <w:pStyle w:val="2"/>
        <w:rPr>
          <w:b/>
          <w:sz w:val="32"/>
          <w:szCs w:val="32"/>
        </w:rPr>
      </w:pPr>
    </w:p>
    <w:p>
      <w:pPr>
        <w:pStyle w:val="2"/>
        <w:rPr>
          <w:b/>
          <w:sz w:val="32"/>
          <w:szCs w:val="32"/>
        </w:rPr>
      </w:pPr>
    </w:p>
    <w:p>
      <w:pPr>
        <w:pStyle w:val="2"/>
        <w:rPr>
          <w:b/>
          <w:sz w:val="32"/>
          <w:szCs w:val="32"/>
        </w:rPr>
      </w:pPr>
    </w:p>
    <w:p>
      <w:pPr>
        <w:pStyle w:val="2"/>
        <w:rPr>
          <w:b/>
          <w:sz w:val="32"/>
          <w:szCs w:val="32"/>
        </w:rPr>
      </w:pPr>
    </w:p>
    <w:p>
      <w:pPr>
        <w:pStyle w:val="2"/>
        <w:rPr>
          <w:rFonts w:ascii="宋体" w:hAnsi="宋体" w:cs="宋体"/>
          <w:b/>
          <w:sz w:val="28"/>
          <w:szCs w:val="28"/>
        </w:rPr>
      </w:pPr>
      <w:r>
        <w:rPr>
          <w:rFonts w:hint="eastAsia" w:ascii="宋体" w:hAnsi="宋体" w:cs="宋体"/>
          <w:b/>
          <w:sz w:val="28"/>
          <w:szCs w:val="28"/>
        </w:rPr>
        <w:t>参考格式：</w:t>
      </w:r>
    </w:p>
    <w:p>
      <w:pPr>
        <w:pStyle w:val="2"/>
        <w:rPr>
          <w:rFonts w:hint="eastAsia" w:ascii="宋体" w:hAnsi="宋体" w:eastAsia="宋体"/>
          <w:b/>
          <w:bCs/>
          <w:kern w:val="2"/>
          <w:sz w:val="28"/>
          <w:szCs w:val="28"/>
          <w:lang w:eastAsia="zh-CN"/>
        </w:rPr>
      </w:pPr>
      <w:r>
        <w:rPr>
          <w:rFonts w:hint="eastAsia" w:ascii="宋体" w:hAnsi="宋体"/>
          <w:b/>
          <w:bCs/>
          <w:kern w:val="2"/>
          <w:sz w:val="28"/>
          <w:szCs w:val="28"/>
        </w:rPr>
        <w:t>法定代表人授权委托书原件</w:t>
      </w:r>
      <w:r>
        <w:rPr>
          <w:rFonts w:hint="eastAsia" w:ascii="宋体" w:hAnsi="宋体"/>
          <w:b/>
          <w:bCs/>
          <w:kern w:val="2"/>
          <w:sz w:val="28"/>
          <w:szCs w:val="28"/>
          <w:lang w:eastAsia="zh-CN"/>
        </w:rPr>
        <w:t>，</w:t>
      </w:r>
      <w:r>
        <w:rPr>
          <w:rFonts w:hint="eastAsia" w:ascii="宋体" w:hAnsi="宋体"/>
          <w:b/>
          <w:bCs/>
          <w:kern w:val="2"/>
          <w:sz w:val="28"/>
          <w:szCs w:val="28"/>
        </w:rPr>
        <w:t>法人代表</w:t>
      </w:r>
      <w:r>
        <w:rPr>
          <w:rFonts w:hint="eastAsia" w:ascii="宋体" w:hAnsi="宋体"/>
          <w:b/>
          <w:bCs/>
          <w:kern w:val="2"/>
          <w:sz w:val="28"/>
          <w:szCs w:val="28"/>
          <w:lang w:eastAsia="zh-CN"/>
        </w:rPr>
        <w:t>、</w:t>
      </w:r>
      <w:r>
        <w:rPr>
          <w:rFonts w:hint="eastAsia" w:ascii="宋体" w:hAnsi="宋体"/>
          <w:b/>
          <w:bCs/>
          <w:kern w:val="2"/>
          <w:sz w:val="28"/>
          <w:szCs w:val="28"/>
        </w:rPr>
        <w:t>被授权人身份证正反面原件扫描件</w:t>
      </w:r>
      <w:r>
        <w:rPr>
          <w:rFonts w:hint="eastAsia" w:ascii="宋体" w:hAnsi="宋体"/>
          <w:b/>
          <w:bCs/>
          <w:kern w:val="2"/>
          <w:sz w:val="28"/>
          <w:szCs w:val="28"/>
          <w:lang w:eastAsia="zh-CN"/>
        </w:rPr>
        <w:t>。</w:t>
      </w:r>
    </w:p>
    <w:p>
      <w:pPr>
        <w:spacing w:line="360" w:lineRule="auto"/>
        <w:jc w:val="center"/>
        <w:rPr>
          <w:rFonts w:ascii="宋体" w:hAnsi="宋体" w:cs="华文仿宋"/>
          <w:sz w:val="28"/>
          <w:szCs w:val="28"/>
        </w:rPr>
      </w:pPr>
      <w:r>
        <w:rPr>
          <w:rFonts w:hint="eastAsia" w:ascii="宋体" w:hAnsi="宋体"/>
          <w:sz w:val="28"/>
          <w:szCs w:val="28"/>
        </w:rPr>
        <w:t>授权委托书</w:t>
      </w:r>
    </w:p>
    <w:p>
      <w:pPr>
        <w:adjustRightInd w:val="0"/>
        <w:snapToGrid w:val="0"/>
        <w:spacing w:line="360" w:lineRule="auto"/>
        <w:ind w:firstLine="826" w:firstLineChars="295"/>
        <w:rPr>
          <w:rFonts w:ascii="宋体" w:hAnsi="宋体"/>
          <w:sz w:val="28"/>
          <w:szCs w:val="28"/>
        </w:rPr>
      </w:pPr>
      <w:r>
        <w:rPr>
          <w:rFonts w:hint="eastAsia" w:ascii="宋体" w:hAnsi="宋体"/>
          <w:sz w:val="28"/>
          <w:szCs w:val="28"/>
        </w:rPr>
        <w:t>本授权书声明：我</w:t>
      </w:r>
      <w:r>
        <w:rPr>
          <w:rFonts w:hint="eastAsia" w:ascii="宋体" w:hAnsi="宋体"/>
          <w:sz w:val="28"/>
          <w:szCs w:val="28"/>
          <w:u w:val="single"/>
        </w:rPr>
        <w:t>（法定代表人姓名）</w:t>
      </w:r>
      <w:r>
        <w:rPr>
          <w:rFonts w:hint="eastAsia" w:ascii="宋体" w:hAnsi="宋体"/>
          <w:sz w:val="28"/>
          <w:szCs w:val="28"/>
        </w:rPr>
        <w:t>代表</w:t>
      </w:r>
      <w:r>
        <w:rPr>
          <w:rFonts w:ascii="宋体" w:hAnsi="宋体"/>
          <w:sz w:val="28"/>
          <w:szCs w:val="28"/>
          <w:u w:val="single"/>
        </w:rPr>
        <w:t>（</w:t>
      </w:r>
      <w:r>
        <w:rPr>
          <w:rFonts w:hint="eastAsia" w:ascii="宋体" w:hAnsi="宋体"/>
          <w:sz w:val="28"/>
          <w:szCs w:val="28"/>
          <w:u w:val="single"/>
        </w:rPr>
        <w:t>响应人</w:t>
      </w:r>
      <w:r>
        <w:rPr>
          <w:rFonts w:ascii="宋体" w:hAnsi="宋体"/>
          <w:sz w:val="28"/>
          <w:szCs w:val="28"/>
          <w:u w:val="single"/>
        </w:rPr>
        <w:t xml:space="preserve">名称 </w:t>
      </w:r>
      <w:r>
        <w:rPr>
          <w:rFonts w:ascii="宋体" w:hAnsi="宋体"/>
          <w:sz w:val="28"/>
          <w:szCs w:val="28"/>
        </w:rPr>
        <w:t>）</w:t>
      </w:r>
      <w:r>
        <w:rPr>
          <w:rFonts w:hint="eastAsia" w:ascii="宋体" w:hAnsi="宋体"/>
          <w:sz w:val="28"/>
          <w:szCs w:val="28"/>
        </w:rPr>
        <w:t>授权（</w:t>
      </w:r>
      <w:r>
        <w:rPr>
          <w:rFonts w:hint="eastAsia" w:ascii="宋体" w:hAnsi="宋体"/>
          <w:sz w:val="28"/>
          <w:szCs w:val="28"/>
          <w:u w:val="single"/>
        </w:rPr>
        <w:t>被授权人的姓名</w:t>
      </w:r>
      <w:r>
        <w:rPr>
          <w:rFonts w:hint="eastAsia" w:ascii="宋体" w:hAnsi="宋体"/>
          <w:sz w:val="28"/>
          <w:szCs w:val="28"/>
        </w:rPr>
        <w:t>）</w:t>
      </w:r>
      <w:r>
        <w:rPr>
          <w:rFonts w:ascii="宋体" w:hAnsi="宋体"/>
          <w:sz w:val="28"/>
          <w:szCs w:val="28"/>
        </w:rPr>
        <w:t>为</w:t>
      </w:r>
      <w:r>
        <w:rPr>
          <w:rFonts w:hint="eastAsia" w:ascii="宋体" w:hAnsi="宋体"/>
          <w:sz w:val="28"/>
          <w:szCs w:val="28"/>
        </w:rPr>
        <w:t>本单位的合法</w:t>
      </w:r>
      <w:r>
        <w:rPr>
          <w:rFonts w:ascii="宋体" w:hAnsi="宋体"/>
          <w:sz w:val="28"/>
          <w:szCs w:val="28"/>
        </w:rPr>
        <w:t>代理人。</w:t>
      </w:r>
      <w:r>
        <w:rPr>
          <w:rFonts w:hint="eastAsia" w:ascii="宋体" w:hAnsi="宋体"/>
          <w:sz w:val="28"/>
          <w:szCs w:val="28"/>
        </w:rPr>
        <w:t>就</w:t>
      </w:r>
      <w:r>
        <w:rPr>
          <w:rFonts w:hint="eastAsia" w:ascii="宋体" w:hAnsi="宋体"/>
          <w:sz w:val="28"/>
          <w:szCs w:val="28"/>
          <w:u w:val="single"/>
        </w:rPr>
        <w:t>河南师范大学2022-2024年度采购代理机构合作邀请</w:t>
      </w:r>
      <w:r>
        <w:rPr>
          <w:rFonts w:hint="eastAsia" w:ascii="宋体" w:hAnsi="宋体"/>
          <w:sz w:val="28"/>
          <w:szCs w:val="28"/>
        </w:rPr>
        <w:t>的响应，以本单位的名义处理一切与之有关的事物</w:t>
      </w:r>
      <w:r>
        <w:rPr>
          <w:rFonts w:ascii="宋体" w:hAnsi="宋体"/>
          <w:sz w:val="28"/>
          <w:szCs w:val="28"/>
        </w:rPr>
        <w:t>。</w:t>
      </w:r>
    </w:p>
    <w:p>
      <w:pPr>
        <w:pStyle w:val="2"/>
        <w:spacing w:line="360" w:lineRule="auto"/>
        <w:ind w:firstLine="560" w:firstLineChars="200"/>
        <w:rPr>
          <w:rFonts w:ascii="宋体" w:hAnsi="宋体"/>
          <w:sz w:val="28"/>
          <w:szCs w:val="28"/>
        </w:rPr>
      </w:pPr>
      <w:r>
        <w:rPr>
          <w:rFonts w:hint="eastAsia" w:ascii="宋体" w:hAnsi="宋体"/>
          <w:sz w:val="28"/>
          <w:szCs w:val="28"/>
        </w:rPr>
        <w:t>本授权书于</w:t>
      </w:r>
      <w:r>
        <w:rPr>
          <w:rFonts w:hint="eastAsia" w:ascii="宋体" w:hAnsi="宋体"/>
          <w:sz w:val="28"/>
          <w:szCs w:val="28"/>
          <w:u w:val="single"/>
        </w:rPr>
        <w:t xml:space="preserve">   年   月   日</w:t>
      </w:r>
      <w:r>
        <w:rPr>
          <w:rFonts w:hint="eastAsia" w:ascii="宋体" w:hAnsi="宋体"/>
          <w:sz w:val="28"/>
          <w:szCs w:val="28"/>
        </w:rPr>
        <w:t>签字生效，特此声明。</w:t>
      </w:r>
    </w:p>
    <w:p>
      <w:pPr>
        <w:pStyle w:val="2"/>
        <w:spacing w:line="360" w:lineRule="auto"/>
        <w:ind w:firstLine="560" w:firstLineChars="200"/>
        <w:rPr>
          <w:rFonts w:ascii="宋体" w:hAnsi="宋体"/>
          <w:sz w:val="28"/>
          <w:szCs w:val="28"/>
        </w:rPr>
      </w:pPr>
      <w:r>
        <w:rPr>
          <w:rFonts w:hint="eastAsia" w:ascii="宋体" w:hAnsi="宋体"/>
          <w:sz w:val="28"/>
          <w:szCs w:val="28"/>
        </w:rPr>
        <w:t>代理人无转委托权。</w:t>
      </w: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响应人</w:t>
      </w:r>
      <w:r>
        <w:rPr>
          <w:rFonts w:ascii="宋体" w:hAnsi="宋体"/>
          <w:sz w:val="28"/>
          <w:szCs w:val="28"/>
        </w:rPr>
        <w:t>：</w:t>
      </w:r>
      <w:r>
        <w:rPr>
          <w:rFonts w:hint="eastAsia" w:ascii="宋体" w:hAnsi="宋体"/>
          <w:sz w:val="28"/>
          <w:szCs w:val="28"/>
        </w:rPr>
        <w:t>（公章）</w:t>
      </w:r>
    </w:p>
    <w:p>
      <w:pPr>
        <w:pStyle w:val="2"/>
        <w:spacing w:line="360" w:lineRule="auto"/>
        <w:ind w:firstLine="560" w:firstLineChars="200"/>
        <w:rPr>
          <w:rFonts w:ascii="宋体" w:hAnsi="宋体"/>
          <w:sz w:val="28"/>
          <w:szCs w:val="28"/>
        </w:rPr>
      </w:pPr>
    </w:p>
    <w:p>
      <w:pPr>
        <w:pStyle w:val="2"/>
        <w:spacing w:line="360" w:lineRule="auto"/>
        <w:ind w:firstLine="560" w:firstLineChars="200"/>
        <w:rPr>
          <w:rFonts w:ascii="宋体" w:hAnsi="宋体"/>
          <w:sz w:val="28"/>
          <w:szCs w:val="28"/>
        </w:rPr>
      </w:pPr>
      <w:r>
        <w:rPr>
          <w:rFonts w:hint="eastAsia" w:ascii="宋体" w:hAnsi="宋体"/>
          <w:sz w:val="28"/>
          <w:szCs w:val="28"/>
        </w:rPr>
        <w:t>法定代表人(签字或盖章）：</w:t>
      </w:r>
    </w:p>
    <w:p>
      <w:pPr>
        <w:pStyle w:val="2"/>
        <w:spacing w:line="360" w:lineRule="auto"/>
        <w:ind w:firstLine="560" w:firstLineChars="200"/>
        <w:rPr>
          <w:rFonts w:ascii="宋体" w:hAnsi="宋体"/>
          <w:sz w:val="28"/>
          <w:szCs w:val="28"/>
        </w:rPr>
      </w:pPr>
    </w:p>
    <w:p>
      <w:pPr>
        <w:pStyle w:val="2"/>
        <w:spacing w:line="360" w:lineRule="auto"/>
        <w:ind w:firstLine="560" w:firstLineChars="200"/>
        <w:rPr>
          <w:rFonts w:hint="eastAsia" w:ascii="宋体" w:hAnsi="宋体"/>
          <w:sz w:val="28"/>
          <w:szCs w:val="28"/>
        </w:rPr>
      </w:pPr>
      <w:r>
        <w:rPr>
          <w:rFonts w:hint="eastAsia" w:ascii="宋体" w:hAnsi="宋体"/>
          <w:sz w:val="28"/>
          <w:szCs w:val="28"/>
        </w:rPr>
        <w:t>委托代理人（签字）：</w:t>
      </w:r>
    </w:p>
    <w:p>
      <w:pPr>
        <w:pStyle w:val="2"/>
        <w:spacing w:line="360" w:lineRule="auto"/>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联系方式：</w:t>
      </w:r>
    </w:p>
    <w:p>
      <w:pPr>
        <w:pStyle w:val="2"/>
        <w:spacing w:line="360" w:lineRule="auto"/>
        <w:ind w:firstLine="560" w:firstLineChars="200"/>
        <w:rPr>
          <w:rFonts w:ascii="宋体" w:hAnsi="宋体"/>
          <w:sz w:val="28"/>
          <w:szCs w:val="28"/>
        </w:rPr>
      </w:pPr>
      <w:r>
        <w:rPr>
          <w:rFonts w:hint="eastAsia" w:ascii="宋体" w:hAnsi="宋体"/>
          <w:sz w:val="28"/>
          <w:szCs w:val="28"/>
        </w:rPr>
        <w:t>邮箱：</w:t>
      </w:r>
    </w:p>
    <w:p>
      <w:pPr>
        <w:pStyle w:val="2"/>
        <w:spacing w:line="360" w:lineRule="auto"/>
        <w:rPr>
          <w:rFonts w:ascii="宋体" w:hAnsi="宋体"/>
          <w:b/>
          <w:bCs/>
          <w:kern w:val="2"/>
          <w:sz w:val="28"/>
          <w:szCs w:val="28"/>
        </w:rPr>
      </w:pPr>
      <w:r>
        <w:rPr>
          <w:rFonts w:hint="eastAsia" w:ascii="宋体" w:hAnsi="宋体"/>
          <w:sz w:val="28"/>
          <w:szCs w:val="28"/>
        </w:rPr>
        <w:t>附：</w:t>
      </w:r>
      <w:r>
        <w:rPr>
          <w:rFonts w:hint="eastAsia" w:ascii="宋体" w:hAnsi="宋体"/>
          <w:b/>
          <w:bCs/>
          <w:kern w:val="2"/>
          <w:sz w:val="28"/>
          <w:szCs w:val="28"/>
        </w:rPr>
        <w:t>法人代表</w:t>
      </w:r>
      <w:r>
        <w:rPr>
          <w:rFonts w:hint="eastAsia" w:ascii="宋体" w:hAnsi="宋体"/>
          <w:b/>
          <w:bCs/>
          <w:kern w:val="2"/>
          <w:sz w:val="28"/>
          <w:szCs w:val="28"/>
          <w:lang w:eastAsia="zh-CN"/>
        </w:rPr>
        <w:t>、</w:t>
      </w:r>
      <w:r>
        <w:rPr>
          <w:rFonts w:hint="eastAsia" w:ascii="宋体" w:hAnsi="宋体"/>
          <w:b/>
          <w:bCs/>
          <w:kern w:val="2"/>
          <w:sz w:val="28"/>
          <w:szCs w:val="28"/>
        </w:rPr>
        <w:t>被授权人身份证正反面原件扫描件；</w:t>
      </w:r>
    </w:p>
    <w:p>
      <w:pPr>
        <w:pStyle w:val="2"/>
        <w:spacing w:line="360" w:lineRule="auto"/>
        <w:rPr>
          <w:rFonts w:ascii="宋体" w:hAnsi="宋体"/>
          <w:b/>
          <w:bCs/>
          <w:kern w:val="2"/>
          <w:sz w:val="28"/>
          <w:szCs w:val="28"/>
        </w:rPr>
      </w:pPr>
    </w:p>
    <w:p>
      <w:pPr>
        <w:adjustRightInd w:val="0"/>
        <w:snapToGrid w:val="0"/>
        <w:spacing w:line="520" w:lineRule="exact"/>
        <w:ind w:firstLine="560" w:firstLineChars="200"/>
        <w:jc w:val="right"/>
        <w:rPr>
          <w:rFonts w:ascii="宋体" w:hAnsi="宋体"/>
          <w:sz w:val="28"/>
          <w:szCs w:val="28"/>
        </w:rPr>
      </w:pPr>
      <w:r>
        <w:rPr>
          <w:rFonts w:hint="eastAsia" w:ascii="宋体" w:hAnsi="宋体"/>
          <w:sz w:val="28"/>
          <w:szCs w:val="28"/>
        </w:rPr>
        <w:t>年 月 日</w:t>
      </w:r>
    </w:p>
    <w:p>
      <w:pPr>
        <w:rPr>
          <w:rFonts w:ascii="宋体" w:hAnsi="宋体"/>
          <w:sz w:val="28"/>
          <w:szCs w:val="28"/>
        </w:rPr>
      </w:pPr>
      <w:r>
        <w:rPr>
          <w:rFonts w:hint="eastAsia" w:ascii="宋体" w:hAnsi="宋体"/>
          <w:sz w:val="28"/>
          <w:szCs w:val="28"/>
        </w:rPr>
        <w:br w:type="page"/>
      </w:r>
    </w:p>
    <w:p>
      <w:pPr>
        <w:pStyle w:val="2"/>
        <w:rPr>
          <w:rFonts w:ascii="宋体" w:hAnsi="宋体"/>
          <w:b/>
          <w:bCs/>
          <w:kern w:val="2"/>
          <w:sz w:val="28"/>
          <w:szCs w:val="28"/>
        </w:rPr>
      </w:pPr>
      <w:bookmarkStart w:id="0" w:name="_Toc82710551"/>
      <w:bookmarkStart w:id="1" w:name="_Toc82710252"/>
      <w:r>
        <w:rPr>
          <w:rFonts w:hint="eastAsia" w:ascii="宋体" w:hAnsi="宋体"/>
          <w:b/>
          <w:bCs/>
          <w:kern w:val="2"/>
          <w:sz w:val="28"/>
          <w:szCs w:val="28"/>
        </w:rPr>
        <w:t>一、</w:t>
      </w:r>
      <w:bookmarkEnd w:id="0"/>
      <w:bookmarkEnd w:id="1"/>
      <w:r>
        <w:rPr>
          <w:rFonts w:hint="eastAsia" w:ascii="宋体" w:hAnsi="宋体"/>
          <w:b/>
          <w:bCs/>
          <w:kern w:val="2"/>
          <w:sz w:val="28"/>
          <w:szCs w:val="28"/>
        </w:rPr>
        <w:t>清晰的企业营业执照原件扫描件</w:t>
      </w:r>
      <w:bookmarkStart w:id="2" w:name="_Toc82710552"/>
      <w:bookmarkStart w:id="3" w:name="_Toc82710253"/>
      <w:r>
        <w:rPr>
          <w:rFonts w:hint="eastAsia" w:ascii="宋体" w:hAnsi="宋体"/>
          <w:b/>
          <w:bCs/>
          <w:kern w:val="2"/>
          <w:sz w:val="28"/>
          <w:szCs w:val="28"/>
        </w:rPr>
        <w:t>。</w:t>
      </w: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b/>
          <w:bCs/>
          <w:sz w:val="24"/>
          <w:szCs w:val="24"/>
        </w:rPr>
      </w:pPr>
    </w:p>
    <w:p>
      <w:pPr>
        <w:rPr>
          <w:rFonts w:ascii="宋体" w:hAnsi="宋体"/>
          <w:sz w:val="28"/>
          <w:szCs w:val="28"/>
        </w:rPr>
      </w:pPr>
    </w:p>
    <w:p>
      <w:pPr>
        <w:rPr>
          <w:rFonts w:ascii="宋体" w:hAnsi="宋体"/>
          <w:sz w:val="28"/>
          <w:szCs w:val="28"/>
        </w:rPr>
      </w:pPr>
      <w:r>
        <w:rPr>
          <w:rFonts w:ascii="宋体" w:hAnsi="宋体"/>
          <w:sz w:val="28"/>
          <w:szCs w:val="28"/>
        </w:rPr>
        <w:br w:type="page"/>
      </w:r>
    </w:p>
    <w:p>
      <w:pPr>
        <w:numPr>
          <w:ilvl w:val="0"/>
          <w:numId w:val="1"/>
        </w:numPr>
        <w:rPr>
          <w:rFonts w:ascii="宋体" w:hAnsi="宋体"/>
          <w:b/>
          <w:bCs/>
          <w:sz w:val="28"/>
          <w:szCs w:val="28"/>
        </w:rPr>
      </w:pPr>
      <w:r>
        <w:rPr>
          <w:rFonts w:hint="eastAsia" w:ascii="宋体" w:hAnsi="宋体"/>
          <w:b/>
          <w:bCs/>
          <w:sz w:val="28"/>
          <w:szCs w:val="28"/>
        </w:rPr>
        <w:t>河南省政府采购网采购代理机构名录库</w:t>
      </w:r>
      <w:bookmarkEnd w:id="2"/>
      <w:bookmarkEnd w:id="3"/>
      <w:bookmarkStart w:id="4" w:name="_Toc82710254"/>
      <w:bookmarkStart w:id="5" w:name="_Toc82710553"/>
      <w:r>
        <w:rPr>
          <w:rFonts w:hint="eastAsia" w:ascii="宋体" w:hAnsi="宋体"/>
          <w:b/>
          <w:bCs/>
          <w:sz w:val="28"/>
          <w:szCs w:val="28"/>
        </w:rPr>
        <w:t>附清晰截图1</w:t>
      </w:r>
      <w:bookmarkEnd w:id="4"/>
      <w:bookmarkEnd w:id="5"/>
      <w:r>
        <w:rPr>
          <w:rFonts w:hint="eastAsia" w:ascii="宋体" w:hAnsi="宋体"/>
          <w:b/>
          <w:bCs/>
          <w:sz w:val="28"/>
          <w:szCs w:val="28"/>
        </w:rPr>
        <w:t>，河南省公共资源交易平台登录信息页面截图2，新乡市公共资源交易平台信息页面截图3，具备CA证书，公共资源证书客户端（在有效期内）截图4。</w:t>
      </w:r>
    </w:p>
    <w:p>
      <w:pPr>
        <w:pStyle w:val="2"/>
      </w:pPr>
      <w:r>
        <w:rPr>
          <w:rFonts w:hint="eastAsia"/>
          <w:sz w:val="28"/>
          <w:szCs w:val="28"/>
        </w:rPr>
        <w:t>截图1的查询地址：河南省政府采购网</w:t>
      </w:r>
    </w:p>
    <w:p>
      <w:pPr>
        <w:pStyle w:val="2"/>
        <w:rPr>
          <w:rFonts w:hint="eastAsia"/>
          <w:sz w:val="28"/>
          <w:szCs w:val="28"/>
          <w:lang w:val="en-US" w:eastAsia="zh-CN"/>
        </w:rPr>
      </w:pPr>
      <w:r>
        <w:rPr>
          <w:rFonts w:hint="eastAsia"/>
          <w:sz w:val="28"/>
          <w:szCs w:val="28"/>
        </w:rPr>
        <w:t>截图2</w:t>
      </w:r>
      <w:r>
        <w:rPr>
          <w:rFonts w:hint="eastAsia"/>
          <w:sz w:val="28"/>
          <w:szCs w:val="28"/>
          <w:lang w:eastAsia="zh-CN"/>
        </w:rPr>
        <w:t>：</w:t>
      </w:r>
      <w:r>
        <w:rPr>
          <w:rFonts w:hint="eastAsia"/>
          <w:sz w:val="28"/>
          <w:szCs w:val="28"/>
          <w:lang w:val="en-US" w:eastAsia="zh-CN"/>
        </w:rPr>
        <w:t>同时显示河南省公共资源交易中心名称及响应人名称的系统页面截图</w:t>
      </w:r>
    </w:p>
    <w:p>
      <w:pPr>
        <w:pStyle w:val="2"/>
        <w:rPr>
          <w:sz w:val="28"/>
          <w:szCs w:val="28"/>
        </w:rPr>
      </w:pPr>
      <w:r>
        <w:rPr>
          <w:rFonts w:hint="eastAsia"/>
          <w:sz w:val="28"/>
          <w:szCs w:val="28"/>
          <w:lang w:val="en-US" w:eastAsia="zh-CN"/>
        </w:rPr>
        <w:t>截图3：同时显示新乡市公共资源交易中心名称及响应人名称的系统页面截图</w:t>
      </w:r>
    </w:p>
    <w:p>
      <w:pPr>
        <w:pStyle w:val="2"/>
        <w:rPr>
          <w:rFonts w:hint="eastAsia"/>
          <w:sz w:val="28"/>
          <w:szCs w:val="28"/>
        </w:rPr>
      </w:pPr>
      <w:r>
        <w:rPr>
          <w:rFonts w:hint="eastAsia"/>
          <w:sz w:val="28"/>
          <w:szCs w:val="28"/>
        </w:rPr>
        <w:t>截图4例图</w:t>
      </w:r>
    </w:p>
    <w:p>
      <w:pPr>
        <w:pStyle w:val="2"/>
        <w:rPr>
          <w:rFonts w:hint="eastAsia" w:eastAsia="宋体"/>
          <w:sz w:val="28"/>
          <w:szCs w:val="28"/>
          <w:lang w:eastAsia="zh-CN"/>
        </w:rPr>
      </w:pPr>
      <w:r>
        <w:rPr>
          <w:rFonts w:hint="eastAsia" w:eastAsia="宋体"/>
          <w:sz w:val="28"/>
          <w:szCs w:val="28"/>
          <w:lang w:eastAsia="zh-CN"/>
        </w:rPr>
        <w:drawing>
          <wp:inline distT="0" distB="0" distL="114300" distR="114300">
            <wp:extent cx="5273040" cy="3522980"/>
            <wp:effectExtent l="0" t="0" r="0" b="12700"/>
            <wp:docPr id="4" name="图片 4" descr="QQ截图2021120309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211203093443"/>
                    <pic:cNvPicPr>
                      <a:picLocks noChangeAspect="1"/>
                    </pic:cNvPicPr>
                  </pic:nvPicPr>
                  <pic:blipFill>
                    <a:blip r:embed="rId5"/>
                    <a:stretch>
                      <a:fillRect/>
                    </a:stretch>
                  </pic:blipFill>
                  <pic:spPr>
                    <a:xfrm>
                      <a:off x="0" y="0"/>
                      <a:ext cx="5273040" cy="3522980"/>
                    </a:xfrm>
                    <a:prstGeom prst="rect">
                      <a:avLst/>
                    </a:prstGeom>
                  </pic:spPr>
                </pic:pic>
              </a:graphicData>
            </a:graphic>
          </wp:inline>
        </w:drawing>
      </w:r>
    </w:p>
    <w:p>
      <w:pPr>
        <w:pStyle w:val="2"/>
      </w:pPr>
    </w:p>
    <w:p>
      <w:r>
        <w:br w:type="page"/>
      </w:r>
    </w:p>
    <w:p>
      <w:pPr>
        <w:spacing w:line="360" w:lineRule="auto"/>
        <w:jc w:val="left"/>
        <w:rPr>
          <w:rFonts w:ascii="宋体" w:hAnsi="宋体"/>
          <w:b/>
          <w:bCs/>
          <w:sz w:val="28"/>
          <w:szCs w:val="28"/>
        </w:rPr>
      </w:pPr>
      <w:r>
        <w:rPr>
          <w:rFonts w:hint="eastAsia" w:ascii="宋体" w:hAnsi="宋体"/>
          <w:b/>
          <w:bCs/>
          <w:sz w:val="28"/>
          <w:szCs w:val="28"/>
        </w:rPr>
        <w:t>三、2020年1月1日以来，在河南省公共资源交易中心平台代理的货物、服务或工程项目10项业绩的委托协议原件扫描件，招标公告、中标公告截图。</w:t>
      </w:r>
      <w:bookmarkStart w:id="6" w:name="_Toc82710554"/>
      <w:bookmarkStart w:id="7" w:name="_Toc82710255"/>
    </w:p>
    <w:p>
      <w:pPr>
        <w:spacing w:line="360" w:lineRule="auto"/>
        <w:jc w:val="center"/>
        <w:rPr>
          <w:rFonts w:ascii="宋体" w:hAnsi="宋体"/>
          <w:b/>
          <w:bCs/>
          <w:sz w:val="28"/>
          <w:szCs w:val="28"/>
        </w:rPr>
      </w:pPr>
      <w:r>
        <w:rPr>
          <w:rFonts w:hint="eastAsia" w:ascii="宋体" w:hAnsi="宋体"/>
          <w:b/>
          <w:bCs/>
          <w:sz w:val="28"/>
          <w:szCs w:val="28"/>
        </w:rPr>
        <w:t>业绩清单</w:t>
      </w:r>
    </w:p>
    <w:tbl>
      <w:tblPr>
        <w:tblStyle w:val="5"/>
        <w:tblW w:w="5197"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2011"/>
        <w:gridCol w:w="1341"/>
        <w:gridCol w:w="1341"/>
        <w:gridCol w:w="2606"/>
        <w:gridCol w:w="7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550" w:type="pct"/>
            <w:noWrap/>
            <w:vAlign w:val="center"/>
          </w:tcPr>
          <w:p>
            <w:pPr>
              <w:spacing w:line="360" w:lineRule="auto"/>
              <w:jc w:val="center"/>
              <w:rPr>
                <w:rFonts w:ascii="宋体" w:hAnsi="宋体"/>
                <w:b/>
                <w:bCs/>
                <w:sz w:val="28"/>
                <w:szCs w:val="28"/>
              </w:rPr>
            </w:pPr>
            <w:r>
              <w:rPr>
                <w:rFonts w:hint="eastAsia" w:ascii="宋体" w:hAnsi="宋体"/>
                <w:b/>
                <w:bCs/>
                <w:sz w:val="28"/>
                <w:szCs w:val="28"/>
              </w:rPr>
              <w:t>序号</w:t>
            </w:r>
          </w:p>
        </w:tc>
        <w:tc>
          <w:tcPr>
            <w:tcW w:w="1919" w:type="pct"/>
            <w:noWrap/>
            <w:vAlign w:val="center"/>
          </w:tcPr>
          <w:p>
            <w:pPr>
              <w:spacing w:line="360" w:lineRule="auto"/>
              <w:jc w:val="center"/>
              <w:rPr>
                <w:rFonts w:ascii="宋体" w:hAnsi="宋体"/>
                <w:b/>
                <w:bCs/>
                <w:sz w:val="28"/>
                <w:szCs w:val="28"/>
              </w:rPr>
            </w:pPr>
            <w:r>
              <w:rPr>
                <w:rFonts w:hint="eastAsia" w:ascii="宋体" w:hAnsi="宋体"/>
                <w:b/>
                <w:bCs/>
                <w:sz w:val="28"/>
                <w:szCs w:val="28"/>
              </w:rPr>
              <w:t>项目名称</w:t>
            </w:r>
          </w:p>
        </w:tc>
        <w:tc>
          <w:tcPr>
            <w:tcW w:w="828" w:type="pct"/>
            <w:noWrap/>
            <w:vAlign w:val="center"/>
          </w:tcPr>
          <w:p>
            <w:pPr>
              <w:spacing w:line="360" w:lineRule="auto"/>
              <w:jc w:val="center"/>
              <w:rPr>
                <w:rFonts w:ascii="宋体" w:hAnsi="宋体"/>
                <w:b/>
                <w:bCs/>
                <w:sz w:val="28"/>
                <w:szCs w:val="28"/>
              </w:rPr>
            </w:pPr>
            <w:r>
              <w:rPr>
                <w:rFonts w:hint="eastAsia" w:ascii="宋体" w:hAnsi="宋体"/>
                <w:b/>
                <w:bCs/>
                <w:sz w:val="28"/>
                <w:szCs w:val="28"/>
              </w:rPr>
              <w:t>采购编号</w:t>
            </w:r>
          </w:p>
        </w:tc>
        <w:tc>
          <w:tcPr>
            <w:tcW w:w="550" w:type="pct"/>
            <w:noWrap/>
            <w:vAlign w:val="center"/>
          </w:tcPr>
          <w:p>
            <w:pPr>
              <w:spacing w:line="360" w:lineRule="auto"/>
              <w:jc w:val="center"/>
              <w:rPr>
                <w:rFonts w:ascii="宋体" w:hAnsi="宋体"/>
                <w:b/>
                <w:bCs/>
                <w:sz w:val="28"/>
                <w:szCs w:val="28"/>
              </w:rPr>
            </w:pPr>
            <w:r>
              <w:rPr>
                <w:rFonts w:hint="eastAsia" w:ascii="宋体" w:hAnsi="宋体"/>
                <w:b/>
                <w:bCs/>
                <w:sz w:val="28"/>
                <w:szCs w:val="28"/>
              </w:rPr>
              <w:t>预算金额</w:t>
            </w:r>
          </w:p>
        </w:tc>
        <w:tc>
          <w:tcPr>
            <w:tcW w:w="633" w:type="pct"/>
            <w:noWrap/>
            <w:vAlign w:val="center"/>
          </w:tcPr>
          <w:p>
            <w:pPr>
              <w:spacing w:line="360" w:lineRule="auto"/>
              <w:jc w:val="center"/>
              <w:rPr>
                <w:rFonts w:ascii="宋体" w:hAnsi="宋体"/>
                <w:b/>
                <w:bCs/>
                <w:sz w:val="28"/>
                <w:szCs w:val="28"/>
              </w:rPr>
            </w:pPr>
            <w:r>
              <w:rPr>
                <w:rFonts w:hint="eastAsia" w:ascii="宋体" w:hAnsi="宋体"/>
                <w:b/>
                <w:bCs/>
                <w:sz w:val="28"/>
                <w:szCs w:val="28"/>
              </w:rPr>
              <w:t>采购/招标人联系人</w:t>
            </w:r>
          </w:p>
        </w:tc>
        <w:tc>
          <w:tcPr>
            <w:tcW w:w="518" w:type="pct"/>
            <w:noWrap/>
            <w:vAlign w:val="center"/>
          </w:tcPr>
          <w:p>
            <w:pPr>
              <w:spacing w:line="360" w:lineRule="auto"/>
              <w:jc w:val="center"/>
              <w:rPr>
                <w:rFonts w:ascii="宋体" w:hAnsi="宋体"/>
                <w:b/>
                <w:bCs/>
                <w:sz w:val="28"/>
                <w:szCs w:val="28"/>
              </w:rPr>
            </w:pPr>
            <w:r>
              <w:rPr>
                <w:rFonts w:hint="eastAsia" w:ascii="宋体" w:hAnsi="宋体"/>
                <w:b/>
                <w:bCs/>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0" w:type="pct"/>
            <w:noWrap/>
            <w:vAlign w:val="center"/>
          </w:tcPr>
          <w:p>
            <w:pPr>
              <w:spacing w:line="360" w:lineRule="auto"/>
              <w:jc w:val="center"/>
              <w:rPr>
                <w:rFonts w:ascii="宋体" w:hAnsi="宋体"/>
                <w:b/>
                <w:bCs/>
                <w:sz w:val="28"/>
                <w:szCs w:val="28"/>
              </w:rPr>
            </w:pPr>
            <w:r>
              <w:rPr>
                <w:rFonts w:hint="eastAsia" w:ascii="宋体" w:hAnsi="宋体"/>
                <w:b/>
                <w:bCs/>
                <w:sz w:val="28"/>
                <w:szCs w:val="28"/>
              </w:rPr>
              <w:t>1</w:t>
            </w:r>
          </w:p>
        </w:tc>
        <w:tc>
          <w:tcPr>
            <w:tcW w:w="1919" w:type="pct"/>
            <w:noWrap/>
            <w:vAlign w:val="center"/>
          </w:tcPr>
          <w:p>
            <w:pPr>
              <w:spacing w:line="360" w:lineRule="auto"/>
              <w:jc w:val="left"/>
              <w:rPr>
                <w:rFonts w:ascii="宋体" w:hAnsi="宋体"/>
                <w:b/>
                <w:bCs/>
                <w:sz w:val="28"/>
                <w:szCs w:val="28"/>
              </w:rPr>
            </w:pPr>
          </w:p>
        </w:tc>
        <w:tc>
          <w:tcPr>
            <w:tcW w:w="828" w:type="pct"/>
            <w:noWrap/>
            <w:vAlign w:val="center"/>
          </w:tcPr>
          <w:p>
            <w:pPr>
              <w:spacing w:line="360" w:lineRule="auto"/>
              <w:jc w:val="left"/>
              <w:rPr>
                <w:rFonts w:ascii="宋体" w:hAnsi="宋体"/>
                <w:b/>
                <w:bCs/>
                <w:sz w:val="28"/>
                <w:szCs w:val="28"/>
              </w:rPr>
            </w:pPr>
          </w:p>
        </w:tc>
        <w:tc>
          <w:tcPr>
            <w:tcW w:w="550" w:type="pct"/>
            <w:noWrap/>
            <w:vAlign w:val="center"/>
          </w:tcPr>
          <w:p>
            <w:pPr>
              <w:spacing w:line="360" w:lineRule="auto"/>
              <w:jc w:val="left"/>
              <w:rPr>
                <w:rFonts w:ascii="宋体" w:hAnsi="宋体"/>
                <w:b/>
                <w:bCs/>
                <w:sz w:val="28"/>
                <w:szCs w:val="28"/>
              </w:rPr>
            </w:pPr>
          </w:p>
        </w:tc>
        <w:tc>
          <w:tcPr>
            <w:tcW w:w="633" w:type="pct"/>
            <w:noWrap/>
            <w:vAlign w:val="center"/>
          </w:tcPr>
          <w:p>
            <w:pPr>
              <w:spacing w:line="360" w:lineRule="auto"/>
              <w:jc w:val="left"/>
              <w:rPr>
                <w:rFonts w:ascii="宋体" w:hAnsi="宋体"/>
                <w:b/>
                <w:bCs/>
                <w:sz w:val="28"/>
                <w:szCs w:val="28"/>
              </w:rPr>
            </w:pPr>
          </w:p>
        </w:tc>
        <w:tc>
          <w:tcPr>
            <w:tcW w:w="518" w:type="pct"/>
            <w:noWrap/>
            <w:vAlign w:val="center"/>
          </w:tcPr>
          <w:p>
            <w:pPr>
              <w:spacing w:line="360" w:lineRule="auto"/>
              <w:jc w:val="left"/>
              <w:rPr>
                <w:rFonts w:ascii="宋体" w:hAnsi="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0" w:type="pct"/>
            <w:noWrap/>
            <w:vAlign w:val="center"/>
          </w:tcPr>
          <w:p>
            <w:pPr>
              <w:spacing w:line="360" w:lineRule="auto"/>
              <w:jc w:val="center"/>
              <w:rPr>
                <w:rFonts w:ascii="宋体" w:hAnsi="宋体"/>
                <w:b/>
                <w:bCs/>
                <w:sz w:val="28"/>
                <w:szCs w:val="28"/>
              </w:rPr>
            </w:pPr>
            <w:r>
              <w:rPr>
                <w:rFonts w:hint="eastAsia" w:ascii="宋体" w:hAnsi="宋体"/>
                <w:b/>
                <w:bCs/>
                <w:sz w:val="28"/>
                <w:szCs w:val="28"/>
              </w:rPr>
              <w:t>2</w:t>
            </w:r>
          </w:p>
        </w:tc>
        <w:tc>
          <w:tcPr>
            <w:tcW w:w="1919" w:type="pct"/>
            <w:noWrap/>
            <w:vAlign w:val="center"/>
          </w:tcPr>
          <w:p>
            <w:pPr>
              <w:spacing w:line="360" w:lineRule="auto"/>
              <w:jc w:val="left"/>
              <w:rPr>
                <w:rFonts w:ascii="宋体" w:hAnsi="宋体"/>
                <w:b/>
                <w:bCs/>
                <w:sz w:val="28"/>
                <w:szCs w:val="28"/>
              </w:rPr>
            </w:pPr>
          </w:p>
        </w:tc>
        <w:tc>
          <w:tcPr>
            <w:tcW w:w="828" w:type="pct"/>
            <w:noWrap/>
            <w:vAlign w:val="center"/>
          </w:tcPr>
          <w:p>
            <w:pPr>
              <w:spacing w:line="360" w:lineRule="auto"/>
              <w:jc w:val="left"/>
              <w:rPr>
                <w:rFonts w:ascii="宋体" w:hAnsi="宋体"/>
                <w:b/>
                <w:bCs/>
                <w:sz w:val="28"/>
                <w:szCs w:val="28"/>
              </w:rPr>
            </w:pPr>
          </w:p>
        </w:tc>
        <w:tc>
          <w:tcPr>
            <w:tcW w:w="550" w:type="pct"/>
            <w:noWrap/>
            <w:vAlign w:val="center"/>
          </w:tcPr>
          <w:p>
            <w:pPr>
              <w:spacing w:line="360" w:lineRule="auto"/>
              <w:jc w:val="left"/>
              <w:rPr>
                <w:rFonts w:ascii="宋体" w:hAnsi="宋体"/>
                <w:b/>
                <w:bCs/>
                <w:sz w:val="28"/>
                <w:szCs w:val="28"/>
              </w:rPr>
            </w:pPr>
          </w:p>
        </w:tc>
        <w:tc>
          <w:tcPr>
            <w:tcW w:w="633" w:type="pct"/>
            <w:noWrap/>
            <w:vAlign w:val="center"/>
          </w:tcPr>
          <w:p>
            <w:pPr>
              <w:spacing w:line="360" w:lineRule="auto"/>
              <w:jc w:val="left"/>
              <w:rPr>
                <w:rFonts w:ascii="宋体" w:hAnsi="宋体"/>
                <w:b/>
                <w:bCs/>
                <w:sz w:val="28"/>
                <w:szCs w:val="28"/>
              </w:rPr>
            </w:pPr>
          </w:p>
        </w:tc>
        <w:tc>
          <w:tcPr>
            <w:tcW w:w="518" w:type="pct"/>
            <w:noWrap/>
            <w:vAlign w:val="center"/>
          </w:tcPr>
          <w:p>
            <w:pPr>
              <w:spacing w:line="360" w:lineRule="auto"/>
              <w:jc w:val="left"/>
              <w:rPr>
                <w:rFonts w:ascii="宋体" w:hAnsi="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0" w:type="pct"/>
            <w:noWrap/>
            <w:vAlign w:val="center"/>
          </w:tcPr>
          <w:p>
            <w:pPr>
              <w:spacing w:line="360" w:lineRule="auto"/>
              <w:jc w:val="center"/>
              <w:rPr>
                <w:rFonts w:ascii="宋体" w:hAnsi="宋体"/>
                <w:b/>
                <w:bCs/>
                <w:sz w:val="28"/>
                <w:szCs w:val="28"/>
              </w:rPr>
            </w:pPr>
            <w:r>
              <w:rPr>
                <w:rFonts w:hint="eastAsia" w:ascii="宋体" w:hAnsi="宋体"/>
                <w:b/>
                <w:bCs/>
                <w:sz w:val="28"/>
                <w:szCs w:val="28"/>
              </w:rPr>
              <w:t>3</w:t>
            </w:r>
          </w:p>
        </w:tc>
        <w:tc>
          <w:tcPr>
            <w:tcW w:w="1919" w:type="pct"/>
            <w:noWrap/>
            <w:vAlign w:val="center"/>
          </w:tcPr>
          <w:p>
            <w:pPr>
              <w:spacing w:line="360" w:lineRule="auto"/>
              <w:jc w:val="left"/>
              <w:rPr>
                <w:rFonts w:ascii="宋体" w:hAnsi="宋体"/>
                <w:b/>
                <w:bCs/>
                <w:sz w:val="28"/>
                <w:szCs w:val="28"/>
              </w:rPr>
            </w:pPr>
          </w:p>
        </w:tc>
        <w:tc>
          <w:tcPr>
            <w:tcW w:w="828" w:type="pct"/>
            <w:noWrap/>
            <w:vAlign w:val="center"/>
          </w:tcPr>
          <w:p>
            <w:pPr>
              <w:spacing w:line="360" w:lineRule="auto"/>
              <w:jc w:val="left"/>
              <w:rPr>
                <w:rFonts w:ascii="宋体" w:hAnsi="宋体"/>
                <w:b/>
                <w:bCs/>
                <w:sz w:val="28"/>
                <w:szCs w:val="28"/>
              </w:rPr>
            </w:pPr>
          </w:p>
        </w:tc>
        <w:tc>
          <w:tcPr>
            <w:tcW w:w="550" w:type="pct"/>
            <w:noWrap/>
            <w:vAlign w:val="center"/>
          </w:tcPr>
          <w:p>
            <w:pPr>
              <w:spacing w:line="360" w:lineRule="auto"/>
              <w:jc w:val="left"/>
              <w:rPr>
                <w:rFonts w:ascii="宋体" w:hAnsi="宋体"/>
                <w:b/>
                <w:bCs/>
                <w:sz w:val="28"/>
                <w:szCs w:val="28"/>
              </w:rPr>
            </w:pPr>
          </w:p>
        </w:tc>
        <w:tc>
          <w:tcPr>
            <w:tcW w:w="633" w:type="pct"/>
            <w:noWrap/>
            <w:vAlign w:val="center"/>
          </w:tcPr>
          <w:p>
            <w:pPr>
              <w:spacing w:line="360" w:lineRule="auto"/>
              <w:jc w:val="left"/>
              <w:rPr>
                <w:rFonts w:ascii="宋体" w:hAnsi="宋体"/>
                <w:b/>
                <w:bCs/>
                <w:sz w:val="28"/>
                <w:szCs w:val="28"/>
              </w:rPr>
            </w:pPr>
          </w:p>
        </w:tc>
        <w:tc>
          <w:tcPr>
            <w:tcW w:w="518" w:type="pct"/>
            <w:noWrap/>
            <w:vAlign w:val="center"/>
          </w:tcPr>
          <w:p>
            <w:pPr>
              <w:spacing w:line="360" w:lineRule="auto"/>
              <w:jc w:val="left"/>
              <w:rPr>
                <w:rFonts w:ascii="宋体" w:hAnsi="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0" w:type="pct"/>
            <w:noWrap/>
            <w:vAlign w:val="center"/>
          </w:tcPr>
          <w:p>
            <w:pPr>
              <w:spacing w:line="360" w:lineRule="auto"/>
              <w:jc w:val="center"/>
              <w:rPr>
                <w:rFonts w:ascii="宋体" w:hAnsi="宋体"/>
                <w:b/>
                <w:bCs/>
                <w:sz w:val="28"/>
                <w:szCs w:val="28"/>
              </w:rPr>
            </w:pPr>
            <w:r>
              <w:rPr>
                <w:rFonts w:hint="eastAsia" w:ascii="宋体" w:hAnsi="宋体"/>
                <w:b/>
                <w:bCs/>
                <w:sz w:val="28"/>
                <w:szCs w:val="28"/>
              </w:rPr>
              <w:t>4</w:t>
            </w:r>
          </w:p>
        </w:tc>
        <w:tc>
          <w:tcPr>
            <w:tcW w:w="1919" w:type="pct"/>
            <w:noWrap/>
            <w:vAlign w:val="center"/>
          </w:tcPr>
          <w:p>
            <w:pPr>
              <w:spacing w:line="360" w:lineRule="auto"/>
              <w:jc w:val="left"/>
              <w:rPr>
                <w:rFonts w:ascii="宋体" w:hAnsi="宋体"/>
                <w:b/>
                <w:bCs/>
                <w:sz w:val="28"/>
                <w:szCs w:val="28"/>
              </w:rPr>
            </w:pPr>
          </w:p>
        </w:tc>
        <w:tc>
          <w:tcPr>
            <w:tcW w:w="828" w:type="pct"/>
            <w:noWrap/>
            <w:vAlign w:val="center"/>
          </w:tcPr>
          <w:p>
            <w:pPr>
              <w:spacing w:line="360" w:lineRule="auto"/>
              <w:jc w:val="left"/>
              <w:rPr>
                <w:rFonts w:ascii="宋体" w:hAnsi="宋体"/>
                <w:b/>
                <w:bCs/>
                <w:sz w:val="28"/>
                <w:szCs w:val="28"/>
              </w:rPr>
            </w:pPr>
          </w:p>
        </w:tc>
        <w:tc>
          <w:tcPr>
            <w:tcW w:w="550" w:type="pct"/>
            <w:noWrap/>
            <w:vAlign w:val="center"/>
          </w:tcPr>
          <w:p>
            <w:pPr>
              <w:spacing w:line="360" w:lineRule="auto"/>
              <w:jc w:val="left"/>
              <w:rPr>
                <w:rFonts w:ascii="宋体" w:hAnsi="宋体"/>
                <w:b/>
                <w:bCs/>
                <w:sz w:val="28"/>
                <w:szCs w:val="28"/>
              </w:rPr>
            </w:pPr>
          </w:p>
        </w:tc>
        <w:tc>
          <w:tcPr>
            <w:tcW w:w="633" w:type="pct"/>
            <w:noWrap/>
            <w:vAlign w:val="center"/>
          </w:tcPr>
          <w:p>
            <w:pPr>
              <w:spacing w:line="360" w:lineRule="auto"/>
              <w:jc w:val="left"/>
              <w:rPr>
                <w:rFonts w:ascii="宋体" w:hAnsi="宋体"/>
                <w:b/>
                <w:bCs/>
                <w:sz w:val="28"/>
                <w:szCs w:val="28"/>
              </w:rPr>
            </w:pPr>
          </w:p>
        </w:tc>
        <w:tc>
          <w:tcPr>
            <w:tcW w:w="518" w:type="pct"/>
            <w:noWrap/>
            <w:vAlign w:val="center"/>
          </w:tcPr>
          <w:p>
            <w:pPr>
              <w:spacing w:line="360" w:lineRule="auto"/>
              <w:jc w:val="left"/>
              <w:rPr>
                <w:rFonts w:ascii="宋体" w:hAnsi="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50" w:type="pct"/>
            <w:noWrap/>
            <w:vAlign w:val="center"/>
          </w:tcPr>
          <w:p>
            <w:pPr>
              <w:spacing w:line="360" w:lineRule="auto"/>
              <w:jc w:val="center"/>
              <w:rPr>
                <w:rFonts w:ascii="宋体" w:hAnsi="宋体"/>
                <w:b/>
                <w:bCs/>
                <w:sz w:val="28"/>
                <w:szCs w:val="28"/>
              </w:rPr>
            </w:pPr>
            <w:r>
              <w:rPr>
                <w:rFonts w:hint="eastAsia" w:ascii="宋体" w:hAnsi="宋体"/>
                <w:b/>
                <w:bCs/>
                <w:sz w:val="28"/>
                <w:szCs w:val="28"/>
              </w:rPr>
              <w:t>5</w:t>
            </w:r>
          </w:p>
        </w:tc>
        <w:tc>
          <w:tcPr>
            <w:tcW w:w="1919" w:type="pct"/>
            <w:noWrap/>
            <w:vAlign w:val="center"/>
          </w:tcPr>
          <w:p>
            <w:pPr>
              <w:spacing w:line="360" w:lineRule="auto"/>
              <w:jc w:val="left"/>
              <w:rPr>
                <w:rFonts w:ascii="宋体" w:hAnsi="宋体"/>
                <w:b/>
                <w:bCs/>
                <w:sz w:val="28"/>
                <w:szCs w:val="28"/>
              </w:rPr>
            </w:pPr>
          </w:p>
        </w:tc>
        <w:tc>
          <w:tcPr>
            <w:tcW w:w="828" w:type="pct"/>
            <w:noWrap/>
            <w:vAlign w:val="center"/>
          </w:tcPr>
          <w:p>
            <w:pPr>
              <w:spacing w:line="360" w:lineRule="auto"/>
              <w:jc w:val="left"/>
              <w:rPr>
                <w:rFonts w:ascii="宋体" w:hAnsi="宋体"/>
                <w:b/>
                <w:bCs/>
                <w:sz w:val="28"/>
                <w:szCs w:val="28"/>
              </w:rPr>
            </w:pPr>
          </w:p>
        </w:tc>
        <w:tc>
          <w:tcPr>
            <w:tcW w:w="550" w:type="pct"/>
            <w:noWrap/>
            <w:vAlign w:val="center"/>
          </w:tcPr>
          <w:p>
            <w:pPr>
              <w:spacing w:line="360" w:lineRule="auto"/>
              <w:jc w:val="left"/>
              <w:rPr>
                <w:rFonts w:ascii="宋体" w:hAnsi="宋体"/>
                <w:b/>
                <w:bCs/>
                <w:sz w:val="28"/>
                <w:szCs w:val="28"/>
              </w:rPr>
            </w:pPr>
          </w:p>
        </w:tc>
        <w:tc>
          <w:tcPr>
            <w:tcW w:w="633" w:type="pct"/>
            <w:noWrap/>
            <w:vAlign w:val="center"/>
          </w:tcPr>
          <w:p>
            <w:pPr>
              <w:spacing w:line="360" w:lineRule="auto"/>
              <w:jc w:val="left"/>
              <w:rPr>
                <w:rFonts w:ascii="宋体" w:hAnsi="宋体"/>
                <w:b/>
                <w:bCs/>
                <w:sz w:val="28"/>
                <w:szCs w:val="28"/>
              </w:rPr>
            </w:pPr>
          </w:p>
        </w:tc>
        <w:tc>
          <w:tcPr>
            <w:tcW w:w="518" w:type="pct"/>
            <w:noWrap/>
            <w:vAlign w:val="center"/>
          </w:tcPr>
          <w:p>
            <w:pPr>
              <w:spacing w:line="360" w:lineRule="auto"/>
              <w:jc w:val="left"/>
              <w:rPr>
                <w:rFonts w:ascii="宋体" w:hAnsi="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0" w:type="pct"/>
            <w:noWrap/>
            <w:vAlign w:val="center"/>
          </w:tcPr>
          <w:p>
            <w:pPr>
              <w:spacing w:line="360" w:lineRule="auto"/>
              <w:jc w:val="center"/>
              <w:rPr>
                <w:rFonts w:ascii="宋体" w:hAnsi="宋体"/>
                <w:b/>
                <w:bCs/>
                <w:sz w:val="28"/>
                <w:szCs w:val="28"/>
              </w:rPr>
            </w:pPr>
            <w:r>
              <w:rPr>
                <w:rFonts w:hint="eastAsia" w:ascii="宋体" w:hAnsi="宋体"/>
                <w:b/>
                <w:bCs/>
                <w:sz w:val="28"/>
                <w:szCs w:val="28"/>
              </w:rPr>
              <w:t>6</w:t>
            </w:r>
          </w:p>
        </w:tc>
        <w:tc>
          <w:tcPr>
            <w:tcW w:w="1919" w:type="pct"/>
            <w:noWrap/>
            <w:vAlign w:val="center"/>
          </w:tcPr>
          <w:p>
            <w:pPr>
              <w:spacing w:line="360" w:lineRule="auto"/>
              <w:jc w:val="left"/>
              <w:rPr>
                <w:rFonts w:ascii="宋体" w:hAnsi="宋体"/>
                <w:b/>
                <w:bCs/>
                <w:sz w:val="28"/>
                <w:szCs w:val="28"/>
              </w:rPr>
            </w:pPr>
          </w:p>
        </w:tc>
        <w:tc>
          <w:tcPr>
            <w:tcW w:w="828" w:type="pct"/>
            <w:noWrap/>
            <w:vAlign w:val="center"/>
          </w:tcPr>
          <w:p>
            <w:pPr>
              <w:spacing w:line="360" w:lineRule="auto"/>
              <w:jc w:val="left"/>
              <w:rPr>
                <w:rFonts w:ascii="宋体" w:hAnsi="宋体"/>
                <w:b/>
                <w:bCs/>
                <w:sz w:val="28"/>
                <w:szCs w:val="28"/>
              </w:rPr>
            </w:pPr>
          </w:p>
        </w:tc>
        <w:tc>
          <w:tcPr>
            <w:tcW w:w="550" w:type="pct"/>
            <w:noWrap/>
            <w:vAlign w:val="center"/>
          </w:tcPr>
          <w:p>
            <w:pPr>
              <w:spacing w:line="360" w:lineRule="auto"/>
              <w:jc w:val="left"/>
              <w:rPr>
                <w:rFonts w:ascii="宋体" w:hAnsi="宋体"/>
                <w:b/>
                <w:bCs/>
                <w:sz w:val="28"/>
                <w:szCs w:val="28"/>
              </w:rPr>
            </w:pPr>
          </w:p>
        </w:tc>
        <w:tc>
          <w:tcPr>
            <w:tcW w:w="633" w:type="pct"/>
            <w:noWrap/>
            <w:vAlign w:val="center"/>
          </w:tcPr>
          <w:p>
            <w:pPr>
              <w:spacing w:line="360" w:lineRule="auto"/>
              <w:jc w:val="left"/>
              <w:rPr>
                <w:rFonts w:ascii="宋体" w:hAnsi="宋体"/>
                <w:b/>
                <w:bCs/>
                <w:sz w:val="28"/>
                <w:szCs w:val="28"/>
              </w:rPr>
            </w:pPr>
          </w:p>
        </w:tc>
        <w:tc>
          <w:tcPr>
            <w:tcW w:w="518" w:type="pct"/>
            <w:noWrap/>
            <w:vAlign w:val="center"/>
          </w:tcPr>
          <w:p>
            <w:pPr>
              <w:spacing w:line="360" w:lineRule="auto"/>
              <w:jc w:val="left"/>
              <w:rPr>
                <w:rFonts w:ascii="宋体" w:hAnsi="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0" w:type="pct"/>
            <w:noWrap/>
            <w:vAlign w:val="center"/>
          </w:tcPr>
          <w:p>
            <w:pPr>
              <w:spacing w:line="360" w:lineRule="auto"/>
              <w:jc w:val="center"/>
              <w:rPr>
                <w:rFonts w:ascii="宋体" w:hAnsi="宋体"/>
                <w:b/>
                <w:bCs/>
                <w:sz w:val="28"/>
                <w:szCs w:val="28"/>
              </w:rPr>
            </w:pPr>
            <w:r>
              <w:rPr>
                <w:rFonts w:hint="eastAsia" w:ascii="宋体" w:hAnsi="宋体"/>
                <w:b/>
                <w:bCs/>
                <w:sz w:val="28"/>
                <w:szCs w:val="28"/>
              </w:rPr>
              <w:t>7</w:t>
            </w:r>
          </w:p>
        </w:tc>
        <w:tc>
          <w:tcPr>
            <w:tcW w:w="1919" w:type="pct"/>
            <w:noWrap/>
            <w:vAlign w:val="center"/>
          </w:tcPr>
          <w:p>
            <w:pPr>
              <w:spacing w:line="360" w:lineRule="auto"/>
              <w:jc w:val="left"/>
              <w:rPr>
                <w:rFonts w:ascii="宋体" w:hAnsi="宋体"/>
                <w:b/>
                <w:bCs/>
                <w:sz w:val="28"/>
                <w:szCs w:val="28"/>
              </w:rPr>
            </w:pPr>
          </w:p>
        </w:tc>
        <w:tc>
          <w:tcPr>
            <w:tcW w:w="828" w:type="pct"/>
            <w:noWrap/>
            <w:vAlign w:val="center"/>
          </w:tcPr>
          <w:p>
            <w:pPr>
              <w:spacing w:line="360" w:lineRule="auto"/>
              <w:jc w:val="left"/>
              <w:rPr>
                <w:rFonts w:ascii="宋体" w:hAnsi="宋体"/>
                <w:b/>
                <w:bCs/>
                <w:sz w:val="28"/>
                <w:szCs w:val="28"/>
              </w:rPr>
            </w:pPr>
          </w:p>
        </w:tc>
        <w:tc>
          <w:tcPr>
            <w:tcW w:w="550" w:type="pct"/>
            <w:noWrap/>
            <w:vAlign w:val="center"/>
          </w:tcPr>
          <w:p>
            <w:pPr>
              <w:spacing w:line="360" w:lineRule="auto"/>
              <w:jc w:val="left"/>
              <w:rPr>
                <w:rFonts w:ascii="宋体" w:hAnsi="宋体"/>
                <w:b/>
                <w:bCs/>
                <w:sz w:val="28"/>
                <w:szCs w:val="28"/>
              </w:rPr>
            </w:pPr>
          </w:p>
        </w:tc>
        <w:tc>
          <w:tcPr>
            <w:tcW w:w="633" w:type="pct"/>
            <w:noWrap/>
            <w:vAlign w:val="center"/>
          </w:tcPr>
          <w:p>
            <w:pPr>
              <w:spacing w:line="360" w:lineRule="auto"/>
              <w:jc w:val="left"/>
              <w:rPr>
                <w:rFonts w:ascii="宋体" w:hAnsi="宋体"/>
                <w:b/>
                <w:bCs/>
                <w:sz w:val="28"/>
                <w:szCs w:val="28"/>
              </w:rPr>
            </w:pPr>
          </w:p>
        </w:tc>
        <w:tc>
          <w:tcPr>
            <w:tcW w:w="518" w:type="pct"/>
            <w:noWrap/>
            <w:vAlign w:val="center"/>
          </w:tcPr>
          <w:p>
            <w:pPr>
              <w:spacing w:line="360" w:lineRule="auto"/>
              <w:jc w:val="left"/>
              <w:rPr>
                <w:rFonts w:ascii="宋体" w:hAnsi="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550" w:type="pct"/>
            <w:noWrap/>
            <w:vAlign w:val="center"/>
          </w:tcPr>
          <w:p>
            <w:pPr>
              <w:spacing w:line="360" w:lineRule="auto"/>
              <w:jc w:val="center"/>
              <w:rPr>
                <w:rFonts w:ascii="宋体" w:hAnsi="宋体"/>
                <w:b/>
                <w:bCs/>
                <w:sz w:val="28"/>
                <w:szCs w:val="28"/>
              </w:rPr>
            </w:pPr>
            <w:r>
              <w:rPr>
                <w:rFonts w:hint="eastAsia" w:ascii="宋体" w:hAnsi="宋体"/>
                <w:b/>
                <w:bCs/>
                <w:sz w:val="28"/>
                <w:szCs w:val="28"/>
              </w:rPr>
              <w:t>8</w:t>
            </w:r>
          </w:p>
        </w:tc>
        <w:tc>
          <w:tcPr>
            <w:tcW w:w="1919" w:type="pct"/>
            <w:noWrap/>
            <w:vAlign w:val="center"/>
          </w:tcPr>
          <w:p>
            <w:pPr>
              <w:spacing w:line="360" w:lineRule="auto"/>
              <w:jc w:val="left"/>
              <w:rPr>
                <w:rFonts w:ascii="宋体" w:hAnsi="宋体"/>
                <w:b/>
                <w:bCs/>
                <w:sz w:val="28"/>
                <w:szCs w:val="28"/>
              </w:rPr>
            </w:pPr>
          </w:p>
        </w:tc>
        <w:tc>
          <w:tcPr>
            <w:tcW w:w="828" w:type="pct"/>
            <w:noWrap/>
            <w:vAlign w:val="center"/>
          </w:tcPr>
          <w:p>
            <w:pPr>
              <w:spacing w:line="360" w:lineRule="auto"/>
              <w:jc w:val="left"/>
              <w:rPr>
                <w:rFonts w:ascii="宋体" w:hAnsi="宋体"/>
                <w:b/>
                <w:bCs/>
                <w:sz w:val="28"/>
                <w:szCs w:val="28"/>
              </w:rPr>
            </w:pPr>
          </w:p>
        </w:tc>
        <w:tc>
          <w:tcPr>
            <w:tcW w:w="550" w:type="pct"/>
            <w:noWrap/>
            <w:vAlign w:val="center"/>
          </w:tcPr>
          <w:p>
            <w:pPr>
              <w:spacing w:line="360" w:lineRule="auto"/>
              <w:jc w:val="left"/>
              <w:rPr>
                <w:rFonts w:ascii="宋体" w:hAnsi="宋体"/>
                <w:b/>
                <w:bCs/>
                <w:sz w:val="28"/>
                <w:szCs w:val="28"/>
              </w:rPr>
            </w:pPr>
          </w:p>
        </w:tc>
        <w:tc>
          <w:tcPr>
            <w:tcW w:w="633" w:type="pct"/>
            <w:noWrap/>
            <w:vAlign w:val="center"/>
          </w:tcPr>
          <w:p>
            <w:pPr>
              <w:spacing w:line="360" w:lineRule="auto"/>
              <w:jc w:val="left"/>
              <w:rPr>
                <w:rFonts w:ascii="宋体" w:hAnsi="宋体"/>
                <w:b/>
                <w:bCs/>
                <w:sz w:val="28"/>
                <w:szCs w:val="28"/>
              </w:rPr>
            </w:pPr>
          </w:p>
        </w:tc>
        <w:tc>
          <w:tcPr>
            <w:tcW w:w="518" w:type="pct"/>
            <w:noWrap/>
            <w:vAlign w:val="center"/>
          </w:tcPr>
          <w:p>
            <w:pPr>
              <w:spacing w:line="360" w:lineRule="auto"/>
              <w:jc w:val="left"/>
              <w:rPr>
                <w:rFonts w:ascii="宋体" w:hAnsi="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550" w:type="pct"/>
            <w:noWrap/>
            <w:vAlign w:val="center"/>
          </w:tcPr>
          <w:p>
            <w:pPr>
              <w:spacing w:line="360" w:lineRule="auto"/>
              <w:jc w:val="center"/>
              <w:rPr>
                <w:rFonts w:ascii="宋体" w:hAnsi="宋体"/>
                <w:b/>
                <w:bCs/>
                <w:sz w:val="28"/>
                <w:szCs w:val="28"/>
              </w:rPr>
            </w:pPr>
            <w:r>
              <w:rPr>
                <w:rFonts w:hint="eastAsia" w:ascii="宋体" w:hAnsi="宋体"/>
                <w:b/>
                <w:bCs/>
                <w:sz w:val="28"/>
                <w:szCs w:val="28"/>
              </w:rPr>
              <w:t>9</w:t>
            </w:r>
          </w:p>
        </w:tc>
        <w:tc>
          <w:tcPr>
            <w:tcW w:w="1919" w:type="pct"/>
            <w:noWrap/>
            <w:vAlign w:val="center"/>
          </w:tcPr>
          <w:p>
            <w:pPr>
              <w:spacing w:line="360" w:lineRule="auto"/>
              <w:jc w:val="left"/>
              <w:rPr>
                <w:rFonts w:ascii="宋体" w:hAnsi="宋体"/>
                <w:b/>
                <w:bCs/>
                <w:sz w:val="28"/>
                <w:szCs w:val="28"/>
              </w:rPr>
            </w:pPr>
          </w:p>
        </w:tc>
        <w:tc>
          <w:tcPr>
            <w:tcW w:w="828" w:type="pct"/>
            <w:noWrap/>
            <w:vAlign w:val="center"/>
          </w:tcPr>
          <w:p>
            <w:pPr>
              <w:spacing w:line="360" w:lineRule="auto"/>
              <w:jc w:val="left"/>
              <w:rPr>
                <w:rFonts w:ascii="宋体" w:hAnsi="宋体"/>
                <w:b/>
                <w:bCs/>
                <w:sz w:val="28"/>
                <w:szCs w:val="28"/>
              </w:rPr>
            </w:pPr>
          </w:p>
        </w:tc>
        <w:tc>
          <w:tcPr>
            <w:tcW w:w="550" w:type="pct"/>
            <w:noWrap/>
            <w:vAlign w:val="center"/>
          </w:tcPr>
          <w:p>
            <w:pPr>
              <w:spacing w:line="360" w:lineRule="auto"/>
              <w:jc w:val="left"/>
              <w:rPr>
                <w:rFonts w:ascii="宋体" w:hAnsi="宋体"/>
                <w:b/>
                <w:bCs/>
                <w:sz w:val="28"/>
                <w:szCs w:val="28"/>
              </w:rPr>
            </w:pPr>
          </w:p>
        </w:tc>
        <w:tc>
          <w:tcPr>
            <w:tcW w:w="633" w:type="pct"/>
            <w:noWrap/>
            <w:vAlign w:val="center"/>
          </w:tcPr>
          <w:p>
            <w:pPr>
              <w:spacing w:line="360" w:lineRule="auto"/>
              <w:jc w:val="left"/>
              <w:rPr>
                <w:rFonts w:ascii="宋体" w:hAnsi="宋体"/>
                <w:b/>
                <w:bCs/>
                <w:sz w:val="28"/>
                <w:szCs w:val="28"/>
              </w:rPr>
            </w:pPr>
          </w:p>
        </w:tc>
        <w:tc>
          <w:tcPr>
            <w:tcW w:w="518" w:type="pct"/>
            <w:noWrap/>
            <w:vAlign w:val="center"/>
          </w:tcPr>
          <w:p>
            <w:pPr>
              <w:spacing w:line="360" w:lineRule="auto"/>
              <w:jc w:val="left"/>
              <w:rPr>
                <w:rFonts w:ascii="宋体" w:hAnsi="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550" w:type="pct"/>
            <w:noWrap/>
            <w:vAlign w:val="center"/>
          </w:tcPr>
          <w:p>
            <w:pPr>
              <w:spacing w:line="360" w:lineRule="auto"/>
              <w:jc w:val="center"/>
              <w:rPr>
                <w:rFonts w:ascii="宋体" w:hAnsi="宋体"/>
                <w:b/>
                <w:bCs/>
                <w:sz w:val="28"/>
                <w:szCs w:val="28"/>
              </w:rPr>
            </w:pPr>
            <w:r>
              <w:rPr>
                <w:rFonts w:hint="eastAsia" w:ascii="宋体" w:hAnsi="宋体"/>
                <w:b/>
                <w:bCs/>
                <w:sz w:val="28"/>
                <w:szCs w:val="28"/>
              </w:rPr>
              <w:t>10</w:t>
            </w:r>
          </w:p>
        </w:tc>
        <w:tc>
          <w:tcPr>
            <w:tcW w:w="1919" w:type="pct"/>
            <w:noWrap/>
            <w:vAlign w:val="center"/>
          </w:tcPr>
          <w:p>
            <w:pPr>
              <w:spacing w:line="360" w:lineRule="auto"/>
              <w:jc w:val="left"/>
              <w:rPr>
                <w:rFonts w:ascii="宋体" w:hAnsi="宋体"/>
                <w:b/>
                <w:bCs/>
                <w:sz w:val="28"/>
                <w:szCs w:val="28"/>
              </w:rPr>
            </w:pPr>
          </w:p>
        </w:tc>
        <w:tc>
          <w:tcPr>
            <w:tcW w:w="828" w:type="pct"/>
            <w:noWrap/>
            <w:vAlign w:val="center"/>
          </w:tcPr>
          <w:p>
            <w:pPr>
              <w:spacing w:line="360" w:lineRule="auto"/>
              <w:jc w:val="left"/>
              <w:rPr>
                <w:rFonts w:ascii="宋体" w:hAnsi="宋体"/>
                <w:b/>
                <w:bCs/>
                <w:sz w:val="28"/>
                <w:szCs w:val="28"/>
              </w:rPr>
            </w:pPr>
          </w:p>
        </w:tc>
        <w:tc>
          <w:tcPr>
            <w:tcW w:w="550" w:type="pct"/>
            <w:noWrap/>
            <w:vAlign w:val="center"/>
          </w:tcPr>
          <w:p>
            <w:pPr>
              <w:spacing w:line="360" w:lineRule="auto"/>
              <w:jc w:val="left"/>
              <w:rPr>
                <w:rFonts w:ascii="宋体" w:hAnsi="宋体"/>
                <w:b/>
                <w:bCs/>
                <w:sz w:val="28"/>
                <w:szCs w:val="28"/>
              </w:rPr>
            </w:pPr>
          </w:p>
        </w:tc>
        <w:tc>
          <w:tcPr>
            <w:tcW w:w="633" w:type="pct"/>
            <w:noWrap/>
            <w:vAlign w:val="center"/>
          </w:tcPr>
          <w:p>
            <w:pPr>
              <w:spacing w:line="360" w:lineRule="auto"/>
              <w:jc w:val="left"/>
              <w:rPr>
                <w:rFonts w:ascii="宋体" w:hAnsi="宋体"/>
                <w:b/>
                <w:bCs/>
                <w:sz w:val="28"/>
                <w:szCs w:val="28"/>
              </w:rPr>
            </w:pPr>
          </w:p>
        </w:tc>
        <w:tc>
          <w:tcPr>
            <w:tcW w:w="518" w:type="pct"/>
            <w:noWrap/>
            <w:vAlign w:val="center"/>
          </w:tcPr>
          <w:p>
            <w:pPr>
              <w:spacing w:line="360" w:lineRule="auto"/>
              <w:jc w:val="left"/>
              <w:rPr>
                <w:rFonts w:ascii="宋体" w:hAnsi="宋体"/>
                <w:b/>
                <w:bCs/>
                <w:sz w:val="28"/>
                <w:szCs w:val="28"/>
              </w:rPr>
            </w:pPr>
          </w:p>
        </w:tc>
      </w:tr>
    </w:tbl>
    <w:p>
      <w:pPr>
        <w:spacing w:line="360" w:lineRule="auto"/>
        <w:jc w:val="left"/>
        <w:rPr>
          <w:rFonts w:ascii="宋体" w:hAnsi="宋体"/>
          <w:b/>
          <w:bCs/>
          <w:sz w:val="28"/>
          <w:szCs w:val="28"/>
        </w:rPr>
      </w:pPr>
      <w:r>
        <w:rPr>
          <w:rFonts w:hint="eastAsia" w:ascii="宋体" w:hAnsi="宋体"/>
          <w:b/>
          <w:bCs/>
          <w:sz w:val="28"/>
          <w:szCs w:val="28"/>
        </w:rPr>
        <w:t>注：后附要求的相关证明材料。</w:t>
      </w:r>
    </w:p>
    <w:p>
      <w:pPr>
        <w:rPr>
          <w:rFonts w:ascii="宋体" w:hAnsi="宋体"/>
          <w:b/>
          <w:bCs/>
          <w:sz w:val="28"/>
          <w:szCs w:val="28"/>
        </w:rPr>
      </w:pPr>
      <w:r>
        <w:rPr>
          <w:rFonts w:hint="eastAsia" w:ascii="宋体" w:hAnsi="宋体"/>
          <w:b/>
          <w:bCs/>
          <w:sz w:val="28"/>
          <w:szCs w:val="28"/>
        </w:rPr>
        <w:br w:type="page"/>
      </w:r>
    </w:p>
    <w:p>
      <w:pPr>
        <w:spacing w:line="360" w:lineRule="auto"/>
        <w:jc w:val="left"/>
        <w:rPr>
          <w:rFonts w:ascii="宋体" w:hAnsi="宋体"/>
          <w:b/>
          <w:bCs/>
          <w:sz w:val="28"/>
          <w:szCs w:val="28"/>
        </w:rPr>
      </w:pPr>
      <w:r>
        <w:rPr>
          <w:rFonts w:hint="eastAsia" w:ascii="宋体" w:hAnsi="宋体"/>
          <w:b/>
          <w:bCs/>
          <w:sz w:val="28"/>
          <w:szCs w:val="28"/>
        </w:rPr>
        <w:t>四、房产证（或购房合同）或租赁协议的原件扫描件、开评标室彩色照片（照片应清晰显示固定的录音、录像、投影等设备），档案室彩色照片，档案管理办法等（</w:t>
      </w:r>
      <w:r>
        <w:rPr>
          <w:rFonts w:hint="eastAsia" w:ascii="宋体" w:hAnsi="宋体"/>
          <w:b/>
          <w:bCs/>
          <w:sz w:val="28"/>
          <w:szCs w:val="28"/>
          <w:lang w:val="en-US" w:eastAsia="zh-CN"/>
        </w:rPr>
        <w:t>档案</w:t>
      </w:r>
      <w:r>
        <w:rPr>
          <w:rFonts w:hint="eastAsia" w:ascii="宋体" w:hAnsi="宋体"/>
          <w:b/>
          <w:bCs/>
          <w:sz w:val="28"/>
          <w:szCs w:val="28"/>
        </w:rPr>
        <w:t>管理办法加盖公章）附于材料内，独立专人负责档案室的承诺。</w:t>
      </w:r>
    </w:p>
    <w:p>
      <w:pPr>
        <w:pStyle w:val="3"/>
        <w:spacing w:before="60" w:after="60" w:line="560" w:lineRule="exact"/>
        <w:jc w:val="center"/>
        <w:rPr>
          <w:rFonts w:ascii="宋体" w:hAnsi="宋体" w:eastAsia="宋体"/>
          <w:b w:val="0"/>
          <w:bCs w:val="0"/>
          <w:sz w:val="28"/>
          <w:szCs w:val="28"/>
        </w:rPr>
      </w:pPr>
      <w:r>
        <w:rPr>
          <w:rFonts w:hint="eastAsia" w:ascii="宋体" w:hAnsi="宋体" w:eastAsia="宋体"/>
          <w:b w:val="0"/>
          <w:bCs w:val="0"/>
          <w:sz w:val="28"/>
          <w:szCs w:val="28"/>
        </w:rPr>
        <w:t>承诺书</w:t>
      </w:r>
    </w:p>
    <w:p>
      <w:pPr>
        <w:rPr>
          <w:sz w:val="28"/>
          <w:szCs w:val="28"/>
        </w:rPr>
      </w:pPr>
      <w:r>
        <w:rPr>
          <w:rFonts w:hint="eastAsia"/>
          <w:sz w:val="28"/>
          <w:szCs w:val="28"/>
        </w:rPr>
        <w:t>内容自拟。</w:t>
      </w:r>
    </w:p>
    <w:p>
      <w:pPr>
        <w:spacing w:line="360" w:lineRule="auto"/>
        <w:jc w:val="center"/>
        <w:rPr>
          <w:rFonts w:ascii="宋体" w:hAnsi="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r>
        <w:rPr>
          <w:rFonts w:hint="eastAsia" w:ascii="宋体" w:hAnsi="宋体" w:cs="宋体"/>
          <w:sz w:val="28"/>
          <w:szCs w:val="28"/>
        </w:rPr>
        <w:t>响应人</w:t>
      </w:r>
      <w:r>
        <w:rPr>
          <w:rFonts w:ascii="宋体" w:hAnsi="宋体" w:cs="宋体"/>
          <w:sz w:val="28"/>
          <w:szCs w:val="28"/>
        </w:rPr>
        <w:t xml:space="preserve">：(盖章) </w:t>
      </w:r>
    </w:p>
    <w:p>
      <w:pPr>
        <w:pStyle w:val="2"/>
        <w:rPr>
          <w:rFonts w:ascii="宋体" w:hAnsi="宋体" w:cs="宋体"/>
          <w:sz w:val="28"/>
          <w:szCs w:val="28"/>
        </w:rPr>
      </w:pPr>
    </w:p>
    <w:p>
      <w:pPr>
        <w:pStyle w:val="2"/>
        <w:rPr>
          <w:rFonts w:ascii="宋体" w:hAnsi="宋体"/>
          <w:kern w:val="2"/>
          <w:sz w:val="28"/>
          <w:szCs w:val="28"/>
        </w:rPr>
      </w:pPr>
      <w:r>
        <w:rPr>
          <w:rFonts w:ascii="宋体" w:hAnsi="宋体" w:cs="宋体"/>
          <w:sz w:val="28"/>
          <w:szCs w:val="28"/>
        </w:rPr>
        <w:t>法定代表人或授权代表：(签字或盖章)</w:t>
      </w:r>
    </w:p>
    <w:p>
      <w:pPr>
        <w:jc w:val="center"/>
        <w:rPr>
          <w:rFonts w:ascii="宋体" w:hAnsi="宋体"/>
          <w:sz w:val="24"/>
        </w:rPr>
      </w:pPr>
    </w:p>
    <w:p>
      <w:pPr>
        <w:pStyle w:val="2"/>
        <w:rPr>
          <w:rFonts w:ascii="宋体" w:hAnsi="宋体" w:cs="宋体"/>
          <w:sz w:val="28"/>
          <w:szCs w:val="28"/>
        </w:rPr>
      </w:pPr>
    </w:p>
    <w:p>
      <w:pPr>
        <w:pStyle w:val="2"/>
        <w:rPr>
          <w:rFonts w:ascii="宋体" w:hAnsi="宋体" w:cs="宋体"/>
          <w:sz w:val="28"/>
          <w:szCs w:val="28"/>
        </w:rPr>
      </w:pPr>
      <w:r>
        <w:rPr>
          <w:rFonts w:hint="eastAsia" w:ascii="宋体" w:hAnsi="宋体" w:cs="宋体"/>
          <w:sz w:val="28"/>
          <w:szCs w:val="28"/>
        </w:rPr>
        <w:t>日期：</w:t>
      </w:r>
    </w:p>
    <w:p>
      <w:r>
        <w:br w:type="page"/>
      </w:r>
    </w:p>
    <w:p>
      <w:pPr>
        <w:numPr>
          <w:ilvl w:val="0"/>
          <w:numId w:val="2"/>
        </w:numPr>
        <w:spacing w:line="360" w:lineRule="auto"/>
        <w:jc w:val="left"/>
        <w:rPr>
          <w:rFonts w:ascii="宋体" w:hAnsi="宋体"/>
          <w:b/>
          <w:bCs/>
          <w:sz w:val="28"/>
          <w:szCs w:val="28"/>
        </w:rPr>
      </w:pPr>
      <w:r>
        <w:rPr>
          <w:rFonts w:hint="eastAsia" w:ascii="宋体" w:hAnsi="宋体"/>
          <w:b/>
          <w:bCs/>
          <w:sz w:val="28"/>
          <w:szCs w:val="28"/>
        </w:rPr>
        <w:t>拟派具体负责河南师范大学采购代理业务的项目负责人，身份证原件扫描件（正反两面），项目负责人的劳动合同原件扫描件及在本单位2018年10月以来缴纳社保的证明材料。</w:t>
      </w:r>
    </w:p>
    <w:p>
      <w:pPr>
        <w:rPr>
          <w:rFonts w:ascii="宋体" w:hAnsi="宋体"/>
          <w:b/>
          <w:bCs/>
          <w:sz w:val="28"/>
          <w:szCs w:val="28"/>
        </w:rPr>
      </w:pPr>
      <w:r>
        <w:rPr>
          <w:rFonts w:hint="eastAsia" w:ascii="宋体" w:hAnsi="宋体"/>
          <w:b/>
          <w:bCs/>
          <w:sz w:val="28"/>
          <w:szCs w:val="28"/>
        </w:rPr>
        <w:br w:type="page"/>
      </w:r>
    </w:p>
    <w:p>
      <w:pPr>
        <w:numPr>
          <w:ilvl w:val="0"/>
          <w:numId w:val="3"/>
        </w:numPr>
        <w:rPr>
          <w:rFonts w:ascii="宋体" w:hAnsi="宋体"/>
          <w:b/>
          <w:sz w:val="28"/>
          <w:szCs w:val="28"/>
        </w:rPr>
      </w:pPr>
      <w:r>
        <w:rPr>
          <w:rFonts w:hint="eastAsia" w:ascii="宋体" w:hAnsi="宋体"/>
          <w:b/>
          <w:sz w:val="28"/>
          <w:szCs w:val="28"/>
        </w:rPr>
        <w:t>拥有相应的专家库及管理办法（管理办法加盖公章），库内专家必须是河南省政府采购评审专家库或河南省综合评标专家库中的专家，提供承诺书（内容自拟）。</w:t>
      </w:r>
    </w:p>
    <w:p>
      <w:pPr>
        <w:pStyle w:val="3"/>
        <w:spacing w:before="60" w:after="60" w:line="560" w:lineRule="exact"/>
        <w:jc w:val="center"/>
        <w:rPr>
          <w:rFonts w:ascii="宋体" w:hAnsi="宋体" w:eastAsia="宋体"/>
          <w:b w:val="0"/>
          <w:bCs w:val="0"/>
          <w:sz w:val="28"/>
          <w:szCs w:val="28"/>
        </w:rPr>
      </w:pPr>
      <w:bookmarkStart w:id="8" w:name="_Toc1908"/>
      <w:r>
        <w:rPr>
          <w:rFonts w:hint="eastAsia" w:ascii="宋体" w:hAnsi="宋体" w:eastAsia="宋体"/>
          <w:b w:val="0"/>
          <w:bCs w:val="0"/>
          <w:sz w:val="28"/>
          <w:szCs w:val="28"/>
        </w:rPr>
        <w:t>承诺书</w:t>
      </w:r>
      <w:bookmarkEnd w:id="8"/>
    </w:p>
    <w:p>
      <w:pPr>
        <w:rPr>
          <w:sz w:val="28"/>
          <w:szCs w:val="28"/>
        </w:rPr>
      </w:pPr>
      <w:r>
        <w:rPr>
          <w:rFonts w:hint="eastAsia"/>
          <w:sz w:val="28"/>
          <w:szCs w:val="28"/>
        </w:rPr>
        <w:t>内容自拟。</w:t>
      </w:r>
    </w:p>
    <w:p>
      <w:pPr>
        <w:spacing w:line="360" w:lineRule="auto"/>
        <w:jc w:val="center"/>
        <w:rPr>
          <w:rFonts w:ascii="宋体" w:hAnsi="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r>
        <w:rPr>
          <w:rFonts w:hint="eastAsia" w:ascii="宋体" w:hAnsi="宋体" w:cs="宋体"/>
          <w:sz w:val="28"/>
          <w:szCs w:val="28"/>
        </w:rPr>
        <w:t>响应人</w:t>
      </w:r>
      <w:r>
        <w:rPr>
          <w:rFonts w:ascii="宋体" w:hAnsi="宋体" w:cs="宋体"/>
          <w:sz w:val="28"/>
          <w:szCs w:val="28"/>
        </w:rPr>
        <w:t xml:space="preserve">：(盖章) </w:t>
      </w:r>
    </w:p>
    <w:p>
      <w:pPr>
        <w:pStyle w:val="2"/>
        <w:rPr>
          <w:rFonts w:ascii="宋体" w:hAnsi="宋体" w:cs="宋体"/>
          <w:sz w:val="28"/>
          <w:szCs w:val="28"/>
        </w:rPr>
      </w:pPr>
    </w:p>
    <w:p>
      <w:pPr>
        <w:pStyle w:val="2"/>
        <w:rPr>
          <w:rFonts w:ascii="宋体" w:hAnsi="宋体"/>
          <w:kern w:val="2"/>
          <w:sz w:val="28"/>
          <w:szCs w:val="28"/>
        </w:rPr>
      </w:pPr>
      <w:r>
        <w:rPr>
          <w:rFonts w:ascii="宋体" w:hAnsi="宋体" w:cs="宋体"/>
          <w:sz w:val="28"/>
          <w:szCs w:val="28"/>
        </w:rPr>
        <w:t>法定代表人或授权代表：(签字或盖章)</w:t>
      </w:r>
    </w:p>
    <w:p>
      <w:pPr>
        <w:jc w:val="center"/>
        <w:rPr>
          <w:rFonts w:ascii="宋体" w:hAnsi="宋体"/>
          <w:sz w:val="24"/>
        </w:rPr>
      </w:pPr>
    </w:p>
    <w:p>
      <w:pPr>
        <w:pStyle w:val="2"/>
        <w:rPr>
          <w:rFonts w:ascii="宋体" w:hAnsi="宋体" w:cs="宋体"/>
          <w:sz w:val="28"/>
          <w:szCs w:val="28"/>
        </w:rPr>
      </w:pPr>
    </w:p>
    <w:p>
      <w:pPr>
        <w:pStyle w:val="2"/>
        <w:rPr>
          <w:rFonts w:ascii="宋体" w:hAnsi="宋体" w:cs="宋体"/>
          <w:sz w:val="28"/>
          <w:szCs w:val="28"/>
        </w:rPr>
      </w:pPr>
      <w:r>
        <w:rPr>
          <w:rFonts w:hint="eastAsia" w:ascii="宋体" w:hAnsi="宋体" w:cs="宋体"/>
          <w:sz w:val="28"/>
          <w:szCs w:val="28"/>
        </w:rPr>
        <w:t>日期：</w:t>
      </w:r>
    </w:p>
    <w:p>
      <w:pPr>
        <w:rPr>
          <w:rFonts w:ascii="宋体" w:hAnsi="宋体" w:cs="宋体"/>
          <w:sz w:val="28"/>
          <w:szCs w:val="28"/>
        </w:rPr>
      </w:pPr>
      <w:r>
        <w:rPr>
          <w:rFonts w:hint="eastAsia" w:ascii="宋体" w:hAnsi="宋体" w:cs="宋体"/>
          <w:sz w:val="28"/>
          <w:szCs w:val="28"/>
        </w:rPr>
        <w:br w:type="page"/>
      </w:r>
    </w:p>
    <w:bookmarkEnd w:id="6"/>
    <w:bookmarkEnd w:id="7"/>
    <w:p>
      <w:pPr>
        <w:jc w:val="left"/>
        <w:rPr>
          <w:rFonts w:ascii="宋体" w:hAnsi="宋体"/>
          <w:b/>
          <w:bCs/>
          <w:sz w:val="28"/>
          <w:szCs w:val="28"/>
        </w:rPr>
      </w:pPr>
      <w:r>
        <w:rPr>
          <w:rFonts w:hint="eastAsia" w:ascii="宋体" w:hAnsi="宋体"/>
          <w:b/>
          <w:bCs/>
          <w:sz w:val="28"/>
          <w:szCs w:val="28"/>
        </w:rPr>
        <w:t>七、2019年1月1日以来，没有因违法经营受到刑事处罚或者责令停产停业、吊销许可证或者执照，未被有关行政监督部门暂停或取消代理服务资格，提供声明</w:t>
      </w:r>
      <w:r>
        <w:rPr>
          <w:rFonts w:hint="eastAsia" w:ascii="宋体" w:hAnsi="宋体"/>
          <w:b/>
          <w:sz w:val="28"/>
          <w:szCs w:val="28"/>
        </w:rPr>
        <w:t>（内容自拟）</w:t>
      </w:r>
      <w:r>
        <w:rPr>
          <w:rFonts w:hint="eastAsia" w:ascii="宋体" w:hAnsi="宋体"/>
          <w:b/>
          <w:bCs/>
          <w:sz w:val="28"/>
          <w:szCs w:val="28"/>
        </w:rPr>
        <w:t>。</w:t>
      </w:r>
    </w:p>
    <w:p>
      <w:pPr>
        <w:pStyle w:val="3"/>
        <w:spacing w:before="60" w:after="60" w:line="560" w:lineRule="exact"/>
        <w:jc w:val="center"/>
        <w:rPr>
          <w:rFonts w:ascii="宋体" w:hAnsi="宋体" w:eastAsia="宋体"/>
          <w:b w:val="0"/>
          <w:bCs w:val="0"/>
          <w:sz w:val="28"/>
          <w:szCs w:val="28"/>
        </w:rPr>
      </w:pPr>
      <w:r>
        <w:rPr>
          <w:rFonts w:hint="eastAsia" w:ascii="宋体" w:hAnsi="宋体" w:eastAsia="宋体"/>
          <w:b w:val="0"/>
          <w:bCs w:val="0"/>
          <w:sz w:val="28"/>
          <w:szCs w:val="28"/>
        </w:rPr>
        <w:t>声明函</w:t>
      </w:r>
    </w:p>
    <w:p>
      <w:pPr>
        <w:rPr>
          <w:sz w:val="28"/>
          <w:szCs w:val="28"/>
        </w:rPr>
      </w:pPr>
      <w:r>
        <w:rPr>
          <w:rFonts w:hint="eastAsia"/>
          <w:sz w:val="28"/>
          <w:szCs w:val="28"/>
        </w:rPr>
        <w:t>内容自拟。</w:t>
      </w:r>
    </w:p>
    <w:p>
      <w:pPr>
        <w:spacing w:line="360" w:lineRule="auto"/>
        <w:jc w:val="center"/>
        <w:rPr>
          <w:rFonts w:ascii="宋体" w:hAnsi="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r>
        <w:rPr>
          <w:rFonts w:hint="eastAsia" w:ascii="宋体" w:hAnsi="宋体" w:cs="宋体"/>
          <w:sz w:val="28"/>
          <w:szCs w:val="28"/>
        </w:rPr>
        <w:t>响应人</w:t>
      </w:r>
      <w:r>
        <w:rPr>
          <w:rFonts w:ascii="宋体" w:hAnsi="宋体" w:cs="宋体"/>
          <w:sz w:val="28"/>
          <w:szCs w:val="28"/>
        </w:rPr>
        <w:t xml:space="preserve">：(盖章) </w:t>
      </w:r>
    </w:p>
    <w:p>
      <w:pPr>
        <w:pStyle w:val="2"/>
        <w:rPr>
          <w:rFonts w:ascii="宋体" w:hAnsi="宋体" w:cs="宋体"/>
          <w:sz w:val="28"/>
          <w:szCs w:val="28"/>
        </w:rPr>
      </w:pPr>
    </w:p>
    <w:p>
      <w:pPr>
        <w:pStyle w:val="2"/>
        <w:rPr>
          <w:rFonts w:ascii="宋体" w:hAnsi="宋体" w:cs="宋体"/>
          <w:sz w:val="28"/>
          <w:szCs w:val="28"/>
        </w:rPr>
      </w:pPr>
      <w:r>
        <w:rPr>
          <w:rFonts w:ascii="宋体" w:hAnsi="宋体" w:cs="宋体"/>
          <w:sz w:val="28"/>
          <w:szCs w:val="28"/>
        </w:rPr>
        <w:t>法定代表人或授权代表：(签字或盖章)</w:t>
      </w:r>
    </w:p>
    <w:p>
      <w:pPr>
        <w:pStyle w:val="2"/>
        <w:rPr>
          <w:rFonts w:ascii="宋体" w:hAnsi="宋体" w:cs="宋体"/>
          <w:sz w:val="28"/>
          <w:szCs w:val="28"/>
        </w:rPr>
      </w:pPr>
    </w:p>
    <w:p>
      <w:pPr>
        <w:pStyle w:val="2"/>
        <w:rPr>
          <w:rFonts w:ascii="宋体" w:hAnsi="宋体" w:cs="宋体"/>
          <w:sz w:val="28"/>
          <w:szCs w:val="28"/>
        </w:rPr>
      </w:pPr>
      <w:r>
        <w:rPr>
          <w:rFonts w:hint="eastAsia" w:ascii="宋体" w:hAnsi="宋体" w:cs="宋体"/>
          <w:sz w:val="28"/>
          <w:szCs w:val="28"/>
        </w:rPr>
        <w:t>日期：</w:t>
      </w:r>
    </w:p>
    <w:p>
      <w:pPr>
        <w:rPr>
          <w:rFonts w:ascii="宋体" w:hAnsi="宋体" w:cs="宋体"/>
          <w:sz w:val="28"/>
          <w:szCs w:val="28"/>
        </w:rPr>
      </w:pPr>
      <w:r>
        <w:rPr>
          <w:rFonts w:hint="eastAsia" w:ascii="宋体" w:hAnsi="宋体" w:cs="宋体"/>
          <w:sz w:val="28"/>
          <w:szCs w:val="28"/>
        </w:rPr>
        <w:br w:type="page"/>
      </w:r>
    </w:p>
    <w:p>
      <w:pPr>
        <w:pStyle w:val="2"/>
        <w:jc w:val="left"/>
        <w:rPr>
          <w:rFonts w:ascii="宋体" w:hAnsi="宋体"/>
          <w:b/>
          <w:bCs/>
          <w:kern w:val="2"/>
          <w:sz w:val="28"/>
          <w:szCs w:val="28"/>
        </w:rPr>
      </w:pPr>
      <w:r>
        <w:rPr>
          <w:rFonts w:hint="eastAsia" w:ascii="宋体" w:hAnsi="宋体"/>
          <w:b/>
          <w:bCs/>
          <w:kern w:val="2"/>
          <w:sz w:val="28"/>
          <w:szCs w:val="28"/>
        </w:rPr>
        <w:t>八、合作邀请公告发布之日起至资格文件递交截止日期之前，“信用中国”网站列入失信被执行人截图、重大税收违法案件当事人名单的截图，被“中国政府采购网”网站列入政府采购严重违法失信行为记录名单（处罚期限尚未届满的）截图，代理机构不良行为记录名单截图；【信用信息查询渠道：“信用中国”网站（</w:t>
      </w:r>
      <w:r>
        <w:fldChar w:fldCharType="begin"/>
      </w:r>
      <w:r>
        <w:instrText xml:space="preserve"> HYPERLINK "http://www.creditchina.gov.cn/" </w:instrText>
      </w:r>
      <w:r>
        <w:fldChar w:fldCharType="separate"/>
      </w:r>
      <w:r>
        <w:rPr>
          <w:rFonts w:hint="eastAsia" w:ascii="宋体" w:hAnsi="宋体"/>
          <w:b/>
          <w:bCs/>
          <w:kern w:val="2"/>
          <w:sz w:val="28"/>
          <w:szCs w:val="28"/>
        </w:rPr>
        <w:t>www.creditchina.gov.cn</w:t>
      </w:r>
      <w:r>
        <w:rPr>
          <w:rFonts w:hint="eastAsia" w:ascii="宋体" w:hAnsi="宋体"/>
          <w:b/>
          <w:bCs/>
          <w:kern w:val="2"/>
          <w:sz w:val="28"/>
          <w:szCs w:val="28"/>
        </w:rPr>
        <w:fldChar w:fldCharType="end"/>
      </w:r>
      <w:r>
        <w:rPr>
          <w:rFonts w:hint="eastAsia" w:ascii="宋体" w:hAnsi="宋体"/>
          <w:b/>
          <w:bCs/>
          <w:kern w:val="2"/>
          <w:sz w:val="28"/>
          <w:szCs w:val="28"/>
        </w:rPr>
        <w:t>）和中国政府采购网（</w:t>
      </w:r>
      <w:r>
        <w:fldChar w:fldCharType="begin"/>
      </w:r>
      <w:r>
        <w:instrText xml:space="preserve"> HYPERLINK "http://www.ccgp.gov.cn/" </w:instrText>
      </w:r>
      <w:r>
        <w:fldChar w:fldCharType="separate"/>
      </w:r>
      <w:r>
        <w:rPr>
          <w:rFonts w:hint="eastAsia" w:ascii="宋体" w:hAnsi="宋体"/>
          <w:b/>
          <w:bCs/>
          <w:kern w:val="2"/>
          <w:sz w:val="28"/>
          <w:szCs w:val="28"/>
        </w:rPr>
        <w:t>www.ccgp.gov.cn</w:t>
      </w:r>
      <w:r>
        <w:rPr>
          <w:rFonts w:hint="eastAsia" w:ascii="宋体" w:hAnsi="宋体"/>
          <w:b/>
          <w:bCs/>
          <w:kern w:val="2"/>
          <w:sz w:val="28"/>
          <w:szCs w:val="28"/>
        </w:rPr>
        <w:fldChar w:fldCharType="end"/>
      </w:r>
      <w:r>
        <w:rPr>
          <w:rFonts w:hint="eastAsia" w:ascii="宋体" w:hAnsi="宋体"/>
          <w:b/>
          <w:bCs/>
          <w:kern w:val="2"/>
          <w:sz w:val="28"/>
          <w:szCs w:val="28"/>
        </w:rPr>
        <w:t>）】。</w:t>
      </w:r>
    </w:p>
    <w:p>
      <w:pPr>
        <w:tabs>
          <w:tab w:val="left" w:pos="1320"/>
        </w:tabs>
        <w:spacing w:line="360" w:lineRule="exact"/>
        <w:jc w:val="left"/>
        <w:rPr>
          <w:rFonts w:ascii="宋体" w:hAnsi="宋体" w:cs="宋体"/>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1320"/>
        </w:tabs>
        <w:spacing w:line="360" w:lineRule="auto"/>
        <w:jc w:val="left"/>
        <w:rPr>
          <w:rFonts w:ascii="宋体" w:hAnsi="宋体"/>
          <w:b/>
          <w:bCs/>
          <w:sz w:val="28"/>
          <w:szCs w:val="28"/>
        </w:rPr>
      </w:pPr>
    </w:p>
    <w:p>
      <w:pPr>
        <w:tabs>
          <w:tab w:val="left" w:pos="1320"/>
        </w:tabs>
        <w:spacing w:line="360" w:lineRule="auto"/>
        <w:jc w:val="left"/>
        <w:rPr>
          <w:rFonts w:ascii="宋体" w:hAnsi="宋体"/>
          <w:b/>
          <w:bCs/>
          <w:sz w:val="28"/>
          <w:szCs w:val="28"/>
        </w:rPr>
      </w:pPr>
      <w:r>
        <w:rPr>
          <w:rFonts w:hint="eastAsia" w:ascii="宋体" w:hAnsi="宋体"/>
          <w:b/>
          <w:bCs/>
          <w:sz w:val="28"/>
          <w:szCs w:val="28"/>
        </w:rPr>
        <w:t>九、提供完整有效的2020年度经审计的财务报告。</w:t>
      </w:r>
    </w:p>
    <w:p>
      <w:pPr>
        <w:tabs>
          <w:tab w:val="left" w:pos="1320"/>
        </w:tabs>
        <w:spacing w:line="360" w:lineRule="auto"/>
        <w:ind w:firstLine="562" w:firstLineChars="200"/>
        <w:jc w:val="left"/>
        <w:rPr>
          <w:rFonts w:ascii="宋体" w:hAnsi="宋体"/>
          <w:b/>
          <w:bCs/>
          <w:sz w:val="28"/>
          <w:szCs w:val="28"/>
        </w:rPr>
      </w:pPr>
      <w:r>
        <w:rPr>
          <w:rFonts w:hint="eastAsia" w:ascii="宋体" w:hAnsi="宋体"/>
          <w:b/>
          <w:bCs/>
          <w:sz w:val="28"/>
          <w:szCs w:val="28"/>
        </w:rPr>
        <w:t>注：根据《财政部关于注册会计师在审计报告上签名盖章有关问题的通知》，供应商提供审计报告的应当由两名具备相关业务资格的注册会计师签名盖章并经会计师事务所盖章方为有效。</w:t>
      </w:r>
    </w:p>
    <w:p>
      <w:pPr>
        <w:rPr>
          <w:rFonts w:ascii="宋体" w:hAnsi="宋体"/>
          <w:b/>
          <w:bCs/>
          <w:sz w:val="28"/>
          <w:szCs w:val="28"/>
        </w:rPr>
      </w:pPr>
      <w:r>
        <w:rPr>
          <w:rFonts w:hint="eastAsia" w:ascii="宋体" w:hAnsi="宋体"/>
          <w:b/>
          <w:bCs/>
          <w:sz w:val="28"/>
          <w:szCs w:val="28"/>
        </w:rPr>
        <w:br w:type="page"/>
      </w:r>
    </w:p>
    <w:p>
      <w:pPr>
        <w:pStyle w:val="2"/>
        <w:jc w:val="left"/>
        <w:rPr>
          <w:rFonts w:ascii="宋体" w:hAnsi="宋体"/>
          <w:b/>
          <w:bCs/>
          <w:kern w:val="2"/>
          <w:sz w:val="28"/>
          <w:szCs w:val="28"/>
        </w:rPr>
      </w:pPr>
      <w:r>
        <w:rPr>
          <w:rFonts w:hint="eastAsia" w:ascii="宋体" w:hAnsi="宋体"/>
          <w:b/>
          <w:bCs/>
          <w:kern w:val="2"/>
          <w:sz w:val="28"/>
          <w:szCs w:val="28"/>
        </w:rPr>
        <w:t>十、近六个月任意一个月依法缴纳社会保障金及依法纳税记录证明材料。</w:t>
      </w: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p>
    <w:p>
      <w:pPr>
        <w:pStyle w:val="2"/>
        <w:jc w:val="left"/>
        <w:rPr>
          <w:rFonts w:ascii="宋体" w:hAnsi="宋体" w:cs="宋体"/>
          <w:sz w:val="24"/>
          <w:szCs w:val="24"/>
        </w:rPr>
      </w:pPr>
      <w:bookmarkStart w:id="9" w:name="_GoBack"/>
      <w:bookmarkEnd w:id="9"/>
    </w:p>
    <w:p>
      <w:pPr>
        <w:pStyle w:val="2"/>
        <w:jc w:val="left"/>
        <w:rPr>
          <w:rFonts w:ascii="宋体" w:hAnsi="宋体" w:cs="宋体"/>
          <w:sz w:val="24"/>
          <w:szCs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2445259"/>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23F90A"/>
    <w:multiLevelType w:val="singleLevel"/>
    <w:tmpl w:val="A923F90A"/>
    <w:lvl w:ilvl="0" w:tentative="0">
      <w:start w:val="5"/>
      <w:numFmt w:val="chineseCounting"/>
      <w:suff w:val="nothing"/>
      <w:lvlText w:val="%1、"/>
      <w:lvlJc w:val="left"/>
      <w:rPr>
        <w:rFonts w:hint="eastAsia"/>
      </w:rPr>
    </w:lvl>
  </w:abstractNum>
  <w:abstractNum w:abstractNumId="1">
    <w:nsid w:val="F2CD16C8"/>
    <w:multiLevelType w:val="singleLevel"/>
    <w:tmpl w:val="F2CD16C8"/>
    <w:lvl w:ilvl="0" w:tentative="0">
      <w:start w:val="2"/>
      <w:numFmt w:val="chineseCounting"/>
      <w:suff w:val="nothing"/>
      <w:lvlText w:val="%1、"/>
      <w:lvlJc w:val="left"/>
      <w:rPr>
        <w:rFonts w:hint="eastAsia"/>
      </w:rPr>
    </w:lvl>
  </w:abstractNum>
  <w:abstractNum w:abstractNumId="2">
    <w:nsid w:val="4E24590C"/>
    <w:multiLevelType w:val="singleLevel"/>
    <w:tmpl w:val="4E24590C"/>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90135"/>
    <w:rsid w:val="1D390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pacing w:line="520" w:lineRule="atLeast"/>
      <w:textAlignment w:val="baseline"/>
    </w:pPr>
    <w:rPr>
      <w:kern w:val="0"/>
      <w:szCs w:val="20"/>
    </w:rPr>
  </w:style>
  <w:style w:type="paragraph" w:styleId="4">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2021-12-03T07:46:00Z</dcterms:created>
  <dc:creator>玲星心情</dc:creator>
  <cp:lastModifiedBy>玲星心情</cp:lastModifiedBy>
  <dcterms:modified xsi:type="dcterms:W3CDTF">2021-12-03T07:47:32Z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3717B2A4D85C43EC9F82A2E97AEBBB5E</vt:lpwstr>
  </property>
</Properties>
</file>