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6B7EB">
      <w:pPr>
        <w:widowControl/>
        <w:shd w:val="clear" w:color="auto" w:fill="FFFFFF"/>
        <w:snapToGrid w:val="0"/>
        <w:jc w:val="left"/>
        <w:rPr>
          <w:rFonts w:ascii="仿宋" w:hAnsi="仿宋" w:eastAsia="仿宋"/>
          <w:b/>
          <w:color w:val="0000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b/>
          <w:color w:val="000000"/>
          <w:sz w:val="24"/>
          <w:szCs w:val="24"/>
          <w:shd w:val="clear" w:color="auto" w:fill="FFFFFF"/>
        </w:rPr>
        <w:t>附件1：</w:t>
      </w:r>
    </w:p>
    <w:p w14:paraId="04139F16">
      <w:pPr>
        <w:widowControl/>
        <w:shd w:val="clear" w:color="auto" w:fill="FFFFFF"/>
        <w:snapToGrid w:val="0"/>
        <w:jc w:val="center"/>
        <w:rPr>
          <w:rFonts w:ascii="方正小标宋简体" w:hAnsi="黑体" w:eastAsia="方正小标宋简体"/>
          <w:b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黑体" w:eastAsia="方正小标宋简体"/>
          <w:b/>
          <w:color w:val="000000"/>
          <w:sz w:val="36"/>
          <w:szCs w:val="36"/>
          <w:shd w:val="clear" w:color="auto" w:fill="FFFFFF"/>
        </w:rPr>
        <w:t>研究生假期安全教育纲要（202</w:t>
      </w:r>
      <w:r>
        <w:rPr>
          <w:rFonts w:hint="eastAsia" w:ascii="方正小标宋简体" w:hAnsi="黑体" w:eastAsia="方正小标宋简体"/>
          <w:b/>
          <w:color w:val="000000"/>
          <w:sz w:val="36"/>
          <w:szCs w:val="36"/>
          <w:shd w:val="clear" w:color="auto" w:fill="FFFFFF"/>
          <w:lang w:val="en-US" w:eastAsia="zh-CN"/>
        </w:rPr>
        <w:t>5</w:t>
      </w:r>
      <w:r>
        <w:rPr>
          <w:rFonts w:hint="eastAsia" w:ascii="方正小标宋简体" w:hAnsi="黑体" w:eastAsia="方正小标宋简体"/>
          <w:b/>
          <w:color w:val="000000"/>
          <w:sz w:val="36"/>
          <w:szCs w:val="36"/>
          <w:shd w:val="clear" w:color="auto" w:fill="FFFFFF"/>
        </w:rPr>
        <w:t>版）</w:t>
      </w:r>
    </w:p>
    <w:p w14:paraId="097E4CDF">
      <w:pPr>
        <w:widowControl/>
        <w:shd w:val="clear" w:color="auto" w:fill="FFFFFF"/>
        <w:snapToGrid w:val="0"/>
        <w:jc w:val="center"/>
        <w:rPr>
          <w:b/>
          <w:color w:val="000000"/>
          <w:sz w:val="31"/>
          <w:szCs w:val="23"/>
          <w:shd w:val="clear" w:color="auto" w:fill="FFFFFF"/>
        </w:rPr>
      </w:pPr>
    </w:p>
    <w:p w14:paraId="3FDEA248">
      <w:pPr>
        <w:widowControl/>
        <w:shd w:val="clear" w:color="auto" w:fill="FFFFFF"/>
        <w:snapToGrid w:val="0"/>
        <w:spacing w:line="360" w:lineRule="auto"/>
        <w:ind w:firstLine="422" w:firstLineChars="200"/>
        <w:rPr>
          <w:rFonts w:ascii="仿宋" w:hAnsi="仿宋" w:eastAsia="仿宋" w:cs="宋体"/>
          <w:color w:val="000000"/>
          <w:szCs w:val="21"/>
          <w:lang w:val="zh-TW" w:eastAsia="zh-TW" w:bidi="zh-TW"/>
        </w:rPr>
      </w:pPr>
      <w:r>
        <w:rPr>
          <w:rFonts w:hint="eastAsia" w:ascii="仿宋" w:hAnsi="仿宋" w:eastAsia="仿宋" w:cs="宋体"/>
          <w:b/>
          <w:color w:val="000000"/>
          <w:szCs w:val="21"/>
          <w:lang w:val="zh-TW" w:eastAsia="zh-TW" w:bidi="zh-TW"/>
        </w:rPr>
        <w:t>（</w:t>
      </w:r>
      <w:r>
        <w:rPr>
          <w:rFonts w:hint="eastAsia" w:ascii="仿宋" w:hAnsi="仿宋" w:eastAsia="仿宋" w:cs="宋体"/>
          <w:b/>
          <w:color w:val="000000"/>
          <w:szCs w:val="21"/>
          <w:lang w:val="zh-TW" w:bidi="zh-TW"/>
        </w:rPr>
        <w:t>一</w:t>
      </w:r>
      <w:r>
        <w:rPr>
          <w:rFonts w:hint="eastAsia" w:ascii="仿宋" w:hAnsi="仿宋" w:eastAsia="仿宋" w:cs="宋体"/>
          <w:b/>
          <w:color w:val="000000"/>
          <w:szCs w:val="21"/>
          <w:lang w:val="zh-TW" w:eastAsia="zh-TW" w:bidi="zh-TW"/>
        </w:rPr>
        <w:t>）实验室安全教育。</w:t>
      </w:r>
      <w:r>
        <w:rPr>
          <w:rFonts w:hint="eastAsia" w:ascii="仿宋" w:hAnsi="仿宋" w:eastAsia="仿宋" w:cs="宋体"/>
          <w:color w:val="000000"/>
          <w:szCs w:val="21"/>
          <w:lang w:val="zh-TW" w:eastAsia="zh-TW" w:bidi="zh-TW"/>
        </w:rPr>
        <w:t>研究生导师要切实履行研究生培养第一责任人职责，针对假期期间因课题要求需在学校进行科研和实验的研究生</w:t>
      </w:r>
      <w:r>
        <w:rPr>
          <w:rFonts w:hint="eastAsia" w:ascii="仿宋" w:hAnsi="仿宋" w:eastAsia="仿宋" w:cs="宋体"/>
          <w:color w:val="000000"/>
          <w:szCs w:val="21"/>
          <w:lang w:val="zh-TW" w:bidi="zh-TW"/>
        </w:rPr>
        <w:t>，</w:t>
      </w:r>
      <w:r>
        <w:rPr>
          <w:rFonts w:hint="eastAsia" w:ascii="仿宋" w:hAnsi="仿宋" w:eastAsia="仿宋" w:cs="宋体"/>
          <w:color w:val="000000"/>
          <w:szCs w:val="21"/>
          <w:lang w:val="zh-TW" w:eastAsia="zh-TW" w:bidi="zh-TW"/>
        </w:rPr>
        <w:t>要通过专门教育使其进一步增强实验安全意识</w:t>
      </w:r>
      <w:r>
        <w:rPr>
          <w:rFonts w:hint="eastAsia" w:ascii="仿宋" w:hAnsi="仿宋" w:eastAsia="仿宋" w:cs="宋体"/>
          <w:color w:val="000000"/>
          <w:szCs w:val="21"/>
          <w:lang w:val="zh-TW" w:bidi="zh-TW"/>
        </w:rPr>
        <w:t>，</w:t>
      </w:r>
      <w:r>
        <w:rPr>
          <w:rFonts w:hint="eastAsia" w:ascii="仿宋" w:hAnsi="仿宋" w:eastAsia="仿宋" w:cs="宋体"/>
          <w:color w:val="000000"/>
          <w:szCs w:val="21"/>
          <w:lang w:val="zh-TW" w:eastAsia="zh-TW" w:bidi="zh-TW"/>
        </w:rPr>
        <w:t>师生要经常对实验室等可能造成安全事故的场所进行检查，杜绝各类事故发生。</w:t>
      </w:r>
    </w:p>
    <w:p w14:paraId="760DD729">
      <w:pPr>
        <w:pStyle w:val="17"/>
        <w:snapToGrid w:val="0"/>
        <w:spacing w:line="360" w:lineRule="auto"/>
        <w:ind w:firstLine="422" w:firstLineChars="200"/>
        <w:jc w:val="both"/>
        <w:rPr>
          <w:rFonts w:ascii="仿宋" w:hAnsi="仿宋" w:eastAsia="仿宋"/>
          <w:color w:val="000000"/>
          <w:sz w:val="21"/>
          <w:szCs w:val="21"/>
          <w:lang w:eastAsia="zh-CN"/>
        </w:rPr>
      </w:pPr>
      <w:r>
        <w:rPr>
          <w:rFonts w:hint="eastAsia" w:ascii="仿宋" w:hAnsi="仿宋" w:eastAsia="仿宋"/>
          <w:b/>
          <w:color w:val="000000"/>
          <w:sz w:val="21"/>
          <w:szCs w:val="21"/>
        </w:rPr>
        <w:t>（二）</w:t>
      </w:r>
      <w:r>
        <w:rPr>
          <w:rFonts w:ascii="仿宋" w:hAnsi="仿宋" w:eastAsia="仿宋"/>
          <w:b/>
          <w:color w:val="000000"/>
          <w:sz w:val="21"/>
          <w:szCs w:val="21"/>
        </w:rPr>
        <w:t>心理健康教育。</w:t>
      </w:r>
      <w:r>
        <w:rPr>
          <w:rFonts w:hint="eastAsia" w:ascii="仿宋" w:hAnsi="仿宋" w:eastAsia="仿宋"/>
          <w:color w:val="000000"/>
          <w:sz w:val="21"/>
          <w:szCs w:val="21"/>
          <w:lang w:val="en-US" w:eastAsia="zh-CN"/>
        </w:rPr>
        <w:t>要持续开展研究生心理健康教育，高度</w:t>
      </w:r>
      <w:r>
        <w:rPr>
          <w:rFonts w:hint="eastAsia" w:ascii="仿宋" w:hAnsi="仿宋" w:eastAsia="仿宋"/>
          <w:color w:val="000000"/>
          <w:sz w:val="21"/>
          <w:szCs w:val="21"/>
          <w:lang w:eastAsia="zh-CN"/>
        </w:rPr>
        <w:t>关注因考试、论文发表、导学矛盾等因素对研究生心理带来的困扰，</w:t>
      </w:r>
      <w:r>
        <w:rPr>
          <w:rFonts w:hint="eastAsia" w:ascii="仿宋" w:hAnsi="仿宋" w:eastAsia="仿宋"/>
          <w:color w:val="000000"/>
          <w:sz w:val="21"/>
          <w:szCs w:val="21"/>
          <w:lang w:val="en-US" w:eastAsia="zh-CN"/>
        </w:rPr>
        <w:t>畅通谈心谈话渠道</w:t>
      </w:r>
      <w:r>
        <w:rPr>
          <w:rFonts w:hint="eastAsia" w:ascii="仿宋" w:hAnsi="仿宋" w:eastAsia="仿宋"/>
          <w:color w:val="000000"/>
          <w:sz w:val="21"/>
          <w:szCs w:val="21"/>
          <w:lang w:eastAsia="zh-CN"/>
        </w:rPr>
        <w:t>；</w:t>
      </w:r>
      <w:r>
        <w:rPr>
          <w:rFonts w:hint="eastAsia" w:ascii="仿宋" w:hAnsi="仿宋" w:eastAsia="仿宋"/>
          <w:color w:val="000000"/>
          <w:sz w:val="21"/>
          <w:szCs w:val="21"/>
        </w:rPr>
        <w:t>研究生导师要切实履行研究生</w:t>
      </w:r>
      <w:r>
        <w:rPr>
          <w:rFonts w:hint="eastAsia" w:ascii="仿宋" w:hAnsi="仿宋" w:eastAsia="仿宋"/>
          <w:color w:val="000000"/>
          <w:sz w:val="21"/>
          <w:szCs w:val="21"/>
          <w:lang w:eastAsia="zh-CN"/>
        </w:rPr>
        <w:t>思想政治教育首要责任人</w:t>
      </w:r>
      <w:r>
        <w:rPr>
          <w:rFonts w:hint="eastAsia" w:ascii="仿宋" w:hAnsi="仿宋" w:eastAsia="仿宋"/>
          <w:color w:val="000000"/>
          <w:sz w:val="21"/>
          <w:szCs w:val="21"/>
        </w:rPr>
        <w:t>职责，加强对</w:t>
      </w:r>
      <w:r>
        <w:rPr>
          <w:rFonts w:hint="eastAsia" w:ascii="仿宋" w:hAnsi="仿宋" w:eastAsia="仿宋"/>
          <w:color w:val="000000"/>
          <w:sz w:val="21"/>
          <w:szCs w:val="21"/>
          <w:lang w:eastAsia="zh-CN"/>
        </w:rPr>
        <w:t>研究生</w:t>
      </w:r>
      <w:r>
        <w:rPr>
          <w:rFonts w:hint="eastAsia" w:ascii="仿宋" w:hAnsi="仿宋" w:eastAsia="仿宋"/>
          <w:color w:val="000000"/>
          <w:sz w:val="21"/>
          <w:szCs w:val="21"/>
        </w:rPr>
        <w:t>的思想引导、学业指导、心理疏导和人文关怀</w:t>
      </w:r>
      <w:r>
        <w:rPr>
          <w:rFonts w:hint="eastAsia" w:ascii="仿宋" w:hAnsi="仿宋" w:eastAsia="仿宋"/>
          <w:color w:val="000000"/>
          <w:sz w:val="21"/>
          <w:szCs w:val="21"/>
          <w:lang w:eastAsia="zh-CN"/>
        </w:rPr>
        <w:t>；辅导员要</w:t>
      </w:r>
      <w:r>
        <w:rPr>
          <w:rFonts w:hint="eastAsia" w:ascii="仿宋" w:hAnsi="仿宋" w:eastAsia="仿宋"/>
          <w:color w:val="000000"/>
          <w:sz w:val="21"/>
          <w:szCs w:val="21"/>
        </w:rPr>
        <w:t>密切与</w:t>
      </w:r>
      <w:r>
        <w:rPr>
          <w:rFonts w:hint="eastAsia" w:ascii="仿宋" w:hAnsi="仿宋" w:eastAsia="仿宋"/>
          <w:color w:val="000000"/>
          <w:sz w:val="21"/>
          <w:szCs w:val="21"/>
          <w:lang w:eastAsia="zh-CN"/>
        </w:rPr>
        <w:t>导师、家长</w:t>
      </w:r>
      <w:r>
        <w:rPr>
          <w:rFonts w:hint="eastAsia" w:ascii="仿宋" w:hAnsi="仿宋" w:eastAsia="仿宋"/>
          <w:color w:val="000000"/>
          <w:sz w:val="21"/>
          <w:szCs w:val="21"/>
        </w:rPr>
        <w:t>的沟通，形成</w:t>
      </w:r>
      <w:r>
        <w:rPr>
          <w:rFonts w:hint="eastAsia" w:ascii="仿宋" w:hAnsi="仿宋" w:eastAsia="仿宋"/>
          <w:color w:val="000000"/>
          <w:sz w:val="21"/>
          <w:szCs w:val="21"/>
          <w:lang w:eastAsia="zh-CN"/>
        </w:rPr>
        <w:t>育人</w:t>
      </w:r>
      <w:r>
        <w:rPr>
          <w:rFonts w:hint="eastAsia" w:ascii="仿宋" w:hAnsi="仿宋" w:eastAsia="仿宋"/>
          <w:color w:val="000000"/>
          <w:sz w:val="21"/>
          <w:szCs w:val="21"/>
        </w:rPr>
        <w:t>合力，</w:t>
      </w:r>
      <w:r>
        <w:rPr>
          <w:rFonts w:hint="eastAsia" w:ascii="仿宋" w:hAnsi="仿宋" w:eastAsia="仿宋"/>
          <w:color w:val="000000"/>
          <w:sz w:val="21"/>
          <w:szCs w:val="21"/>
          <w:lang w:eastAsia="zh-CN"/>
        </w:rPr>
        <w:t>力求</w:t>
      </w:r>
      <w:r>
        <w:rPr>
          <w:rFonts w:hint="eastAsia" w:ascii="仿宋" w:hAnsi="仿宋" w:eastAsia="仿宋"/>
          <w:color w:val="000000"/>
          <w:sz w:val="21"/>
          <w:szCs w:val="21"/>
        </w:rPr>
        <w:t>做到</w:t>
      </w:r>
      <w:r>
        <w:rPr>
          <w:rFonts w:hint="eastAsia" w:ascii="仿宋" w:hAnsi="仿宋" w:eastAsia="仿宋"/>
          <w:color w:val="000000"/>
          <w:sz w:val="21"/>
          <w:szCs w:val="21"/>
          <w:lang w:eastAsia="zh-CN"/>
        </w:rPr>
        <w:t>研究生</w:t>
      </w:r>
      <w:r>
        <w:rPr>
          <w:rFonts w:hint="eastAsia" w:ascii="仿宋" w:hAnsi="仿宋" w:eastAsia="仿宋"/>
          <w:color w:val="000000"/>
          <w:sz w:val="21"/>
          <w:szCs w:val="21"/>
        </w:rPr>
        <w:t>心理问题早发现、早预防、早干预。</w:t>
      </w:r>
    </w:p>
    <w:p w14:paraId="535419F2">
      <w:pPr>
        <w:pStyle w:val="17"/>
        <w:snapToGrid w:val="0"/>
        <w:spacing w:line="360" w:lineRule="auto"/>
        <w:ind w:firstLine="422" w:firstLineChars="200"/>
        <w:jc w:val="both"/>
        <w:rPr>
          <w:rFonts w:ascii="仿宋" w:hAnsi="仿宋" w:eastAsia="仿宋"/>
          <w:color w:val="000000"/>
          <w:sz w:val="21"/>
          <w:szCs w:val="21"/>
          <w:lang w:eastAsia="zh-CN"/>
        </w:rPr>
      </w:pPr>
      <w:r>
        <w:rPr>
          <w:rFonts w:hint="eastAsia" w:ascii="仿宋" w:hAnsi="仿宋" w:eastAsia="仿宋"/>
          <w:b/>
          <w:color w:val="000000"/>
          <w:sz w:val="21"/>
          <w:szCs w:val="21"/>
        </w:rPr>
        <w:t>（三）防范电信网络诈骗教育。</w:t>
      </w:r>
      <w:r>
        <w:rPr>
          <w:rFonts w:hint="eastAsia" w:ascii="仿宋" w:hAnsi="仿宋" w:eastAsia="仿宋"/>
          <w:color w:val="000000"/>
          <w:sz w:val="21"/>
          <w:szCs w:val="21"/>
        </w:rPr>
        <w:t>要从电信网络诈骗类型、作案手法、防范措施等方面入手，以案说法、以例普法，</w:t>
      </w:r>
      <w:r>
        <w:rPr>
          <w:rFonts w:hint="eastAsia" w:ascii="仿宋" w:hAnsi="仿宋" w:eastAsia="仿宋"/>
          <w:color w:val="000000"/>
          <w:sz w:val="21"/>
          <w:szCs w:val="21"/>
          <w:lang w:eastAsia="zh-CN"/>
        </w:rPr>
        <w:t>持之以恒开展防范电信网络诈骗教育</w:t>
      </w:r>
      <w:r>
        <w:rPr>
          <w:rFonts w:hint="eastAsia" w:ascii="仿宋" w:hAnsi="仿宋" w:eastAsia="仿宋"/>
          <w:color w:val="000000"/>
          <w:sz w:val="21"/>
          <w:szCs w:val="21"/>
        </w:rPr>
        <w:t>。</w:t>
      </w:r>
      <w:r>
        <w:rPr>
          <w:rFonts w:hint="eastAsia" w:ascii="仿宋" w:hAnsi="仿宋" w:eastAsia="仿宋"/>
          <w:color w:val="000000"/>
          <w:sz w:val="21"/>
          <w:szCs w:val="21"/>
          <w:lang w:eastAsia="zh-CN"/>
        </w:rPr>
        <w:t>要重点教育研究生坚决不参与为电信网络诈骗提供“技术助攻”的违法活动，避免成为诈骗的参与者、受害者。</w:t>
      </w:r>
    </w:p>
    <w:p w14:paraId="1FC2059B">
      <w:pPr>
        <w:pStyle w:val="17"/>
        <w:snapToGrid w:val="0"/>
        <w:spacing w:line="360" w:lineRule="auto"/>
        <w:ind w:firstLine="422" w:firstLineChars="200"/>
        <w:jc w:val="both"/>
        <w:rPr>
          <w:rFonts w:ascii="仿宋" w:hAnsi="仿宋" w:eastAsia="仿宋"/>
          <w:color w:val="000000"/>
          <w:sz w:val="21"/>
          <w:szCs w:val="21"/>
          <w:lang w:eastAsia="zh-CN"/>
        </w:rPr>
      </w:pPr>
      <w:r>
        <w:rPr>
          <w:rFonts w:hint="eastAsia" w:ascii="仿宋" w:hAnsi="仿宋" w:eastAsia="仿宋"/>
          <w:b/>
          <w:color w:val="000000"/>
          <w:sz w:val="21"/>
          <w:szCs w:val="21"/>
        </w:rPr>
        <w:t>（四）</w:t>
      </w:r>
      <w:r>
        <w:rPr>
          <w:rFonts w:ascii="仿宋" w:hAnsi="仿宋" w:eastAsia="仿宋"/>
          <w:b/>
          <w:color w:val="000000"/>
          <w:sz w:val="21"/>
          <w:szCs w:val="21"/>
        </w:rPr>
        <w:t>防溺水安全教育。</w:t>
      </w:r>
      <w:r>
        <w:rPr>
          <w:rFonts w:hint="eastAsia" w:ascii="仿宋" w:hAnsi="仿宋" w:eastAsia="仿宋"/>
          <w:color w:val="000000"/>
          <w:sz w:val="21"/>
          <w:szCs w:val="21"/>
          <w:lang w:eastAsia="zh-CN"/>
        </w:rPr>
        <w:t>放假前，要结合近年来省内外发生的溺水安全事故，全面开展一次防溺水警示教育活动，切实提高广大研究生安全意识和自我保护救护能力，确保暑期生命安全。要重点告知研究生：不私自下水游泳，不擅自与他人结伴游泳，不到无安全设施、无救援人员的水域游泳，不到不熟悉的水域游泳，不擅自下水施救，学会基本的自护、自救和施救（避免手拉手盲目施救）方法。</w:t>
      </w:r>
    </w:p>
    <w:p w14:paraId="199B2744">
      <w:pPr>
        <w:pStyle w:val="17"/>
        <w:snapToGrid w:val="0"/>
        <w:spacing w:line="360" w:lineRule="auto"/>
        <w:ind w:firstLine="422" w:firstLineChars="200"/>
        <w:jc w:val="both"/>
        <w:rPr>
          <w:rFonts w:ascii="仿宋" w:hAnsi="仿宋" w:eastAsia="仿宋"/>
          <w:color w:val="000000"/>
          <w:sz w:val="21"/>
          <w:szCs w:val="21"/>
          <w:lang w:eastAsia="zh-CN"/>
        </w:rPr>
      </w:pPr>
      <w:r>
        <w:rPr>
          <w:rFonts w:hint="eastAsia" w:ascii="仿宋" w:hAnsi="仿宋" w:eastAsia="仿宋"/>
          <w:b/>
          <w:color w:val="000000"/>
          <w:sz w:val="21"/>
          <w:szCs w:val="21"/>
        </w:rPr>
        <w:t>（五）</w:t>
      </w:r>
      <w:r>
        <w:rPr>
          <w:rFonts w:ascii="仿宋" w:hAnsi="仿宋" w:eastAsia="仿宋"/>
          <w:b/>
          <w:color w:val="000000"/>
          <w:sz w:val="21"/>
          <w:szCs w:val="21"/>
        </w:rPr>
        <w:t>汛期安全教育。</w:t>
      </w:r>
      <w:r>
        <w:rPr>
          <w:rFonts w:hint="eastAsia" w:ascii="仿宋" w:hAnsi="仿宋" w:eastAsia="仿宋"/>
          <w:color w:val="000000"/>
          <w:sz w:val="21"/>
          <w:szCs w:val="21"/>
          <w:lang w:eastAsia="zh-CN"/>
        </w:rPr>
        <w:t>要向研究生宣传雷击、洪水、滑坡、泥石流等自然灾害的特点和预防知识，教育研究生不到危险区域游玩逗留，在雷雨等恶劣天气情况下要尽量留在家中或其它安全场所，防止事故发生。</w:t>
      </w:r>
    </w:p>
    <w:p w14:paraId="7BF103F0">
      <w:pPr>
        <w:pStyle w:val="17"/>
        <w:snapToGrid w:val="0"/>
        <w:spacing w:line="360" w:lineRule="auto"/>
        <w:ind w:firstLine="422" w:firstLineChars="200"/>
        <w:jc w:val="both"/>
        <w:rPr>
          <w:rFonts w:ascii="仿宋" w:hAnsi="仿宋" w:eastAsia="仿宋"/>
          <w:color w:val="000000"/>
          <w:sz w:val="21"/>
          <w:szCs w:val="21"/>
          <w:lang w:eastAsia="zh-CN"/>
        </w:rPr>
      </w:pPr>
      <w:r>
        <w:rPr>
          <w:rFonts w:hint="eastAsia" w:ascii="仿宋" w:hAnsi="仿宋" w:eastAsia="仿宋"/>
          <w:b/>
          <w:color w:val="000000"/>
          <w:sz w:val="21"/>
          <w:szCs w:val="21"/>
        </w:rPr>
        <w:t>（六）</w:t>
      </w:r>
      <w:r>
        <w:rPr>
          <w:rFonts w:ascii="仿宋" w:hAnsi="仿宋" w:eastAsia="仿宋"/>
          <w:b/>
          <w:color w:val="000000"/>
          <w:sz w:val="21"/>
          <w:szCs w:val="21"/>
        </w:rPr>
        <w:t>交通安全教育。</w:t>
      </w:r>
      <w:r>
        <w:rPr>
          <w:rFonts w:hint="eastAsia" w:ascii="仿宋" w:hAnsi="仿宋" w:eastAsia="仿宋"/>
          <w:color w:val="000000"/>
          <w:sz w:val="21"/>
          <w:szCs w:val="21"/>
          <w:lang w:eastAsia="zh-CN"/>
        </w:rPr>
        <w:t>要全面普及和强化交通安全常识教育，教育研究生在假期离校、返校和实习、社会实践、外出旅游时要时刻注意交通出行安全，严格遵守交通规则，不乘坐无牌、无证、超载等存有安全隐患车辆，不违规驾驶电动车和摩托车等，确保人身安全。</w:t>
      </w:r>
    </w:p>
    <w:p w14:paraId="26EB0DF3">
      <w:pPr>
        <w:pStyle w:val="17"/>
        <w:snapToGrid w:val="0"/>
        <w:spacing w:line="360" w:lineRule="auto"/>
        <w:ind w:firstLine="422" w:firstLineChars="200"/>
        <w:jc w:val="both"/>
        <w:rPr>
          <w:rFonts w:ascii="仿宋" w:hAnsi="仿宋" w:eastAsia="仿宋"/>
          <w:color w:val="000000"/>
          <w:sz w:val="21"/>
          <w:szCs w:val="21"/>
          <w:lang w:eastAsia="zh-CN"/>
        </w:rPr>
      </w:pPr>
      <w:r>
        <w:rPr>
          <w:rFonts w:hint="eastAsia" w:ascii="仿宋" w:hAnsi="仿宋" w:eastAsia="仿宋"/>
          <w:b/>
          <w:color w:val="000000"/>
          <w:sz w:val="21"/>
          <w:szCs w:val="21"/>
          <w:lang w:eastAsia="zh-CN"/>
        </w:rPr>
        <w:t>（七）网络</w:t>
      </w:r>
      <w:r>
        <w:rPr>
          <w:rFonts w:ascii="仿宋" w:hAnsi="仿宋" w:eastAsia="仿宋"/>
          <w:b/>
          <w:color w:val="000000"/>
          <w:sz w:val="21"/>
          <w:szCs w:val="21"/>
          <w:lang w:eastAsia="zh-CN"/>
        </w:rPr>
        <w:t>安全教育。</w:t>
      </w:r>
      <w:r>
        <w:rPr>
          <w:rFonts w:hint="eastAsia" w:ascii="仿宋" w:hAnsi="仿宋" w:eastAsia="仿宋"/>
          <w:color w:val="000000"/>
          <w:sz w:val="21"/>
          <w:szCs w:val="21"/>
          <w:lang w:eastAsia="zh-CN"/>
        </w:rPr>
        <w:t>要教育研究生</w:t>
      </w:r>
      <w:r>
        <w:rPr>
          <w:rFonts w:ascii="仿宋" w:hAnsi="仿宋" w:eastAsia="仿宋"/>
          <w:color w:val="000000"/>
          <w:sz w:val="21"/>
          <w:szCs w:val="21"/>
          <w:lang w:eastAsia="zh-CN"/>
        </w:rPr>
        <w:t>合理利用网络，合理安排时间；不沉迷于游戏；不下载和传播带有反动、影响社会安定团结或淫秽内容的信息；注意网络安全、网络道德。</w:t>
      </w:r>
    </w:p>
    <w:p w14:paraId="5C63D826">
      <w:pPr>
        <w:widowControl/>
        <w:shd w:val="clear" w:color="auto" w:fill="FFFFFF"/>
        <w:snapToGrid w:val="0"/>
        <w:spacing w:line="360" w:lineRule="auto"/>
        <w:ind w:firstLine="422" w:firstLineChars="200"/>
        <w:rPr>
          <w:rFonts w:ascii="仿宋" w:hAnsi="仿宋" w:eastAsia="仿宋" w:cs="宋体"/>
          <w:color w:val="000000"/>
          <w:szCs w:val="21"/>
          <w:lang w:val="zh-TW" w:bidi="zh-TW"/>
        </w:rPr>
      </w:pPr>
      <w:r>
        <w:rPr>
          <w:rFonts w:hint="eastAsia" w:ascii="仿宋" w:hAnsi="仿宋" w:eastAsia="仿宋" w:cs="宋体"/>
          <w:b/>
          <w:color w:val="000000"/>
          <w:szCs w:val="21"/>
          <w:lang w:val="zh-TW" w:bidi="zh-TW"/>
        </w:rPr>
        <w:t>（</w:t>
      </w:r>
      <w:r>
        <w:rPr>
          <w:rFonts w:hint="eastAsia" w:ascii="仿宋" w:hAnsi="仿宋" w:eastAsia="仿宋" w:cs="宋体"/>
          <w:b/>
          <w:color w:val="000000"/>
          <w:szCs w:val="21"/>
          <w:lang w:val="en-US" w:eastAsia="zh-CN" w:bidi="zh-TW"/>
        </w:rPr>
        <w:t>八</w:t>
      </w:r>
      <w:r>
        <w:rPr>
          <w:rFonts w:hint="eastAsia" w:ascii="仿宋" w:hAnsi="仿宋" w:eastAsia="仿宋" w:cs="宋体"/>
          <w:b/>
          <w:color w:val="000000"/>
          <w:szCs w:val="21"/>
          <w:lang w:val="zh-TW" w:bidi="zh-TW"/>
        </w:rPr>
        <w:t>）宿舍安全教育。</w:t>
      </w:r>
      <w:r>
        <w:rPr>
          <w:rFonts w:hint="eastAsia" w:ascii="仿宋" w:hAnsi="仿宋" w:eastAsia="仿宋" w:cs="宋体"/>
          <w:color w:val="000000"/>
          <w:szCs w:val="21"/>
          <w:lang w:val="zh-TW" w:bidi="zh-TW"/>
        </w:rPr>
        <w:t>要高度重视假期期间研究生宿舍的消防安全管理工作，增强研究生的防火、防盗意识，严禁在宿舍使用明火、电磁炉、烘鞋器、电饭煲、热得快、电吹风等违章电器。留校研究生自行妥善保管贵重物品，严禁在宿舍留宿他人，对陌生人要提高警惕，避免被盗和被骗事件的发生。</w:t>
      </w:r>
      <w:bookmarkStart w:id="1" w:name="_GoBack"/>
      <w:bookmarkEnd w:id="1"/>
    </w:p>
    <w:p w14:paraId="7DF05C71">
      <w:pPr>
        <w:pStyle w:val="17"/>
        <w:snapToGrid w:val="0"/>
        <w:spacing w:line="360" w:lineRule="auto"/>
        <w:ind w:left="0" w:leftChars="0" w:firstLine="422" w:firstLineChars="200"/>
        <w:jc w:val="both"/>
        <w:rPr>
          <w:rFonts w:ascii="仿宋" w:hAnsi="仿宋" w:eastAsia="仿宋"/>
          <w:color w:val="000000"/>
          <w:sz w:val="21"/>
          <w:szCs w:val="21"/>
          <w:lang w:eastAsia="zh-CN"/>
        </w:rPr>
      </w:pPr>
      <w:r>
        <w:rPr>
          <w:rFonts w:hint="eastAsia" w:ascii="仿宋" w:hAnsi="仿宋" w:eastAsia="仿宋"/>
          <w:b/>
          <w:color w:val="000000"/>
          <w:sz w:val="21"/>
          <w:szCs w:val="21"/>
          <w:lang w:eastAsia="zh-CN"/>
        </w:rPr>
        <w:t>（</w:t>
      </w:r>
      <w:r>
        <w:rPr>
          <w:rFonts w:hint="eastAsia" w:ascii="仿宋" w:hAnsi="仿宋" w:eastAsia="仿宋"/>
          <w:b/>
          <w:color w:val="000000"/>
          <w:sz w:val="21"/>
          <w:szCs w:val="21"/>
          <w:lang w:val="en-US" w:eastAsia="zh-CN"/>
        </w:rPr>
        <w:t>九</w:t>
      </w:r>
      <w:r>
        <w:rPr>
          <w:rFonts w:hint="eastAsia" w:ascii="仿宋" w:hAnsi="仿宋" w:eastAsia="仿宋"/>
          <w:b/>
          <w:color w:val="000000"/>
          <w:sz w:val="21"/>
          <w:szCs w:val="21"/>
          <w:lang w:eastAsia="zh-CN"/>
        </w:rPr>
        <w:t>）</w:t>
      </w:r>
      <w:r>
        <w:rPr>
          <w:rFonts w:ascii="仿宋" w:hAnsi="仿宋" w:eastAsia="仿宋"/>
          <w:b/>
          <w:color w:val="000000"/>
          <w:sz w:val="21"/>
          <w:szCs w:val="21"/>
          <w:lang w:eastAsia="zh-CN"/>
        </w:rPr>
        <w:t>食品安全教育。</w:t>
      </w:r>
      <w:r>
        <w:rPr>
          <w:rFonts w:hint="eastAsia" w:ascii="仿宋" w:hAnsi="仿宋" w:eastAsia="仿宋"/>
          <w:color w:val="000000"/>
          <w:sz w:val="21"/>
          <w:szCs w:val="21"/>
          <w:lang w:eastAsia="zh-CN"/>
        </w:rPr>
        <w:t>假期期间，研究生外出游玩、亲友聚会活动增多，要创新教育宣传方式，倡导研究生养成良好的饮食卫生习惯，不酗酒、拒绝“垃圾食品”、自觉抵制无证照经营流动摊贩、假冒伪劣食品和“三无”食</w:t>
      </w:r>
      <w:bookmarkStart w:id="0" w:name="bookmark12"/>
      <w:r>
        <w:rPr>
          <w:rFonts w:hint="eastAsia" w:ascii="仿宋" w:hAnsi="仿宋" w:eastAsia="仿宋"/>
          <w:color w:val="000000"/>
          <w:sz w:val="21"/>
          <w:szCs w:val="21"/>
          <w:lang w:eastAsia="zh-CN"/>
        </w:rPr>
        <w:t>品。</w:t>
      </w:r>
      <w:bookmarkEnd w:id="0"/>
    </w:p>
    <w:p w14:paraId="53047EE5">
      <w:pPr>
        <w:jc w:val="left"/>
        <w:rPr>
          <w:rFonts w:ascii="仿宋" w:hAnsi="仿宋" w:eastAsia="仿宋"/>
          <w:b/>
          <w:color w:val="000000"/>
          <w:sz w:val="24"/>
          <w:szCs w:val="24"/>
          <w:shd w:val="clear" w:color="auto" w:fill="FFFFFF"/>
        </w:rPr>
      </w:pPr>
    </w:p>
    <w:sectPr>
      <w:pgSz w:w="11906" w:h="16838"/>
      <w:pgMar w:top="1134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E4"/>
    <w:rsid w:val="00061A05"/>
    <w:rsid w:val="00075028"/>
    <w:rsid w:val="000A7279"/>
    <w:rsid w:val="00121908"/>
    <w:rsid w:val="001C03F0"/>
    <w:rsid w:val="00237D6B"/>
    <w:rsid w:val="00254D36"/>
    <w:rsid w:val="002923A6"/>
    <w:rsid w:val="002B601F"/>
    <w:rsid w:val="002D4E44"/>
    <w:rsid w:val="002F7A3D"/>
    <w:rsid w:val="00304865"/>
    <w:rsid w:val="003517BA"/>
    <w:rsid w:val="00364C7A"/>
    <w:rsid w:val="00385B99"/>
    <w:rsid w:val="003A27EC"/>
    <w:rsid w:val="003C4A44"/>
    <w:rsid w:val="004577E8"/>
    <w:rsid w:val="00462C09"/>
    <w:rsid w:val="00466177"/>
    <w:rsid w:val="00466F10"/>
    <w:rsid w:val="00476023"/>
    <w:rsid w:val="00477FBC"/>
    <w:rsid w:val="00487331"/>
    <w:rsid w:val="004E758D"/>
    <w:rsid w:val="00553A67"/>
    <w:rsid w:val="00572741"/>
    <w:rsid w:val="0059537C"/>
    <w:rsid w:val="005C5E1A"/>
    <w:rsid w:val="006A6D3D"/>
    <w:rsid w:val="006B13F5"/>
    <w:rsid w:val="00735917"/>
    <w:rsid w:val="00772BD7"/>
    <w:rsid w:val="007A5FDD"/>
    <w:rsid w:val="007B3223"/>
    <w:rsid w:val="00827E9F"/>
    <w:rsid w:val="008402CF"/>
    <w:rsid w:val="00845CC6"/>
    <w:rsid w:val="008E4DBB"/>
    <w:rsid w:val="009129B7"/>
    <w:rsid w:val="00950F4A"/>
    <w:rsid w:val="009737FC"/>
    <w:rsid w:val="00A00C5B"/>
    <w:rsid w:val="00A443EC"/>
    <w:rsid w:val="00A76568"/>
    <w:rsid w:val="00A81F14"/>
    <w:rsid w:val="00AB1754"/>
    <w:rsid w:val="00AB2775"/>
    <w:rsid w:val="00AD4F27"/>
    <w:rsid w:val="00AD6F83"/>
    <w:rsid w:val="00B01ABB"/>
    <w:rsid w:val="00B479F2"/>
    <w:rsid w:val="00B47A3F"/>
    <w:rsid w:val="00B50DAF"/>
    <w:rsid w:val="00B87096"/>
    <w:rsid w:val="00BF7530"/>
    <w:rsid w:val="00C655D6"/>
    <w:rsid w:val="00CA24A5"/>
    <w:rsid w:val="00CD54CC"/>
    <w:rsid w:val="00CF23CA"/>
    <w:rsid w:val="00D35AE4"/>
    <w:rsid w:val="00D64651"/>
    <w:rsid w:val="00D758CC"/>
    <w:rsid w:val="00DA0AA1"/>
    <w:rsid w:val="00DF12E4"/>
    <w:rsid w:val="00E10ED5"/>
    <w:rsid w:val="00E20B5A"/>
    <w:rsid w:val="00E32C62"/>
    <w:rsid w:val="00E657E0"/>
    <w:rsid w:val="00ED5510"/>
    <w:rsid w:val="00ED5C55"/>
    <w:rsid w:val="00ED618E"/>
    <w:rsid w:val="00EE3A8E"/>
    <w:rsid w:val="00F50F4B"/>
    <w:rsid w:val="00F6131E"/>
    <w:rsid w:val="00F77338"/>
    <w:rsid w:val="00FD1347"/>
    <w:rsid w:val="00FD5035"/>
    <w:rsid w:val="3E31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uiPriority w:val="99"/>
    <w:rPr>
      <w:color w:val="0000FF"/>
      <w:u w:val="single"/>
    </w:rPr>
  </w:style>
  <w:style w:type="paragraph" w:customStyle="1" w:styleId="11">
    <w:name w:val="vsbcontent_en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Char"/>
    <w:basedOn w:val="8"/>
    <w:link w:val="5"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uiPriority w:val="99"/>
    <w:rPr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8"/>
    <w:link w:val="2"/>
    <w:semiHidden/>
    <w:qFormat/>
    <w:uiPriority w:val="99"/>
  </w:style>
  <w:style w:type="character" w:customStyle="1" w:styleId="16">
    <w:name w:val="Body text|1_"/>
    <w:link w:val="17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7">
    <w:name w:val="Body text|1"/>
    <w:basedOn w:val="1"/>
    <w:link w:val="16"/>
    <w:qFormat/>
    <w:uiPriority w:val="0"/>
    <w:pPr>
      <w:spacing w:line="398" w:lineRule="auto"/>
      <w:ind w:firstLine="400"/>
      <w:jc w:val="left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1113</Words>
  <Characters>1116</Characters>
  <Lines>8</Lines>
  <Paragraphs>2</Paragraphs>
  <TotalTime>1</TotalTime>
  <ScaleCrop>false</ScaleCrop>
  <LinksUpToDate>false</LinksUpToDate>
  <CharactersWithSpaces>1116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2023-06-27T02:11:00Z</dcterms:created>
  <dc:creator>Microsoft 帐户</dc:creator>
  <cp:lastModifiedBy>孟</cp:lastModifiedBy>
  <cp:lastPrinted>2023-06-27T01:24:00Z</cp:lastPrinted>
  <dcterms:modified xsi:type="dcterms:W3CDTF">2025-06-26T07:45:37Z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eyJoZGlkIjoiNDhjMTFjMTkyYjRmZDMxYmJiYTA4NjA0NDk4OWZkYmIiLCJ1c2VySWQiOiIxMTc2Mzg4NjUxIn0=</vt:lpwstr>
  </property>
  <property fmtid="{D5CDD505-2E9C-101B-9397-08002B2CF9AE}" pid="3" name="KSOProductBuildVer">
    <vt:lpwstr>2052-12.1.0.21541</vt:lpwstr>
  </property>
  <property fmtid="{D5CDD505-2E9C-101B-9397-08002B2CF9AE}" pid="4" name="ICV">
    <vt:lpwstr>29A6F91585AE4A209A7DB1479EEA02E9_12</vt:lpwstr>
  </property>
</Properties>
</file>