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kern w:val="0"/>
          <w:sz w:val="48"/>
          <w:szCs w:val="48"/>
        </w:rPr>
      </w:pPr>
      <w:r>
        <w:rPr>
          <w:rFonts w:asciiTheme="minorEastAsia" w:hAnsiTheme="minorEastAsia" w:eastAsiaTheme="minorEastAsia"/>
          <w:b/>
          <w:kern w:val="0"/>
          <w:sz w:val="48"/>
          <w:szCs w:val="48"/>
        </w:rPr>
        <w:t>大学生应征入伍政策解读</w:t>
      </w:r>
    </w:p>
    <w:p>
      <w:pPr>
        <w:spacing w:line="360" w:lineRule="auto"/>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 xml:space="preserve"> </w:t>
      </w:r>
    </w:p>
    <w:p>
      <w:pPr>
        <w:spacing w:line="360" w:lineRule="auto"/>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依照法律服兵役和参加民兵组织是中华人民共和国公民的光荣义务”。军营是一所培养人才的大学校，是一座锤炼精英的大熔炉。当兵是无愧于青春的正确选择，是有志青年的光荣梦想，是我们每个公民义不容辞的责任和义务。</w:t>
      </w:r>
    </w:p>
    <w:p>
      <w:pPr>
        <w:pStyle w:val="3"/>
        <w:rPr>
          <w:rFonts w:asciiTheme="minorEastAsia" w:hAnsiTheme="minorEastAsia" w:eastAsiaTheme="minorEastAsia"/>
          <w:kern w:val="0"/>
        </w:rPr>
      </w:pPr>
      <w:r>
        <w:rPr>
          <w:rFonts w:hint="eastAsia" w:asciiTheme="minorEastAsia" w:hAnsiTheme="minorEastAsia" w:eastAsiaTheme="minorEastAsia"/>
          <w:kern w:val="0"/>
        </w:rPr>
        <w:t>兵 役 登 记</w:t>
      </w:r>
    </w:p>
    <w:p>
      <w:pPr>
        <w:spacing w:line="360" w:lineRule="auto"/>
        <w:ind w:firstLine="560" w:firstLineChars="200"/>
        <w:rPr>
          <w:rFonts w:cs="ATC-5b8b4f53*+time"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中华人民共和国兵役法》第十三条规定“国家实行兵役登记制度。每年十二月三十一日以前年满十八周岁的男性公民，都应当在当年六月三十日以前，按照县、自治县、市、市辖区的兵役机关的安排，进行兵役登记”。参加兵役登记是法律赋予每个适龄男性公民应尽的光荣义务和神圣责任，应自觉按时进行登记或核对。</w:t>
      </w:r>
    </w:p>
    <w:p>
      <w:pPr>
        <w:spacing w:line="360" w:lineRule="auto"/>
        <w:ind w:firstLine="560" w:firstLineChars="200"/>
        <w:rPr>
          <w:rFonts w:hint="eastAsia" w:cs="方正兰亭中黑_GBK" w:asciiTheme="minorEastAsia" w:hAnsiTheme="minorEastAsia" w:eastAsiaTheme="minorEastAsia"/>
          <w:color w:val="FF0000"/>
          <w:kern w:val="0"/>
          <w:sz w:val="28"/>
          <w:szCs w:val="28"/>
        </w:rPr>
      </w:pPr>
      <w:r>
        <w:rPr>
          <w:rFonts w:hint="eastAsia" w:cs="方正兰亭中黑_GBK" w:asciiTheme="minorEastAsia" w:hAnsiTheme="minorEastAsia" w:eastAsiaTheme="minorEastAsia"/>
          <w:color w:val="FF0000"/>
          <w:kern w:val="0"/>
          <w:sz w:val="28"/>
          <w:szCs w:val="28"/>
        </w:rPr>
        <w:t>登记对象</w:t>
      </w:r>
    </w:p>
    <w:p>
      <w:pPr>
        <w:spacing w:line="360" w:lineRule="auto"/>
        <w:ind w:firstLine="560" w:firstLineChars="200"/>
        <w:rPr>
          <w:rFonts w:hint="eastAsia" w:cs="方正兰亭中黑_GBK" w:asciiTheme="minorEastAsia" w:hAnsiTheme="minorEastAsia" w:eastAsiaTheme="minorEastAsia"/>
          <w:color w:val="FF0000"/>
          <w:kern w:val="0"/>
          <w:sz w:val="28"/>
          <w:szCs w:val="28"/>
        </w:rPr>
      </w:pPr>
      <w:r>
        <w:rPr>
          <w:rFonts w:hint="eastAsia" w:asciiTheme="minorEastAsia" w:hAnsiTheme="minorEastAsia" w:eastAsiaTheme="minorEastAsia"/>
          <w:color w:val="000000"/>
          <w:kern w:val="0"/>
          <w:sz w:val="28"/>
          <w:szCs w:val="28"/>
        </w:rPr>
        <w:t>常住户口在河南省范围内，</w:t>
      </w:r>
      <w:r>
        <w:rPr>
          <w:rFonts w:hint="eastAsia" w:cs="ATC-5b8b4f53*+time" w:asciiTheme="minorEastAsia" w:hAnsiTheme="minorEastAsia" w:eastAsiaTheme="minorEastAsia"/>
          <w:color w:val="000000"/>
          <w:kern w:val="0"/>
          <w:sz w:val="28"/>
          <w:szCs w:val="28"/>
        </w:rPr>
        <w:t>2018</w:t>
      </w:r>
      <w:r>
        <w:rPr>
          <w:rFonts w:hint="eastAsia" w:asciiTheme="minorEastAsia" w:hAnsiTheme="minorEastAsia" w:eastAsiaTheme="minorEastAsia"/>
          <w:color w:val="000000"/>
          <w:kern w:val="0"/>
          <w:sz w:val="28"/>
          <w:szCs w:val="28"/>
        </w:rPr>
        <w:t>年</w:t>
      </w:r>
      <w:r>
        <w:rPr>
          <w:rFonts w:hint="eastAsia" w:cs="ATC-5b8b4f53*+time" w:asciiTheme="minorEastAsia" w:hAnsiTheme="minorEastAsia" w:eastAsiaTheme="minorEastAsia"/>
          <w:color w:val="000000"/>
          <w:kern w:val="0"/>
          <w:sz w:val="28"/>
          <w:szCs w:val="28"/>
        </w:rPr>
        <w:t>12</w:t>
      </w:r>
      <w:r>
        <w:rPr>
          <w:rFonts w:hint="eastAsia" w:asciiTheme="minorEastAsia" w:hAnsiTheme="minorEastAsia" w:eastAsiaTheme="minorEastAsia"/>
          <w:color w:val="000000"/>
          <w:kern w:val="0"/>
          <w:sz w:val="28"/>
          <w:szCs w:val="28"/>
        </w:rPr>
        <w:t>月</w:t>
      </w:r>
      <w:r>
        <w:rPr>
          <w:rFonts w:hint="eastAsia" w:cs="ATC-5b8b4f53*+time" w:asciiTheme="minorEastAsia" w:hAnsiTheme="minorEastAsia" w:eastAsiaTheme="minorEastAsia"/>
          <w:color w:val="000000"/>
          <w:kern w:val="0"/>
          <w:sz w:val="28"/>
          <w:szCs w:val="28"/>
        </w:rPr>
        <w:t>31</w:t>
      </w:r>
      <w:r>
        <w:rPr>
          <w:rFonts w:hint="eastAsia" w:asciiTheme="minorEastAsia" w:hAnsiTheme="minorEastAsia" w:eastAsiaTheme="minorEastAsia"/>
          <w:color w:val="000000"/>
          <w:kern w:val="0"/>
          <w:sz w:val="28"/>
          <w:szCs w:val="28"/>
        </w:rPr>
        <w:t>日以前年满</w:t>
      </w:r>
      <w:r>
        <w:rPr>
          <w:rFonts w:hint="eastAsia" w:cs="ATC-5b8b4f53*+time" w:asciiTheme="minorEastAsia" w:hAnsiTheme="minorEastAsia" w:eastAsiaTheme="minorEastAsia"/>
          <w:color w:val="000000"/>
          <w:kern w:val="0"/>
          <w:sz w:val="28"/>
          <w:szCs w:val="28"/>
        </w:rPr>
        <w:t>18</w:t>
      </w:r>
      <w:r>
        <w:rPr>
          <w:rFonts w:hint="eastAsia" w:asciiTheme="minorEastAsia" w:hAnsiTheme="minorEastAsia" w:eastAsiaTheme="minorEastAsia"/>
          <w:color w:val="000000"/>
          <w:kern w:val="0"/>
          <w:sz w:val="28"/>
          <w:szCs w:val="28"/>
        </w:rPr>
        <w:t>周岁的男性公民。本科毕业生在</w:t>
      </w:r>
      <w:r>
        <w:rPr>
          <w:rFonts w:hint="eastAsia" w:cs="ATC-5b8b4f53*+time" w:asciiTheme="minorEastAsia" w:hAnsiTheme="minorEastAsia" w:eastAsiaTheme="minorEastAsia"/>
          <w:color w:val="000000"/>
          <w:kern w:val="0"/>
          <w:sz w:val="28"/>
          <w:szCs w:val="28"/>
        </w:rPr>
        <w:t>24</w:t>
      </w:r>
      <w:r>
        <w:rPr>
          <w:rFonts w:hint="eastAsia" w:asciiTheme="minorEastAsia" w:hAnsiTheme="minorEastAsia" w:eastAsiaTheme="minorEastAsia"/>
          <w:color w:val="000000"/>
          <w:kern w:val="0"/>
          <w:sz w:val="28"/>
          <w:szCs w:val="28"/>
        </w:rPr>
        <w:t>周岁（含）以内的男性公民，未经过兵役登记的进行补登，已登记的进行核对，女青年和退伍军人不登记。</w:t>
      </w:r>
    </w:p>
    <w:p>
      <w:pPr>
        <w:spacing w:line="360" w:lineRule="auto"/>
        <w:ind w:firstLine="560" w:firstLineChars="200"/>
        <w:rPr>
          <w:rFonts w:hint="eastAsia" w:cs="方正兰亭中黑_GBK" w:asciiTheme="minorEastAsia" w:hAnsiTheme="minorEastAsia" w:eastAsiaTheme="minorEastAsia"/>
          <w:color w:val="FF0000"/>
          <w:kern w:val="0"/>
          <w:sz w:val="28"/>
          <w:szCs w:val="28"/>
        </w:rPr>
      </w:pPr>
      <w:r>
        <w:rPr>
          <w:rFonts w:hint="eastAsia" w:cs="方正兰亭中黑_GBK" w:asciiTheme="minorEastAsia" w:hAnsiTheme="minorEastAsia" w:eastAsiaTheme="minorEastAsia"/>
          <w:color w:val="FF0000"/>
          <w:kern w:val="0"/>
          <w:sz w:val="28"/>
          <w:szCs w:val="28"/>
        </w:rPr>
        <w:t>登记时间</w:t>
      </w:r>
    </w:p>
    <w:p>
      <w:pPr>
        <w:spacing w:line="360" w:lineRule="auto"/>
        <w:ind w:firstLine="560" w:firstLineChars="200"/>
        <w:rPr>
          <w:rFonts w:hint="eastAsia" w:cs="方正兰亭中黑_GBK" w:asciiTheme="minorEastAsia" w:hAnsiTheme="minorEastAsia" w:eastAsiaTheme="minorEastAsia"/>
          <w:color w:val="FF0000"/>
          <w:kern w:val="0"/>
          <w:sz w:val="28"/>
          <w:szCs w:val="28"/>
        </w:rPr>
      </w:pPr>
      <w:r>
        <w:rPr>
          <w:rFonts w:hint="eastAsia" w:cs="ATC-5b8b4f53*+time" w:asciiTheme="minorEastAsia" w:hAnsiTheme="minorEastAsia" w:eastAsiaTheme="minorEastAsia"/>
          <w:color w:val="000000"/>
          <w:kern w:val="0"/>
          <w:sz w:val="28"/>
          <w:szCs w:val="28"/>
        </w:rPr>
        <w:t>1</w:t>
      </w:r>
      <w:r>
        <w:rPr>
          <w:rFonts w:hint="eastAsia" w:asciiTheme="minorEastAsia" w:hAnsiTheme="minorEastAsia" w:eastAsiaTheme="minorEastAsia"/>
          <w:color w:val="000000"/>
          <w:kern w:val="0"/>
          <w:sz w:val="28"/>
          <w:szCs w:val="28"/>
        </w:rPr>
        <w:t>月</w:t>
      </w:r>
      <w:r>
        <w:rPr>
          <w:rFonts w:hint="eastAsia" w:cs="ATC-5b8b4f53*+time" w:asciiTheme="minorEastAsia" w:hAnsiTheme="minorEastAsia" w:eastAsiaTheme="minorEastAsia"/>
          <w:color w:val="000000"/>
          <w:kern w:val="0"/>
          <w:sz w:val="28"/>
          <w:szCs w:val="28"/>
        </w:rPr>
        <w:t>1</w:t>
      </w:r>
      <w:r>
        <w:rPr>
          <w:rFonts w:hint="eastAsia" w:asciiTheme="minorEastAsia" w:hAnsiTheme="minorEastAsia" w:eastAsiaTheme="minorEastAsia"/>
          <w:color w:val="000000"/>
          <w:kern w:val="0"/>
          <w:sz w:val="28"/>
          <w:szCs w:val="28"/>
        </w:rPr>
        <w:t>日至</w:t>
      </w:r>
      <w:r>
        <w:rPr>
          <w:rFonts w:hint="eastAsia" w:cs="ATC-5b8b4f53*+time" w:asciiTheme="minorEastAsia" w:hAnsiTheme="minorEastAsia" w:eastAsiaTheme="minorEastAsia"/>
          <w:color w:val="000000"/>
          <w:kern w:val="0"/>
          <w:sz w:val="28"/>
          <w:szCs w:val="28"/>
        </w:rPr>
        <w:t>6</w:t>
      </w:r>
      <w:r>
        <w:rPr>
          <w:rFonts w:hint="eastAsia" w:asciiTheme="minorEastAsia" w:hAnsiTheme="minorEastAsia" w:eastAsiaTheme="minorEastAsia"/>
          <w:color w:val="000000"/>
          <w:kern w:val="0"/>
          <w:sz w:val="28"/>
          <w:szCs w:val="28"/>
        </w:rPr>
        <w:t>月</w:t>
      </w:r>
      <w:r>
        <w:rPr>
          <w:rFonts w:hint="eastAsia" w:cs="ATC-5b8b4f53*+time" w:asciiTheme="minorEastAsia" w:hAnsiTheme="minorEastAsia" w:eastAsiaTheme="minorEastAsia"/>
          <w:color w:val="000000"/>
          <w:kern w:val="0"/>
          <w:sz w:val="28"/>
          <w:szCs w:val="28"/>
        </w:rPr>
        <w:t>30</w:t>
      </w:r>
      <w:r>
        <w:rPr>
          <w:rFonts w:hint="eastAsia" w:asciiTheme="minorEastAsia" w:hAnsiTheme="minorEastAsia" w:eastAsiaTheme="minorEastAsia"/>
          <w:color w:val="000000"/>
          <w:kern w:val="0"/>
          <w:sz w:val="28"/>
          <w:szCs w:val="28"/>
        </w:rPr>
        <w:t>日。</w:t>
      </w:r>
    </w:p>
    <w:p>
      <w:pPr>
        <w:spacing w:line="360" w:lineRule="auto"/>
        <w:ind w:firstLine="562" w:firstLineChars="200"/>
        <w:jc w:val="center"/>
        <w:rPr>
          <w:rFonts w:hint="eastAsia" w:cs="方正兰亭中黑_GBK" w:asciiTheme="minorEastAsia" w:hAnsiTheme="minorEastAsia" w:eastAsiaTheme="minorEastAsia"/>
          <w:b/>
          <w:bCs/>
          <w:kern w:val="0"/>
          <w:sz w:val="28"/>
          <w:szCs w:val="28"/>
        </w:rPr>
      </w:pPr>
      <w:r>
        <w:rPr>
          <w:rFonts w:hint="eastAsia" w:cs="方正兰亭中黑_GBK" w:asciiTheme="minorEastAsia" w:hAnsiTheme="minorEastAsia" w:eastAsiaTheme="minorEastAsia"/>
          <w:b/>
          <w:bCs/>
          <w:kern w:val="0"/>
          <w:sz w:val="28"/>
          <w:szCs w:val="28"/>
        </w:rPr>
        <w:t>征 兵 报 名</w:t>
      </w:r>
    </w:p>
    <w:p>
      <w:pPr>
        <w:spacing w:line="360" w:lineRule="auto"/>
        <w:ind w:firstLine="560" w:firstLineChars="200"/>
        <w:rPr>
          <w:rFonts w:hint="eastAsia" w:cs="方正兰亭中黑_GBK" w:asciiTheme="minorEastAsia" w:hAnsiTheme="minorEastAsia" w:eastAsiaTheme="minorEastAsia"/>
          <w:bCs/>
          <w:color w:val="FF0000"/>
          <w:kern w:val="0"/>
          <w:sz w:val="28"/>
          <w:szCs w:val="28"/>
        </w:rPr>
      </w:pPr>
      <w:r>
        <w:rPr>
          <w:rFonts w:hint="eastAsia" w:cs="方正兰亭中黑_GBK" w:asciiTheme="minorEastAsia" w:hAnsiTheme="minorEastAsia" w:eastAsiaTheme="minorEastAsia"/>
          <w:bCs/>
          <w:color w:val="FF0000"/>
          <w:kern w:val="0"/>
          <w:sz w:val="28"/>
          <w:szCs w:val="28"/>
        </w:rPr>
        <w:t>基本条件</w:t>
      </w:r>
    </w:p>
    <w:p>
      <w:pPr>
        <w:spacing w:line="360" w:lineRule="auto"/>
        <w:ind w:firstLine="560" w:firstLineChars="200"/>
        <w:rPr>
          <w:rFonts w:hint="eastAsia" w:asciiTheme="minorEastAsia" w:hAnsiTheme="minorEastAsia" w:eastAsiaTheme="minorEastAsia"/>
          <w:color w:val="000000" w:themeColor="text1"/>
          <w:kern w:val="0"/>
          <w:sz w:val="28"/>
          <w:szCs w:val="28"/>
        </w:rPr>
      </w:pPr>
      <w:r>
        <w:rPr>
          <w:rFonts w:hint="eastAsia" w:cs="方正兰亭中黑_GBK" w:asciiTheme="minorEastAsia" w:hAnsiTheme="minorEastAsia" w:eastAsiaTheme="minorEastAsia"/>
          <w:color w:val="000000" w:themeColor="text1"/>
          <w:kern w:val="0"/>
          <w:sz w:val="28"/>
          <w:szCs w:val="28"/>
        </w:rPr>
        <w:t>大学生：</w:t>
      </w:r>
      <w:r>
        <w:rPr>
          <w:rFonts w:hint="eastAsia" w:asciiTheme="minorEastAsia" w:hAnsiTheme="minorEastAsia" w:eastAsiaTheme="minorEastAsia"/>
          <w:color w:val="000000" w:themeColor="text1"/>
          <w:kern w:val="0"/>
          <w:sz w:val="28"/>
          <w:szCs w:val="28"/>
        </w:rPr>
        <w:t>在读大学生、应届毕业生、往届毕业生</w:t>
      </w:r>
    </w:p>
    <w:p>
      <w:pPr>
        <w:spacing w:line="360" w:lineRule="auto"/>
        <w:ind w:firstLine="560" w:firstLineChars="200"/>
        <w:rPr>
          <w:rFonts w:hint="eastAsia" w:asciiTheme="minorEastAsia" w:hAnsiTheme="minorEastAsia" w:eastAsiaTheme="minorEastAsia"/>
          <w:color w:val="000000" w:themeColor="text1"/>
          <w:kern w:val="0"/>
          <w:sz w:val="28"/>
          <w:szCs w:val="28"/>
        </w:rPr>
      </w:pPr>
      <w:r>
        <w:rPr>
          <w:rFonts w:hint="eastAsia" w:cs="方正兰亭中黑_GBK" w:asciiTheme="minorEastAsia" w:hAnsiTheme="minorEastAsia" w:eastAsiaTheme="minorEastAsia"/>
          <w:color w:val="000000" w:themeColor="text1"/>
          <w:kern w:val="0"/>
          <w:sz w:val="28"/>
          <w:szCs w:val="28"/>
        </w:rPr>
        <w:t>年龄：</w:t>
      </w:r>
      <w:r>
        <w:rPr>
          <w:rFonts w:hint="eastAsia" w:asciiTheme="minorEastAsia" w:hAnsiTheme="minorEastAsia" w:eastAsiaTheme="minorEastAsia"/>
          <w:color w:val="000000" w:themeColor="text1"/>
          <w:kern w:val="0"/>
          <w:sz w:val="28"/>
          <w:szCs w:val="28"/>
        </w:rPr>
        <w:t>男兵17—</w:t>
      </w:r>
      <w:r>
        <w:rPr>
          <w:rFonts w:hint="eastAsia" w:cs="ATC-5b8b4f53*+time" w:asciiTheme="minorEastAsia" w:hAnsiTheme="minorEastAsia" w:eastAsiaTheme="minorEastAsia"/>
          <w:color w:val="000000" w:themeColor="text1"/>
          <w:kern w:val="0"/>
          <w:sz w:val="28"/>
          <w:szCs w:val="28"/>
        </w:rPr>
        <w:t>22</w:t>
      </w:r>
      <w:r>
        <w:rPr>
          <w:rFonts w:hint="eastAsia" w:asciiTheme="minorEastAsia" w:hAnsiTheme="minorEastAsia" w:eastAsiaTheme="minorEastAsia"/>
          <w:color w:val="000000" w:themeColor="text1"/>
          <w:kern w:val="0"/>
          <w:sz w:val="28"/>
          <w:szCs w:val="28"/>
        </w:rPr>
        <w:t>周岁，本科及以上学历毕业生放宽到</w:t>
      </w:r>
      <w:r>
        <w:rPr>
          <w:rFonts w:hint="eastAsia" w:cs="ATC-5b8b4f53*+time" w:asciiTheme="minorEastAsia" w:hAnsiTheme="minorEastAsia" w:eastAsiaTheme="minorEastAsia"/>
          <w:color w:val="000000" w:themeColor="text1"/>
          <w:kern w:val="0"/>
          <w:sz w:val="28"/>
          <w:szCs w:val="28"/>
        </w:rPr>
        <w:t>24</w:t>
      </w:r>
      <w:r>
        <w:rPr>
          <w:rFonts w:hint="eastAsia" w:asciiTheme="minorEastAsia" w:hAnsiTheme="minorEastAsia" w:eastAsiaTheme="minorEastAsia"/>
          <w:color w:val="000000" w:themeColor="text1"/>
          <w:kern w:val="0"/>
          <w:sz w:val="28"/>
          <w:szCs w:val="28"/>
        </w:rPr>
        <w:t>周岁。女兵17—</w:t>
      </w:r>
      <w:r>
        <w:rPr>
          <w:rFonts w:hint="eastAsia" w:cs="ATC-5b8b4f53*+time" w:asciiTheme="minorEastAsia" w:hAnsiTheme="minorEastAsia" w:eastAsiaTheme="minorEastAsia"/>
          <w:color w:val="000000" w:themeColor="text1"/>
          <w:kern w:val="0"/>
          <w:sz w:val="28"/>
          <w:szCs w:val="28"/>
        </w:rPr>
        <w:t>22</w:t>
      </w:r>
      <w:r>
        <w:rPr>
          <w:rFonts w:hint="eastAsia" w:asciiTheme="minorEastAsia" w:hAnsiTheme="minorEastAsia" w:eastAsiaTheme="minorEastAsia"/>
          <w:color w:val="000000" w:themeColor="text1"/>
          <w:kern w:val="0"/>
          <w:sz w:val="28"/>
          <w:szCs w:val="28"/>
        </w:rPr>
        <w:t>周岁。</w:t>
      </w:r>
    </w:p>
    <w:p>
      <w:pPr>
        <w:spacing w:line="360" w:lineRule="auto"/>
        <w:ind w:firstLine="560" w:firstLineChars="200"/>
        <w:rPr>
          <w:rFonts w:hint="eastAsia" w:asciiTheme="minorEastAsia" w:hAnsiTheme="minorEastAsia" w:eastAsiaTheme="minorEastAsia"/>
          <w:color w:val="000000" w:themeColor="text1"/>
          <w:kern w:val="0"/>
          <w:sz w:val="28"/>
          <w:szCs w:val="28"/>
        </w:rPr>
      </w:pPr>
      <w:r>
        <w:rPr>
          <w:rFonts w:hint="eastAsia" w:cs="方正兰亭中黑_GBK" w:asciiTheme="minorEastAsia" w:hAnsiTheme="minorEastAsia" w:eastAsiaTheme="minorEastAsia"/>
          <w:color w:val="000000" w:themeColor="text1"/>
          <w:kern w:val="0"/>
          <w:sz w:val="28"/>
          <w:szCs w:val="28"/>
        </w:rPr>
        <w:t>身高：</w:t>
      </w:r>
      <w:r>
        <w:rPr>
          <w:rFonts w:hint="eastAsia" w:asciiTheme="minorEastAsia" w:hAnsiTheme="minorEastAsia" w:eastAsiaTheme="minorEastAsia"/>
          <w:color w:val="000000" w:themeColor="text1"/>
          <w:kern w:val="0"/>
          <w:sz w:val="28"/>
          <w:szCs w:val="28"/>
        </w:rPr>
        <w:t>男性160cm以上，女性158cm以上。</w:t>
      </w:r>
    </w:p>
    <w:p>
      <w:pPr>
        <w:spacing w:line="360" w:lineRule="auto"/>
        <w:ind w:firstLine="560" w:firstLineChars="200"/>
        <w:rPr>
          <w:rFonts w:hint="eastAsia"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 xml:space="preserve"> 男性：不超过标准体重的30%，不低于标准体重的15%。 女性：不超过标准体重的20%，不低于标准体重的15%。</w:t>
      </w:r>
    </w:p>
    <w:p>
      <w:pPr>
        <w:spacing w:line="360" w:lineRule="auto"/>
        <w:ind w:firstLine="560" w:firstLineChars="200"/>
        <w:rPr>
          <w:rFonts w:hint="eastAsia" w:asciiTheme="minorEastAsia" w:hAnsiTheme="minorEastAsia" w:eastAsiaTheme="minorEastAsia"/>
          <w:color w:val="000000" w:themeColor="text1"/>
          <w:kern w:val="0"/>
          <w:sz w:val="28"/>
          <w:szCs w:val="28"/>
        </w:rPr>
      </w:pPr>
      <w:r>
        <w:rPr>
          <w:rFonts w:hint="eastAsia" w:cs="方正兰亭中黑_GBK" w:asciiTheme="minorEastAsia" w:hAnsiTheme="minorEastAsia" w:eastAsiaTheme="minorEastAsia"/>
          <w:color w:val="000000" w:themeColor="text1"/>
          <w:kern w:val="0"/>
          <w:sz w:val="28"/>
          <w:szCs w:val="28"/>
        </w:rPr>
        <w:t>体重：</w:t>
      </w:r>
      <w:r>
        <w:rPr>
          <w:rFonts w:hint="eastAsia" w:asciiTheme="minorEastAsia" w:hAnsiTheme="minorEastAsia" w:eastAsiaTheme="minorEastAsia"/>
          <w:color w:val="000000" w:themeColor="text1"/>
          <w:kern w:val="0"/>
          <w:sz w:val="28"/>
          <w:szCs w:val="28"/>
        </w:rPr>
        <w:t>标准体重=(身高-110)kg。</w:t>
      </w:r>
    </w:p>
    <w:p>
      <w:pPr>
        <w:spacing w:line="360" w:lineRule="auto"/>
        <w:ind w:firstLine="560" w:firstLineChars="200"/>
        <w:rPr>
          <w:rFonts w:hint="eastAsia" w:asciiTheme="minorEastAsia" w:hAnsiTheme="minorEastAsia" w:eastAsiaTheme="minorEastAsia"/>
          <w:color w:val="000000" w:themeColor="text1"/>
          <w:kern w:val="0"/>
          <w:sz w:val="28"/>
          <w:szCs w:val="28"/>
        </w:rPr>
      </w:pPr>
      <w:r>
        <w:rPr>
          <w:rFonts w:hint="eastAsia" w:cs="方正兰亭中黑_GBK" w:asciiTheme="minorEastAsia" w:hAnsiTheme="minorEastAsia" w:eastAsiaTheme="minorEastAsia"/>
          <w:color w:val="000000" w:themeColor="text1"/>
          <w:kern w:val="0"/>
          <w:sz w:val="28"/>
          <w:szCs w:val="28"/>
        </w:rPr>
        <w:t>视力：</w:t>
      </w:r>
      <w:r>
        <w:rPr>
          <w:rFonts w:hint="eastAsia" w:asciiTheme="minorEastAsia" w:hAnsiTheme="minorEastAsia" w:eastAsiaTheme="minorEastAsia"/>
          <w:color w:val="000000" w:themeColor="text1"/>
          <w:kern w:val="0"/>
          <w:sz w:val="28"/>
          <w:szCs w:val="28"/>
        </w:rPr>
        <w:t>大学生右眼裸眼视力不低于4.6，左眼裸眼视力不低于4.5。屈光不正，准分子激光手术后半年以上，无并发症，视力达到相应标准的，合格。</w:t>
      </w:r>
    </w:p>
    <w:p>
      <w:pPr>
        <w:spacing w:line="360" w:lineRule="auto"/>
        <w:ind w:firstLine="560" w:firstLineChars="200"/>
        <w:rPr>
          <w:rFonts w:hint="eastAsia" w:cs="方正兰亭中黑_GBK" w:asciiTheme="minorEastAsia" w:hAnsiTheme="minorEastAsia" w:eastAsiaTheme="minorEastAsia"/>
          <w:bCs/>
          <w:color w:val="FF0000"/>
          <w:kern w:val="0"/>
          <w:sz w:val="28"/>
          <w:szCs w:val="28"/>
        </w:rPr>
      </w:pPr>
      <w:bookmarkStart w:id="0" w:name="OLE_LINK1"/>
      <w:r>
        <w:rPr>
          <w:rFonts w:hint="eastAsia" w:cs="方正兰亭中黑_GBK" w:asciiTheme="minorEastAsia" w:hAnsiTheme="minorEastAsia" w:eastAsiaTheme="minorEastAsia"/>
          <w:bCs/>
          <w:color w:val="FF0000"/>
          <w:kern w:val="0"/>
          <w:sz w:val="28"/>
          <w:szCs w:val="28"/>
        </w:rPr>
        <w:t>报名时间</w:t>
      </w:r>
    </w:p>
    <w:p>
      <w:pPr>
        <w:spacing w:line="360" w:lineRule="auto"/>
        <w:ind w:firstLine="560" w:firstLineChars="200"/>
        <w:rPr>
          <w:rFonts w:hint="eastAsia"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1</w:t>
      </w:r>
      <w:r>
        <w:rPr>
          <w:rFonts w:hint="eastAsia" w:asciiTheme="minorEastAsia" w:hAnsiTheme="minorEastAsia" w:eastAsiaTheme="minorEastAsia"/>
          <w:color w:val="000000" w:themeColor="text1"/>
          <w:kern w:val="0"/>
          <w:sz w:val="28"/>
          <w:szCs w:val="28"/>
          <w:lang w:eastAsia="zh-CN"/>
        </w:rPr>
        <w:t>.</w:t>
      </w:r>
      <w:r>
        <w:rPr>
          <w:rFonts w:hint="eastAsia" w:asciiTheme="minorEastAsia" w:hAnsiTheme="minorEastAsia" w:eastAsiaTheme="minorEastAsia"/>
          <w:color w:val="000000" w:themeColor="text1"/>
          <w:kern w:val="0"/>
          <w:sz w:val="28"/>
          <w:szCs w:val="28"/>
        </w:rPr>
        <w:t>男</w:t>
      </w:r>
      <w:r>
        <w:rPr>
          <w:rFonts w:hint="eastAsia" w:asciiTheme="minorEastAsia" w:hAnsiTheme="minorEastAsia" w:eastAsiaTheme="minorEastAsia"/>
          <w:color w:val="000000" w:themeColor="text1"/>
          <w:kern w:val="0"/>
          <w:sz w:val="28"/>
          <w:szCs w:val="28"/>
          <w:lang w:val="en-US" w:eastAsia="zh-CN"/>
        </w:rPr>
        <w:t xml:space="preserve">    </w:t>
      </w:r>
      <w:r>
        <w:rPr>
          <w:rFonts w:hint="eastAsia" w:asciiTheme="minorEastAsia" w:hAnsiTheme="minorEastAsia" w:eastAsiaTheme="minorEastAsia"/>
          <w:color w:val="000000" w:themeColor="text1"/>
          <w:kern w:val="0"/>
          <w:sz w:val="28"/>
          <w:szCs w:val="28"/>
        </w:rPr>
        <w:t>兵：</w:t>
      </w:r>
      <w:r>
        <w:rPr>
          <w:rFonts w:hint="eastAsia" w:cs="ATC-5b8b4f53*+time" w:asciiTheme="minorEastAsia" w:hAnsiTheme="minorEastAsia" w:eastAsiaTheme="minorEastAsia"/>
          <w:color w:val="000000" w:themeColor="text1"/>
          <w:kern w:val="0"/>
          <w:sz w:val="28"/>
          <w:szCs w:val="28"/>
        </w:rPr>
        <w:t>1</w:t>
      </w:r>
      <w:r>
        <w:rPr>
          <w:rFonts w:hint="eastAsia" w:asciiTheme="minorEastAsia" w:hAnsiTheme="minorEastAsia" w:eastAsiaTheme="minorEastAsia"/>
          <w:color w:val="000000" w:themeColor="text1"/>
          <w:kern w:val="0"/>
          <w:sz w:val="28"/>
          <w:szCs w:val="28"/>
        </w:rPr>
        <w:t>月30日至</w:t>
      </w:r>
      <w:r>
        <w:rPr>
          <w:rFonts w:hint="eastAsia" w:cs="ATC-5b8b4f53*+time" w:asciiTheme="minorEastAsia" w:hAnsiTheme="minorEastAsia" w:eastAsiaTheme="minorEastAsia"/>
          <w:color w:val="000000" w:themeColor="text1"/>
          <w:kern w:val="0"/>
          <w:sz w:val="28"/>
          <w:szCs w:val="28"/>
        </w:rPr>
        <w:t>8</w:t>
      </w:r>
      <w:r>
        <w:rPr>
          <w:rFonts w:hint="eastAsia" w:asciiTheme="minorEastAsia" w:hAnsiTheme="minorEastAsia" w:eastAsiaTheme="minorEastAsia"/>
          <w:color w:val="000000" w:themeColor="text1"/>
          <w:kern w:val="0"/>
          <w:sz w:val="28"/>
          <w:szCs w:val="28"/>
        </w:rPr>
        <w:t>月</w:t>
      </w:r>
      <w:r>
        <w:rPr>
          <w:rFonts w:hint="eastAsia" w:cs="ATC-5b8b4f53*+time" w:asciiTheme="minorEastAsia" w:hAnsiTheme="minorEastAsia" w:eastAsiaTheme="minorEastAsia"/>
          <w:color w:val="000000" w:themeColor="text1"/>
          <w:kern w:val="0"/>
          <w:sz w:val="28"/>
          <w:szCs w:val="28"/>
        </w:rPr>
        <w:t>5</w:t>
      </w:r>
      <w:r>
        <w:rPr>
          <w:rFonts w:hint="eastAsia" w:asciiTheme="minorEastAsia" w:hAnsiTheme="minorEastAsia" w:eastAsiaTheme="minorEastAsia"/>
          <w:color w:val="000000" w:themeColor="text1"/>
          <w:kern w:val="0"/>
          <w:sz w:val="28"/>
          <w:szCs w:val="28"/>
        </w:rPr>
        <w:t>日；</w:t>
      </w:r>
    </w:p>
    <w:p>
      <w:pPr>
        <w:spacing w:line="360" w:lineRule="auto"/>
        <w:ind w:firstLine="560" w:firstLineChars="200"/>
        <w:rPr>
          <w:rFonts w:hint="eastAsia"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2</w:t>
      </w:r>
      <w:r>
        <w:rPr>
          <w:rFonts w:hint="eastAsia" w:asciiTheme="minorEastAsia" w:hAnsiTheme="minorEastAsia" w:eastAsiaTheme="minorEastAsia"/>
          <w:color w:val="000000" w:themeColor="text1"/>
          <w:kern w:val="0"/>
          <w:sz w:val="28"/>
          <w:szCs w:val="28"/>
          <w:lang w:eastAsia="zh-CN"/>
        </w:rPr>
        <w:t>.</w:t>
      </w:r>
      <w:r>
        <w:rPr>
          <w:rFonts w:hint="eastAsia" w:asciiTheme="minorEastAsia" w:hAnsiTheme="minorEastAsia" w:eastAsiaTheme="minorEastAsia"/>
          <w:color w:val="000000" w:themeColor="text1"/>
          <w:kern w:val="0"/>
          <w:sz w:val="28"/>
          <w:szCs w:val="28"/>
        </w:rPr>
        <w:t>女</w:t>
      </w:r>
      <w:r>
        <w:rPr>
          <w:rFonts w:hint="eastAsia" w:asciiTheme="minorEastAsia" w:hAnsiTheme="minorEastAsia" w:eastAsiaTheme="minorEastAsia"/>
          <w:color w:val="000000" w:themeColor="text1"/>
          <w:kern w:val="0"/>
          <w:sz w:val="28"/>
          <w:szCs w:val="28"/>
          <w:lang w:val="en-US" w:eastAsia="zh-CN"/>
        </w:rPr>
        <w:t xml:space="preserve">    </w:t>
      </w:r>
      <w:r>
        <w:rPr>
          <w:rFonts w:hint="eastAsia" w:asciiTheme="minorEastAsia" w:hAnsiTheme="minorEastAsia" w:eastAsiaTheme="minorEastAsia"/>
          <w:color w:val="000000" w:themeColor="text1"/>
          <w:kern w:val="0"/>
          <w:sz w:val="28"/>
          <w:szCs w:val="28"/>
        </w:rPr>
        <w:t>兵：6月25日至8月5日</w:t>
      </w:r>
    </w:p>
    <w:p>
      <w:pPr>
        <w:spacing w:line="360" w:lineRule="auto"/>
        <w:ind w:firstLine="560" w:firstLineChars="200"/>
        <w:rPr>
          <w:rFonts w:hint="eastAsia" w:cs="ATC-5b8b4f53*+time"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lang w:val="en-US" w:eastAsia="zh-CN"/>
        </w:rPr>
        <w:t>3.</w:t>
      </w:r>
      <w:r>
        <w:rPr>
          <w:rFonts w:hint="eastAsia" w:asciiTheme="minorEastAsia" w:hAnsiTheme="minorEastAsia" w:eastAsiaTheme="minorEastAsia"/>
          <w:color w:val="000000" w:themeColor="text1"/>
          <w:kern w:val="0"/>
          <w:sz w:val="28"/>
          <w:szCs w:val="28"/>
        </w:rPr>
        <w:t>直招士官</w:t>
      </w:r>
      <w:r>
        <w:rPr>
          <w:rFonts w:hint="eastAsia" w:asciiTheme="minorEastAsia" w:hAnsiTheme="minorEastAsia" w:eastAsiaTheme="minorEastAsia"/>
          <w:color w:val="000000" w:themeColor="text1"/>
          <w:kern w:val="0"/>
          <w:sz w:val="28"/>
          <w:szCs w:val="28"/>
          <w:lang w:eastAsia="zh-CN"/>
        </w:rPr>
        <w:t>：</w:t>
      </w:r>
      <w:r>
        <w:rPr>
          <w:rFonts w:hint="eastAsia" w:asciiTheme="minorEastAsia" w:hAnsiTheme="minorEastAsia" w:eastAsiaTheme="minorEastAsia"/>
          <w:color w:val="000000" w:themeColor="text1"/>
          <w:kern w:val="0"/>
          <w:sz w:val="28"/>
          <w:szCs w:val="28"/>
          <w:lang w:val="en-US" w:eastAsia="zh-CN"/>
        </w:rPr>
        <w:t>请关注全国征兵网</w:t>
      </w:r>
    </w:p>
    <w:p>
      <w:pPr>
        <w:spacing w:line="360" w:lineRule="auto"/>
        <w:ind w:firstLine="560" w:firstLineChars="200"/>
        <w:rPr>
          <w:rFonts w:hint="eastAsia" w:cs="方正兰亭中黑_GBK" w:asciiTheme="minorEastAsia" w:hAnsiTheme="minorEastAsia" w:eastAsiaTheme="minorEastAsia"/>
          <w:bCs/>
          <w:color w:val="FF0000"/>
          <w:kern w:val="0"/>
          <w:sz w:val="28"/>
          <w:szCs w:val="28"/>
        </w:rPr>
      </w:pPr>
      <w:r>
        <w:rPr>
          <w:rFonts w:hint="eastAsia" w:cs="方正兰亭中黑_GBK" w:asciiTheme="minorEastAsia" w:hAnsiTheme="minorEastAsia" w:eastAsiaTheme="minorEastAsia"/>
          <w:bCs/>
          <w:color w:val="FF0000"/>
          <w:kern w:val="0"/>
          <w:sz w:val="28"/>
          <w:szCs w:val="28"/>
          <w:lang w:val="en-US" w:eastAsia="zh-CN"/>
        </w:rPr>
        <w:t>男兵</w:t>
      </w:r>
      <w:r>
        <w:rPr>
          <w:rFonts w:hint="eastAsia" w:cs="方正兰亭中黑_GBK" w:asciiTheme="minorEastAsia" w:hAnsiTheme="minorEastAsia" w:eastAsiaTheme="minorEastAsia"/>
          <w:bCs/>
          <w:color w:val="FF0000"/>
          <w:kern w:val="0"/>
          <w:sz w:val="28"/>
          <w:szCs w:val="28"/>
        </w:rPr>
        <w:t>报名</w:t>
      </w:r>
      <w:r>
        <w:rPr>
          <w:rFonts w:hint="eastAsia" w:cs="方正兰亭中黑_GBK" w:asciiTheme="minorEastAsia" w:hAnsiTheme="minorEastAsia" w:eastAsiaTheme="minorEastAsia"/>
          <w:bCs/>
          <w:color w:val="FF0000"/>
          <w:kern w:val="0"/>
          <w:sz w:val="28"/>
          <w:szCs w:val="28"/>
          <w:lang w:val="en-US" w:eastAsia="zh-CN"/>
        </w:rPr>
        <w:t>应征</w:t>
      </w:r>
      <w:r>
        <w:rPr>
          <w:rFonts w:hint="eastAsia" w:cs="方正兰亭中黑_GBK" w:asciiTheme="minorEastAsia" w:hAnsiTheme="minorEastAsia" w:eastAsiaTheme="minorEastAsia"/>
          <w:bCs/>
          <w:color w:val="FF0000"/>
          <w:kern w:val="0"/>
          <w:sz w:val="28"/>
          <w:szCs w:val="28"/>
        </w:rPr>
        <w:t>程序</w:t>
      </w:r>
    </w:p>
    <w:p>
      <w:pPr>
        <w:spacing w:line="360" w:lineRule="auto"/>
        <w:ind w:firstLine="560" w:firstLineChars="200"/>
        <w:rPr>
          <w:rFonts w:hint="eastAsia" w:cs="ATC-5b8b4f53*+time" w:asciiTheme="minorEastAsia" w:hAnsiTheme="minorEastAsia" w:eastAsiaTheme="minorEastAsia"/>
          <w:color w:val="000000" w:themeColor="text1"/>
          <w:kern w:val="0"/>
          <w:sz w:val="28"/>
          <w:szCs w:val="28"/>
        </w:rPr>
      </w:pPr>
      <w:r>
        <w:rPr>
          <w:rFonts w:hint="eastAsia" w:cs="ATC-69774f53*+time" w:asciiTheme="minorEastAsia" w:hAnsiTheme="minorEastAsia" w:eastAsiaTheme="minorEastAsia"/>
          <w:color w:val="000000" w:themeColor="text1"/>
          <w:kern w:val="0"/>
          <w:sz w:val="28"/>
          <w:szCs w:val="28"/>
        </w:rPr>
        <w:t>1</w:t>
      </w:r>
      <w:r>
        <w:rPr>
          <w:rFonts w:hint="eastAsia" w:asciiTheme="minorEastAsia" w:hAnsiTheme="minorEastAsia" w:eastAsiaTheme="minorEastAsia"/>
          <w:color w:val="000000" w:themeColor="text1"/>
          <w:kern w:val="0"/>
          <w:sz w:val="28"/>
          <w:szCs w:val="28"/>
        </w:rPr>
        <w:t>．网上报名。登录“全国征兵网”（网址：</w:t>
      </w:r>
      <w:r>
        <w:rPr>
          <w:rFonts w:hint="eastAsia" w:cs="ATC-5b8b4f53*+time" w:asciiTheme="minorEastAsia" w:hAnsiTheme="minorEastAsia" w:eastAsiaTheme="minorEastAsia"/>
          <w:color w:val="000000" w:themeColor="text1"/>
          <w:kern w:val="0"/>
          <w:sz w:val="28"/>
          <w:szCs w:val="28"/>
        </w:rPr>
        <w:t>http</w:t>
      </w:r>
      <w:r>
        <w:rPr>
          <w:rFonts w:hint="eastAsia" w:asciiTheme="minorEastAsia" w:hAnsiTheme="minorEastAsia" w:eastAsiaTheme="minorEastAsia"/>
          <w:color w:val="000000" w:themeColor="text1"/>
          <w:kern w:val="0"/>
          <w:sz w:val="28"/>
          <w:szCs w:val="28"/>
        </w:rPr>
        <w:t>：</w:t>
      </w:r>
      <w:r>
        <w:rPr>
          <w:rFonts w:hint="eastAsia" w:cs="ATC-5b8b4f53*+time" w:asciiTheme="minorEastAsia" w:hAnsiTheme="minorEastAsia" w:eastAsiaTheme="minorEastAsia"/>
          <w:color w:val="000000" w:themeColor="text1"/>
          <w:kern w:val="0"/>
          <w:sz w:val="28"/>
          <w:szCs w:val="28"/>
        </w:rPr>
        <w:t>//www.gfbzb.gov.cn</w:t>
      </w:r>
      <w:r>
        <w:rPr>
          <w:rFonts w:hint="eastAsia" w:asciiTheme="minorEastAsia" w:hAnsiTheme="minorEastAsia" w:eastAsiaTheme="minorEastAsia"/>
          <w:color w:val="000000" w:themeColor="text1"/>
          <w:kern w:val="0"/>
          <w:sz w:val="28"/>
          <w:szCs w:val="28"/>
        </w:rPr>
        <w:t>）填写基本信息报名。应征报名前须进行兵役登记。关于“应征地”，既可选择在学校所在地，也可选择入学前常住户口所在地；</w:t>
      </w:r>
    </w:p>
    <w:p>
      <w:pPr>
        <w:spacing w:line="360" w:lineRule="auto"/>
        <w:ind w:firstLine="560" w:firstLineChars="200"/>
        <w:rPr>
          <w:rFonts w:hint="eastAsia" w:cs="ATC-5b8b4f53*+time" w:asciiTheme="minorEastAsia" w:hAnsiTheme="minorEastAsia" w:eastAsiaTheme="minorEastAsia"/>
          <w:color w:val="000000" w:themeColor="text1"/>
          <w:kern w:val="0"/>
          <w:sz w:val="28"/>
          <w:szCs w:val="28"/>
        </w:rPr>
      </w:pPr>
      <w:r>
        <w:rPr>
          <w:rFonts w:hint="eastAsia" w:cs="ATC-69774f53*+time" w:asciiTheme="minorEastAsia" w:hAnsiTheme="minorEastAsia" w:eastAsiaTheme="minorEastAsia"/>
          <w:color w:val="000000" w:themeColor="text1"/>
          <w:kern w:val="0"/>
          <w:sz w:val="28"/>
          <w:szCs w:val="28"/>
        </w:rPr>
        <w:t>2</w:t>
      </w:r>
      <w:r>
        <w:rPr>
          <w:rFonts w:hint="eastAsia" w:asciiTheme="minorEastAsia" w:hAnsiTheme="minorEastAsia" w:eastAsiaTheme="minorEastAsia"/>
          <w:color w:val="000000" w:themeColor="text1"/>
          <w:kern w:val="0"/>
          <w:sz w:val="28"/>
          <w:szCs w:val="28"/>
        </w:rPr>
        <w:t>．打印表格。信息填写完整后，打印《大学生预征对象登记表》和《应征入伍高校学生补偿学费代偿国家助学贷款申请表》（一式两份</w:t>
      </w:r>
      <w:r>
        <w:rPr>
          <w:rFonts w:asciiTheme="minorEastAsia" w:hAnsiTheme="minorEastAsia" w:eastAsiaTheme="minorEastAsia"/>
          <w:color w:val="000000" w:themeColor="text1"/>
          <w:kern w:val="0"/>
          <w:sz w:val="28"/>
          <w:szCs w:val="28"/>
        </w:rPr>
        <w:t>）</w:t>
      </w:r>
      <w:r>
        <w:rPr>
          <w:rFonts w:hint="eastAsia" w:asciiTheme="minorEastAsia" w:hAnsiTheme="minorEastAsia" w:eastAsiaTheme="minorEastAsia"/>
          <w:color w:val="000000" w:themeColor="text1"/>
          <w:kern w:val="0"/>
          <w:sz w:val="28"/>
          <w:szCs w:val="28"/>
        </w:rPr>
        <w:t>，交所在学校武装部</w:t>
      </w:r>
      <w:r>
        <w:rPr>
          <w:rFonts w:hint="eastAsia" w:asciiTheme="minorEastAsia" w:hAnsiTheme="minorEastAsia" w:eastAsiaTheme="minorEastAsia"/>
          <w:color w:val="000000" w:themeColor="text1"/>
          <w:kern w:val="0"/>
          <w:sz w:val="28"/>
          <w:szCs w:val="28"/>
          <w:lang w:val="en-US" w:eastAsia="zh-CN"/>
        </w:rPr>
        <w:t>；</w:t>
      </w:r>
    </w:p>
    <w:p>
      <w:pPr>
        <w:spacing w:line="360" w:lineRule="auto"/>
        <w:ind w:firstLine="560" w:firstLineChars="200"/>
        <w:rPr>
          <w:rFonts w:hint="eastAsia" w:cs="ATC-5b8b4f53*+time" w:asciiTheme="minorEastAsia" w:hAnsiTheme="minorEastAsia" w:eastAsiaTheme="minorEastAsia"/>
          <w:color w:val="000000" w:themeColor="text1"/>
          <w:kern w:val="0"/>
          <w:sz w:val="28"/>
          <w:szCs w:val="28"/>
        </w:rPr>
      </w:pPr>
      <w:r>
        <w:rPr>
          <w:rFonts w:hint="eastAsia" w:cs="ATC-69774f53*+time" w:asciiTheme="minorEastAsia" w:hAnsiTheme="minorEastAsia" w:eastAsiaTheme="minorEastAsia"/>
          <w:color w:val="000000" w:themeColor="text1"/>
          <w:kern w:val="0"/>
          <w:sz w:val="28"/>
          <w:szCs w:val="28"/>
        </w:rPr>
        <w:t>3</w:t>
      </w:r>
      <w:r>
        <w:rPr>
          <w:rFonts w:hint="eastAsia" w:asciiTheme="minorEastAsia" w:hAnsiTheme="minorEastAsia" w:eastAsiaTheme="minorEastAsia"/>
          <w:color w:val="000000" w:themeColor="text1"/>
          <w:kern w:val="0"/>
          <w:sz w:val="28"/>
          <w:szCs w:val="28"/>
        </w:rPr>
        <w:t>．初检初审。根据兵役机关的通知、安排，参加身体初检、政治初审；</w:t>
      </w:r>
    </w:p>
    <w:p>
      <w:pPr>
        <w:spacing w:line="360" w:lineRule="auto"/>
        <w:ind w:firstLine="560" w:firstLineChars="200"/>
        <w:rPr>
          <w:rFonts w:hint="eastAsia" w:cs="ATC-5b8b4f53*+time" w:asciiTheme="minorEastAsia" w:hAnsiTheme="minorEastAsia" w:eastAsiaTheme="minorEastAsia"/>
          <w:color w:val="000000" w:themeColor="text1"/>
          <w:kern w:val="0"/>
          <w:sz w:val="28"/>
          <w:szCs w:val="28"/>
        </w:rPr>
      </w:pPr>
      <w:r>
        <w:rPr>
          <w:rFonts w:hint="eastAsia" w:cs="ATC-69774f53*+time" w:asciiTheme="minorEastAsia" w:hAnsiTheme="minorEastAsia" w:eastAsiaTheme="minorEastAsia"/>
          <w:color w:val="000000" w:themeColor="text1"/>
          <w:kern w:val="0"/>
          <w:sz w:val="28"/>
          <w:szCs w:val="28"/>
        </w:rPr>
        <w:t>4</w:t>
      </w:r>
      <w:r>
        <w:rPr>
          <w:rFonts w:hint="eastAsia" w:asciiTheme="minorEastAsia" w:hAnsiTheme="minorEastAsia" w:eastAsiaTheme="minorEastAsia"/>
          <w:color w:val="000000" w:themeColor="text1"/>
          <w:kern w:val="0"/>
          <w:sz w:val="28"/>
          <w:szCs w:val="28"/>
        </w:rPr>
        <w:t>．领取预征对象通知书。在初检初审合格青年中，择优确定预征对象，发给预征对象通知书；</w:t>
      </w:r>
    </w:p>
    <w:p>
      <w:pPr>
        <w:spacing w:line="360" w:lineRule="auto"/>
        <w:ind w:firstLine="560" w:firstLineChars="200"/>
        <w:rPr>
          <w:rFonts w:hint="eastAsia" w:cs="ATC-5b8b4f53*+time" w:asciiTheme="minorEastAsia" w:hAnsiTheme="minorEastAsia" w:eastAsiaTheme="minorEastAsia"/>
          <w:color w:val="000000" w:themeColor="text1"/>
          <w:kern w:val="0"/>
          <w:sz w:val="28"/>
          <w:szCs w:val="28"/>
        </w:rPr>
      </w:pPr>
      <w:r>
        <w:rPr>
          <w:rFonts w:hint="eastAsia" w:cs="ATC-69774f53*+time" w:asciiTheme="minorEastAsia" w:hAnsiTheme="minorEastAsia" w:eastAsiaTheme="minorEastAsia"/>
          <w:color w:val="000000" w:themeColor="text1"/>
          <w:kern w:val="0"/>
          <w:sz w:val="28"/>
          <w:szCs w:val="28"/>
        </w:rPr>
        <w:t>5</w:t>
      </w:r>
      <w:r>
        <w:rPr>
          <w:rFonts w:hint="eastAsia" w:asciiTheme="minorEastAsia" w:hAnsiTheme="minorEastAsia" w:eastAsiaTheme="minorEastAsia"/>
          <w:color w:val="000000" w:themeColor="text1"/>
          <w:kern w:val="0"/>
          <w:sz w:val="28"/>
          <w:szCs w:val="28"/>
        </w:rPr>
        <w:t>．体检政审。根据报名应征地兵役机关的安排，按时参加征兵体检、政审，符合条件的择优批准入伍；</w:t>
      </w:r>
    </w:p>
    <w:p>
      <w:pPr>
        <w:spacing w:line="360" w:lineRule="auto"/>
        <w:ind w:firstLine="560" w:firstLineChars="200"/>
        <w:rPr>
          <w:rFonts w:hint="eastAsia" w:asciiTheme="minorEastAsia" w:hAnsiTheme="minorEastAsia" w:eastAsiaTheme="minorEastAsia"/>
          <w:color w:val="000000"/>
          <w:kern w:val="0"/>
          <w:sz w:val="28"/>
          <w:szCs w:val="28"/>
        </w:rPr>
      </w:pPr>
      <w:r>
        <w:rPr>
          <w:rFonts w:hint="eastAsia" w:cs="ATC-69774f53*+time" w:asciiTheme="minorEastAsia" w:hAnsiTheme="minorEastAsia" w:eastAsiaTheme="minorEastAsia"/>
          <w:color w:val="000000" w:themeColor="text1"/>
          <w:kern w:val="0"/>
          <w:sz w:val="28"/>
          <w:szCs w:val="28"/>
        </w:rPr>
        <w:t>6</w:t>
      </w:r>
      <w:r>
        <w:rPr>
          <w:rFonts w:hint="eastAsia" w:asciiTheme="minorEastAsia" w:hAnsiTheme="minorEastAsia" w:eastAsiaTheme="minorEastAsia"/>
          <w:color w:val="000000" w:themeColor="text1"/>
          <w:kern w:val="0"/>
          <w:sz w:val="28"/>
          <w:szCs w:val="28"/>
        </w:rPr>
        <w:t>．优待政策办理。批准入伍的，根据批准入伍地</w:t>
      </w:r>
      <w:r>
        <w:rPr>
          <w:rFonts w:hint="eastAsia" w:asciiTheme="minorEastAsia" w:hAnsiTheme="minorEastAsia" w:eastAsiaTheme="minorEastAsia"/>
          <w:color w:val="000000"/>
          <w:kern w:val="0"/>
          <w:sz w:val="28"/>
          <w:szCs w:val="28"/>
        </w:rPr>
        <w:t>兵役机关和民政部门的要求，及时提供指定开户银行的账号及相关资料，以便办理义务兵优待金；持《入伍通知书》及兵役机关复核盖章后的《应征入伍高校学生补偿学费代偿国家助学贷款申请表》</w:t>
      </w:r>
      <w:r>
        <w:rPr>
          <w:rFonts w:hint="eastAsia" w:asciiTheme="minorEastAsia" w:hAnsiTheme="minorEastAsia" w:eastAsiaTheme="minorEastAsia"/>
          <w:color w:val="000000"/>
          <w:kern w:val="0"/>
          <w:sz w:val="28"/>
          <w:szCs w:val="28"/>
          <w:lang w:eastAsia="zh-CN"/>
        </w:rPr>
        <w:t>《</w:t>
      </w:r>
      <w:r>
        <w:rPr>
          <w:rFonts w:hint="eastAsia" w:asciiTheme="minorEastAsia" w:hAnsiTheme="minorEastAsia" w:eastAsiaTheme="minorEastAsia"/>
          <w:color w:val="000000"/>
          <w:kern w:val="0"/>
          <w:sz w:val="28"/>
          <w:szCs w:val="28"/>
          <w:lang w:val="en-US" w:eastAsia="zh-CN"/>
        </w:rPr>
        <w:t>保留学籍申请表》</w:t>
      </w:r>
      <w:r>
        <w:rPr>
          <w:rFonts w:hint="eastAsia" w:asciiTheme="minorEastAsia" w:hAnsiTheme="minorEastAsia" w:eastAsiaTheme="minorEastAsia"/>
          <w:color w:val="000000"/>
          <w:kern w:val="0"/>
          <w:sz w:val="28"/>
          <w:szCs w:val="28"/>
        </w:rPr>
        <w:t>，到原就读高校学生资助管理部门</w:t>
      </w:r>
      <w:r>
        <w:rPr>
          <w:rFonts w:hint="eastAsia" w:asciiTheme="minorEastAsia" w:hAnsiTheme="minorEastAsia" w:eastAsiaTheme="minorEastAsia"/>
          <w:color w:val="000000"/>
          <w:kern w:val="0"/>
          <w:sz w:val="28"/>
          <w:szCs w:val="28"/>
          <w:lang w:val="en-US" w:eastAsia="zh-CN"/>
        </w:rPr>
        <w:t>及教务处</w:t>
      </w:r>
      <w:r>
        <w:rPr>
          <w:rFonts w:hint="eastAsia" w:asciiTheme="minorEastAsia" w:hAnsiTheme="minorEastAsia" w:eastAsiaTheme="minorEastAsia"/>
          <w:color w:val="000000"/>
          <w:kern w:val="0"/>
          <w:sz w:val="28"/>
          <w:szCs w:val="28"/>
        </w:rPr>
        <w:t>办理学费补偿和国家助学贷款代偿</w:t>
      </w:r>
      <w:r>
        <w:rPr>
          <w:rFonts w:hint="eastAsia" w:asciiTheme="minorEastAsia" w:hAnsiTheme="minorEastAsia" w:eastAsiaTheme="minorEastAsia"/>
          <w:color w:val="000000"/>
          <w:kern w:val="0"/>
          <w:sz w:val="28"/>
          <w:szCs w:val="28"/>
          <w:lang w:val="en-US" w:eastAsia="zh-CN"/>
        </w:rPr>
        <w:t>和保留学籍相关手续。</w:t>
      </w:r>
    </w:p>
    <w:bookmarkEnd w:id="0"/>
    <w:p>
      <w:pPr>
        <w:spacing w:line="360" w:lineRule="auto"/>
        <w:ind w:firstLine="560" w:firstLineChars="200"/>
        <w:rPr>
          <w:rFonts w:cs="方正兰亭中黑_GBK" w:asciiTheme="minorEastAsia" w:hAnsiTheme="minorEastAsia"/>
          <w:color w:val="FF0000"/>
          <w:kern w:val="0"/>
          <w:sz w:val="28"/>
          <w:szCs w:val="28"/>
          <w:lang w:val="zh-CN"/>
        </w:rPr>
      </w:pPr>
      <w:r>
        <w:rPr>
          <w:rFonts w:hint="eastAsia" w:cs="方正兰亭中黑_GBK" w:asciiTheme="minorEastAsia" w:hAnsiTheme="minorEastAsia"/>
          <w:color w:val="FF0000"/>
          <w:kern w:val="0"/>
          <w:sz w:val="28"/>
          <w:szCs w:val="28"/>
          <w:lang w:val="zh-CN"/>
        </w:rPr>
        <w:t>女兵报名应征程序</w:t>
      </w:r>
    </w:p>
    <w:p>
      <w:pPr>
        <w:spacing w:line="360" w:lineRule="auto"/>
        <w:ind w:firstLine="508" w:firstLineChars="200"/>
        <w:rPr>
          <w:rFonts w:cs="ATC-5b8b4f53*+time" w:asciiTheme="minorEastAsia" w:hAnsiTheme="minorEastAsia"/>
          <w:color w:val="000000" w:themeColor="text1"/>
          <w:spacing w:val="-13"/>
          <w:kern w:val="0"/>
          <w:sz w:val="28"/>
          <w:szCs w:val="28"/>
          <w:lang w:val="zh-CN"/>
        </w:rPr>
      </w:pPr>
      <w:r>
        <w:rPr>
          <w:rFonts w:cs="ATC-69774f53*+time" w:asciiTheme="minorEastAsia" w:hAnsiTheme="minorEastAsia"/>
          <w:color w:val="000000" w:themeColor="text1"/>
          <w:spacing w:val="-13"/>
          <w:kern w:val="0"/>
          <w:sz w:val="28"/>
          <w:szCs w:val="28"/>
          <w:lang w:val="zh-CN"/>
        </w:rPr>
        <w:t>1</w:t>
      </w:r>
      <w:r>
        <w:rPr>
          <w:rFonts w:hint="eastAsia" w:cs="宋体" w:asciiTheme="minorEastAsia" w:hAnsiTheme="minorEastAsia"/>
          <w:color w:val="000000" w:themeColor="text1"/>
          <w:spacing w:val="-13"/>
          <w:kern w:val="0"/>
          <w:sz w:val="28"/>
          <w:szCs w:val="28"/>
          <w:lang w:val="zh-CN"/>
        </w:rPr>
        <w:t>．网上报名。登录“全国征兵网”（网址：</w:t>
      </w:r>
      <w:r>
        <w:rPr>
          <w:rFonts w:cs="ATC-5b8b4f53*+time" w:asciiTheme="minorEastAsia" w:hAnsiTheme="minorEastAsia"/>
          <w:color w:val="000000" w:themeColor="text1"/>
          <w:spacing w:val="-13"/>
          <w:kern w:val="0"/>
          <w:sz w:val="28"/>
          <w:szCs w:val="28"/>
          <w:lang w:val="zh-CN"/>
        </w:rPr>
        <w:t>http</w:t>
      </w:r>
      <w:r>
        <w:rPr>
          <w:rFonts w:hint="eastAsia" w:cs="宋体" w:asciiTheme="minorEastAsia" w:hAnsiTheme="minorEastAsia"/>
          <w:color w:val="000000" w:themeColor="text1"/>
          <w:spacing w:val="-13"/>
          <w:kern w:val="0"/>
          <w:sz w:val="28"/>
          <w:szCs w:val="28"/>
          <w:lang w:val="zh-CN"/>
        </w:rPr>
        <w:t>：</w:t>
      </w:r>
      <w:r>
        <w:rPr>
          <w:rFonts w:cs="ATC-5b8b4f53*+time" w:asciiTheme="minorEastAsia" w:hAnsiTheme="minorEastAsia"/>
          <w:color w:val="000000" w:themeColor="text1"/>
          <w:spacing w:val="-13"/>
          <w:kern w:val="0"/>
          <w:sz w:val="28"/>
          <w:szCs w:val="28"/>
          <w:lang w:val="zh-CN"/>
        </w:rPr>
        <w:t>//www.gfbzb.gov.cn</w:t>
      </w:r>
      <w:r>
        <w:rPr>
          <w:rFonts w:hint="eastAsia" w:cs="宋体" w:asciiTheme="minorEastAsia" w:hAnsiTheme="minorEastAsia"/>
          <w:color w:val="000000" w:themeColor="text1"/>
          <w:spacing w:val="-13"/>
          <w:kern w:val="0"/>
          <w:sz w:val="28"/>
          <w:szCs w:val="28"/>
          <w:lang w:val="zh-CN"/>
        </w:rPr>
        <w:t>）填写基本信息报名；</w:t>
      </w:r>
    </w:p>
    <w:p>
      <w:pPr>
        <w:spacing w:line="360" w:lineRule="auto"/>
        <w:ind w:firstLine="508" w:firstLineChars="200"/>
        <w:rPr>
          <w:rFonts w:cs="ATC-5b8b4f53*+time" w:asciiTheme="minorEastAsia" w:hAnsiTheme="minorEastAsia"/>
          <w:color w:val="000000" w:themeColor="text1"/>
          <w:spacing w:val="-13"/>
          <w:kern w:val="0"/>
          <w:sz w:val="28"/>
          <w:szCs w:val="28"/>
          <w:lang w:val="zh-CN"/>
        </w:rPr>
      </w:pPr>
      <w:r>
        <w:rPr>
          <w:rFonts w:cs="ATC-69774f53*+time" w:asciiTheme="minorEastAsia" w:hAnsiTheme="minorEastAsia"/>
          <w:color w:val="000000" w:themeColor="text1"/>
          <w:spacing w:val="-13"/>
          <w:kern w:val="0"/>
          <w:sz w:val="28"/>
          <w:szCs w:val="28"/>
          <w:lang w:val="zh-CN"/>
        </w:rPr>
        <w:t>2</w:t>
      </w:r>
      <w:r>
        <w:rPr>
          <w:rFonts w:hint="eastAsia" w:cs="宋体" w:asciiTheme="minorEastAsia" w:hAnsiTheme="minorEastAsia"/>
          <w:color w:val="000000" w:themeColor="text1"/>
          <w:spacing w:val="-13"/>
          <w:kern w:val="0"/>
          <w:sz w:val="28"/>
          <w:szCs w:val="28"/>
          <w:lang w:val="zh-CN"/>
        </w:rPr>
        <w:t>．确定初选对象。</w:t>
      </w:r>
      <w:r>
        <w:rPr>
          <w:rFonts w:hint="eastAsia" w:cs="宋体" w:asciiTheme="minorEastAsia" w:hAnsiTheme="minorEastAsia"/>
          <w:color w:val="000000" w:themeColor="text1"/>
          <w:spacing w:val="-13"/>
          <w:kern w:val="0"/>
          <w:sz w:val="28"/>
          <w:szCs w:val="28"/>
          <w:lang w:val="en-US" w:eastAsia="zh-CN"/>
        </w:rPr>
        <w:t>报</w:t>
      </w:r>
      <w:r>
        <w:rPr>
          <w:rFonts w:hint="eastAsia" w:cs="宋体" w:asciiTheme="minorEastAsia" w:hAnsiTheme="minorEastAsia"/>
          <w:color w:val="000000" w:themeColor="text1"/>
          <w:spacing w:val="-13"/>
          <w:kern w:val="0"/>
          <w:sz w:val="28"/>
          <w:szCs w:val="28"/>
          <w:lang w:val="zh-CN"/>
        </w:rPr>
        <w:t>名截止后，网上报名系统自动对学籍进行审核，计算高考相对分数，并以应征女青年户籍（应征地）所在省为单位，根据高考相对分数由高到低顺序，选择初选预征对象；</w:t>
      </w:r>
    </w:p>
    <w:p>
      <w:pPr>
        <w:spacing w:line="360" w:lineRule="auto"/>
        <w:ind w:firstLine="508" w:firstLineChars="200"/>
        <w:rPr>
          <w:rFonts w:cs="ATC-5b8b4f53*+time" w:asciiTheme="minorEastAsia" w:hAnsiTheme="minorEastAsia"/>
          <w:color w:val="000000" w:themeColor="text1"/>
          <w:spacing w:val="-13"/>
          <w:kern w:val="0"/>
          <w:sz w:val="28"/>
          <w:szCs w:val="28"/>
          <w:lang w:val="zh-CN"/>
        </w:rPr>
      </w:pPr>
      <w:r>
        <w:rPr>
          <w:rFonts w:cs="ATC-69774f53*+time" w:asciiTheme="minorEastAsia" w:hAnsiTheme="minorEastAsia"/>
          <w:color w:val="000000" w:themeColor="text1"/>
          <w:spacing w:val="-13"/>
          <w:kern w:val="0"/>
          <w:sz w:val="28"/>
          <w:szCs w:val="28"/>
          <w:lang w:val="zh-CN"/>
        </w:rPr>
        <w:t>3</w:t>
      </w:r>
      <w:r>
        <w:rPr>
          <w:rFonts w:hint="eastAsia" w:cs="宋体" w:asciiTheme="minorEastAsia" w:hAnsiTheme="minorEastAsia"/>
          <w:color w:val="000000" w:themeColor="text1"/>
          <w:spacing w:val="-13"/>
          <w:kern w:val="0"/>
          <w:sz w:val="28"/>
          <w:szCs w:val="28"/>
          <w:lang w:val="zh-CN"/>
        </w:rPr>
        <w:t>．打印表格。网上报名系统通过短信通知初选对象本人，初选预征对象登录网上报名系统，打印《应征女青年网上报名及审核表》，《应征入伍高校学生补偿学费代偿国家助学贷款申请表》</w:t>
      </w:r>
      <w:r>
        <w:rPr>
          <w:rFonts w:hint="eastAsia" w:cs="宋体" w:asciiTheme="minorEastAsia" w:hAnsiTheme="minorEastAsia"/>
          <w:color w:val="000000" w:themeColor="text1"/>
          <w:spacing w:val="-13"/>
          <w:kern w:val="0"/>
          <w:sz w:val="28"/>
          <w:szCs w:val="28"/>
          <w:lang w:val="en-US" w:eastAsia="zh-CN"/>
        </w:rPr>
        <w:t>和《保留学籍申请表》；</w:t>
      </w:r>
    </w:p>
    <w:p>
      <w:pPr>
        <w:spacing w:line="360" w:lineRule="auto"/>
        <w:ind w:firstLine="508" w:firstLineChars="200"/>
        <w:rPr>
          <w:rFonts w:cs="ATC-5b8b4f53*+time" w:asciiTheme="minorEastAsia" w:hAnsiTheme="minorEastAsia"/>
          <w:color w:val="000000" w:themeColor="text1"/>
          <w:spacing w:val="-13"/>
          <w:kern w:val="0"/>
          <w:sz w:val="28"/>
          <w:szCs w:val="28"/>
          <w:lang w:val="zh-CN"/>
        </w:rPr>
      </w:pPr>
      <w:r>
        <w:rPr>
          <w:rFonts w:cs="ATC-69774f53*+time" w:asciiTheme="minorEastAsia" w:hAnsiTheme="minorEastAsia"/>
          <w:color w:val="000000" w:themeColor="text1"/>
          <w:spacing w:val="-13"/>
          <w:kern w:val="0"/>
          <w:sz w:val="28"/>
          <w:szCs w:val="28"/>
          <w:lang w:val="zh-CN"/>
        </w:rPr>
        <w:t>4</w:t>
      </w:r>
      <w:r>
        <w:rPr>
          <w:rFonts w:hint="eastAsia" w:cs="宋体" w:asciiTheme="minorEastAsia" w:hAnsiTheme="minorEastAsia"/>
          <w:color w:val="000000" w:themeColor="text1"/>
          <w:spacing w:val="-13"/>
          <w:kern w:val="0"/>
          <w:sz w:val="28"/>
          <w:szCs w:val="28"/>
          <w:lang w:val="zh-CN"/>
        </w:rPr>
        <w:t>．初检初审。初选预征对象根据兵役机关的通知，参加初审初检。合格的按照高考相对分数由高到低顺序，确定征集任务数的</w:t>
      </w:r>
      <w:r>
        <w:rPr>
          <w:rFonts w:cs="ATC-5b8b4f53*+time" w:asciiTheme="minorEastAsia" w:hAnsiTheme="minorEastAsia"/>
          <w:color w:val="000000" w:themeColor="text1"/>
          <w:spacing w:val="-13"/>
          <w:kern w:val="0"/>
          <w:sz w:val="28"/>
          <w:szCs w:val="28"/>
          <w:lang w:val="zh-CN"/>
        </w:rPr>
        <w:t>3</w:t>
      </w:r>
      <w:r>
        <w:rPr>
          <w:rFonts w:hint="eastAsia" w:cs="宋体" w:asciiTheme="minorEastAsia" w:hAnsiTheme="minorEastAsia"/>
          <w:color w:val="000000" w:themeColor="text1"/>
          <w:spacing w:val="-13"/>
          <w:kern w:val="0"/>
          <w:sz w:val="28"/>
          <w:szCs w:val="28"/>
          <w:lang w:val="zh-CN"/>
        </w:rPr>
        <w:t>倍作为体检对象；</w:t>
      </w:r>
    </w:p>
    <w:p>
      <w:pPr>
        <w:spacing w:line="360" w:lineRule="auto"/>
        <w:ind w:firstLine="508" w:firstLineChars="200"/>
        <w:rPr>
          <w:rFonts w:cs="ATC-5b8b4f53*+time" w:asciiTheme="minorEastAsia" w:hAnsiTheme="minorEastAsia"/>
          <w:color w:val="000000" w:themeColor="text1"/>
          <w:spacing w:val="-13"/>
          <w:kern w:val="0"/>
          <w:sz w:val="28"/>
          <w:szCs w:val="28"/>
          <w:lang w:val="zh-CN"/>
        </w:rPr>
      </w:pPr>
      <w:r>
        <w:rPr>
          <w:rFonts w:cs="ATC-69774f53*+time" w:asciiTheme="minorEastAsia" w:hAnsiTheme="minorEastAsia"/>
          <w:color w:val="000000" w:themeColor="text1"/>
          <w:spacing w:val="-13"/>
          <w:kern w:val="0"/>
          <w:sz w:val="28"/>
          <w:szCs w:val="28"/>
          <w:lang w:val="zh-CN"/>
        </w:rPr>
        <w:t>5</w:t>
      </w:r>
      <w:r>
        <w:rPr>
          <w:rFonts w:hint="eastAsia" w:cs="宋体" w:asciiTheme="minorEastAsia" w:hAnsiTheme="minorEastAsia"/>
          <w:color w:val="000000" w:themeColor="text1"/>
          <w:spacing w:val="-13"/>
          <w:kern w:val="0"/>
          <w:sz w:val="28"/>
          <w:szCs w:val="28"/>
          <w:lang w:val="zh-CN"/>
        </w:rPr>
        <w:t>．综合考评。结合体检工作，采取查验证书、现场问答、体能测试等方式，对送检对象的政治思想、身体素质、文化素质、入伍动机等进行综合素质考评；</w:t>
      </w:r>
    </w:p>
    <w:p>
      <w:pPr>
        <w:spacing w:line="360" w:lineRule="auto"/>
        <w:ind w:firstLine="508" w:firstLineChars="200"/>
        <w:rPr>
          <w:rFonts w:cs="ATC-5b8b4f53*+time" w:asciiTheme="minorEastAsia" w:hAnsiTheme="minorEastAsia"/>
          <w:color w:val="000000" w:themeColor="text1"/>
          <w:spacing w:val="-13"/>
          <w:kern w:val="0"/>
          <w:sz w:val="28"/>
          <w:szCs w:val="28"/>
          <w:lang w:val="zh-CN"/>
        </w:rPr>
      </w:pPr>
      <w:r>
        <w:rPr>
          <w:rFonts w:cs="ATC-69774f53*+time" w:asciiTheme="minorEastAsia" w:hAnsiTheme="minorEastAsia"/>
          <w:color w:val="000000" w:themeColor="text1"/>
          <w:spacing w:val="-13"/>
          <w:kern w:val="0"/>
          <w:sz w:val="28"/>
          <w:szCs w:val="28"/>
          <w:lang w:val="zh-CN"/>
        </w:rPr>
        <w:t>6</w:t>
      </w:r>
      <w:r>
        <w:rPr>
          <w:rFonts w:hint="eastAsia" w:cs="宋体" w:asciiTheme="minorEastAsia" w:hAnsiTheme="minorEastAsia"/>
          <w:color w:val="000000" w:themeColor="text1"/>
          <w:spacing w:val="-13"/>
          <w:kern w:val="0"/>
          <w:sz w:val="28"/>
          <w:szCs w:val="28"/>
          <w:lang w:val="zh-CN"/>
        </w:rPr>
        <w:t>．批准入伍。对全部合格的女青年，按照综合素质考评分数由高到低顺序，依次批准入伍；</w:t>
      </w:r>
    </w:p>
    <w:p>
      <w:pPr>
        <w:spacing w:line="360" w:lineRule="auto"/>
        <w:ind w:firstLine="508" w:firstLineChars="200"/>
        <w:rPr>
          <w:rFonts w:cs="ATC-5b8b4f53*+time" w:asciiTheme="minorEastAsia" w:hAnsiTheme="minorEastAsia"/>
          <w:color w:val="000000" w:themeColor="text1"/>
          <w:spacing w:val="-13"/>
          <w:kern w:val="0"/>
          <w:sz w:val="28"/>
          <w:szCs w:val="28"/>
          <w:lang w:val="zh-CN"/>
        </w:rPr>
      </w:pPr>
      <w:r>
        <w:rPr>
          <w:rFonts w:cs="ATC-69774f53*+time" w:asciiTheme="minorEastAsia" w:hAnsiTheme="minorEastAsia"/>
          <w:color w:val="000000" w:themeColor="text1"/>
          <w:spacing w:val="-13"/>
          <w:kern w:val="0"/>
          <w:sz w:val="28"/>
          <w:szCs w:val="28"/>
          <w:lang w:val="zh-CN"/>
        </w:rPr>
        <w:t>7</w:t>
      </w:r>
      <w:r>
        <w:rPr>
          <w:rFonts w:hint="eastAsia" w:cs="宋体" w:asciiTheme="minorEastAsia" w:hAnsiTheme="minorEastAsia"/>
          <w:color w:val="000000" w:themeColor="text1"/>
          <w:spacing w:val="-13"/>
          <w:kern w:val="0"/>
          <w:sz w:val="28"/>
          <w:szCs w:val="28"/>
          <w:lang w:val="zh-CN"/>
        </w:rPr>
        <w:t>．优待政策办理。与男兵要求相同。</w:t>
      </w:r>
    </w:p>
    <w:p>
      <w:pPr>
        <w:widowControl/>
        <w:jc w:val="center"/>
        <w:rPr>
          <w:rFonts w:cs="宋体" w:asciiTheme="minorEastAsia" w:hAnsiTheme="minorEastAsia" w:eastAsiaTheme="minorEastAsia"/>
          <w:b/>
          <w:color w:val="FF0000"/>
          <w:kern w:val="0"/>
          <w:sz w:val="32"/>
          <w:szCs w:val="32"/>
        </w:rPr>
      </w:pPr>
      <w:r>
        <w:rPr>
          <w:rFonts w:cs="宋体" w:asciiTheme="minorEastAsia" w:hAnsiTheme="minorEastAsia" w:eastAsiaTheme="minorEastAsia"/>
          <w:b/>
          <w:color w:val="FF0000"/>
          <w:kern w:val="0"/>
          <w:sz w:val="32"/>
          <w:szCs w:val="32"/>
        </w:rPr>
        <w:t>入</w:t>
      </w:r>
      <w:r>
        <w:rPr>
          <w:rFonts w:hint="eastAsia" w:cs="宋体" w:asciiTheme="minorEastAsia" w:hAnsiTheme="minorEastAsia" w:eastAsiaTheme="minorEastAsia"/>
          <w:b/>
          <w:color w:val="FF0000"/>
          <w:kern w:val="0"/>
          <w:sz w:val="32"/>
          <w:szCs w:val="32"/>
        </w:rPr>
        <w:t xml:space="preserve"> </w:t>
      </w:r>
      <w:r>
        <w:rPr>
          <w:rFonts w:cs="宋体" w:asciiTheme="minorEastAsia" w:hAnsiTheme="minorEastAsia" w:eastAsiaTheme="minorEastAsia"/>
          <w:b/>
          <w:color w:val="FF0000"/>
          <w:kern w:val="0"/>
          <w:sz w:val="32"/>
          <w:szCs w:val="32"/>
        </w:rPr>
        <w:t>伍</w:t>
      </w:r>
      <w:r>
        <w:rPr>
          <w:rFonts w:hint="eastAsia" w:cs="宋体" w:asciiTheme="minorEastAsia" w:hAnsiTheme="minorEastAsia" w:eastAsiaTheme="minorEastAsia"/>
          <w:b/>
          <w:color w:val="FF0000"/>
          <w:kern w:val="0"/>
          <w:sz w:val="32"/>
          <w:szCs w:val="32"/>
        </w:rPr>
        <w:t xml:space="preserve"> </w:t>
      </w:r>
      <w:r>
        <w:rPr>
          <w:rFonts w:cs="宋体" w:asciiTheme="minorEastAsia" w:hAnsiTheme="minorEastAsia" w:eastAsiaTheme="minorEastAsia"/>
          <w:b/>
          <w:color w:val="FF0000"/>
          <w:kern w:val="0"/>
          <w:sz w:val="32"/>
          <w:szCs w:val="32"/>
        </w:rPr>
        <w:t>保</w:t>
      </w:r>
      <w:r>
        <w:rPr>
          <w:rFonts w:hint="eastAsia" w:cs="宋体" w:asciiTheme="minorEastAsia" w:hAnsiTheme="minorEastAsia" w:eastAsiaTheme="minorEastAsia"/>
          <w:b/>
          <w:color w:val="FF0000"/>
          <w:kern w:val="0"/>
          <w:sz w:val="32"/>
          <w:szCs w:val="32"/>
        </w:rPr>
        <w:t xml:space="preserve"> </w:t>
      </w:r>
      <w:r>
        <w:rPr>
          <w:rFonts w:cs="宋体" w:asciiTheme="minorEastAsia" w:hAnsiTheme="minorEastAsia" w:eastAsiaTheme="minorEastAsia"/>
          <w:b/>
          <w:color w:val="FF0000"/>
          <w:kern w:val="0"/>
          <w:sz w:val="32"/>
          <w:szCs w:val="32"/>
        </w:rPr>
        <w:t>障</w:t>
      </w:r>
    </w:p>
    <w:p>
      <w:pPr>
        <w:widowControl/>
        <w:ind w:firstLine="560" w:firstLineChars="200"/>
        <w:jc w:val="lef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1.</w:t>
      </w:r>
      <w:r>
        <w:rPr>
          <w:rFonts w:cs="宋体" w:asciiTheme="minorEastAsia" w:hAnsiTheme="minorEastAsia" w:eastAsiaTheme="minorEastAsia"/>
          <w:color w:val="000000" w:themeColor="text1"/>
          <w:kern w:val="0"/>
          <w:sz w:val="28"/>
          <w:szCs w:val="28"/>
        </w:rPr>
        <w:t>优先征集</w:t>
      </w:r>
      <w:r>
        <w:rPr>
          <w:rFonts w:hint="eastAsia" w:cs="宋体" w:asciiTheme="minorEastAsia" w:hAnsiTheme="minorEastAsia" w:eastAsiaTheme="minorEastAsia"/>
          <w:color w:val="000000" w:themeColor="text1"/>
          <w:kern w:val="0"/>
          <w:sz w:val="28"/>
          <w:szCs w:val="28"/>
        </w:rPr>
        <w:t>。</w:t>
      </w:r>
      <w:r>
        <w:rPr>
          <w:rFonts w:cs="宋体" w:asciiTheme="minorEastAsia" w:hAnsiTheme="minorEastAsia" w:eastAsiaTheme="minorEastAsia"/>
          <w:color w:val="000000" w:themeColor="text1"/>
          <w:kern w:val="0"/>
          <w:sz w:val="28"/>
          <w:szCs w:val="28"/>
        </w:rPr>
        <w:t>优先报名应征、优先体检政考、优先审批定兵、优先安排使用，合格一个批准入伍一个。</w:t>
      </w:r>
    </w:p>
    <w:p>
      <w:pPr>
        <w:widowControl/>
        <w:spacing w:line="480" w:lineRule="atLeast"/>
        <w:ind w:firstLine="560" w:firstLineChars="200"/>
        <w:jc w:val="lef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2.</w:t>
      </w:r>
      <w:r>
        <w:rPr>
          <w:rFonts w:cs="宋体" w:asciiTheme="minorEastAsia" w:hAnsiTheme="minorEastAsia" w:eastAsiaTheme="minorEastAsia"/>
          <w:color w:val="000000" w:themeColor="text1"/>
          <w:kern w:val="0"/>
          <w:sz w:val="28"/>
          <w:szCs w:val="28"/>
        </w:rPr>
        <w:t>保留岗职。在征集期间，同时被机关、团体、企业事业单位招收录用或者聘用的，应当优先履行服兵役义务；有关机关、团体、企业事业单位应当服从国防和军队建设的需要，服役期间保留其被录用或聘用资格。</w:t>
      </w:r>
    </w:p>
    <w:p>
      <w:pPr>
        <w:widowControl/>
        <w:jc w:val="center"/>
        <w:rPr>
          <w:rFonts w:cs="宋体" w:asciiTheme="minorEastAsia" w:hAnsiTheme="minorEastAsia" w:eastAsiaTheme="minorEastAsia"/>
          <w:b/>
          <w:color w:val="FF0000"/>
          <w:kern w:val="0"/>
          <w:sz w:val="32"/>
          <w:szCs w:val="32"/>
        </w:rPr>
      </w:pPr>
      <w:r>
        <w:rPr>
          <w:rFonts w:cs="宋体" w:asciiTheme="minorEastAsia" w:hAnsiTheme="minorEastAsia" w:eastAsiaTheme="minorEastAsia"/>
          <w:b/>
          <w:color w:val="FF0000"/>
          <w:kern w:val="0"/>
          <w:sz w:val="32"/>
          <w:szCs w:val="32"/>
        </w:rPr>
        <w:t>部</w:t>
      </w:r>
      <w:r>
        <w:rPr>
          <w:rFonts w:hint="eastAsia" w:cs="宋体" w:asciiTheme="minorEastAsia" w:hAnsiTheme="minorEastAsia" w:eastAsiaTheme="minorEastAsia"/>
          <w:b/>
          <w:color w:val="FF0000"/>
          <w:kern w:val="0"/>
          <w:sz w:val="32"/>
          <w:szCs w:val="32"/>
        </w:rPr>
        <w:t xml:space="preserve"> </w:t>
      </w:r>
      <w:r>
        <w:rPr>
          <w:rFonts w:cs="宋体" w:asciiTheme="minorEastAsia" w:hAnsiTheme="minorEastAsia" w:eastAsiaTheme="minorEastAsia"/>
          <w:b/>
          <w:color w:val="FF0000"/>
          <w:kern w:val="0"/>
          <w:sz w:val="32"/>
          <w:szCs w:val="32"/>
        </w:rPr>
        <w:t>队</w:t>
      </w:r>
      <w:r>
        <w:rPr>
          <w:rFonts w:hint="eastAsia" w:cs="宋体" w:asciiTheme="minorEastAsia" w:hAnsiTheme="minorEastAsia" w:eastAsiaTheme="minorEastAsia"/>
          <w:b/>
          <w:color w:val="FF0000"/>
          <w:kern w:val="0"/>
          <w:sz w:val="32"/>
          <w:szCs w:val="32"/>
        </w:rPr>
        <w:t xml:space="preserve"> </w:t>
      </w:r>
      <w:r>
        <w:rPr>
          <w:rFonts w:cs="宋体" w:asciiTheme="minorEastAsia" w:hAnsiTheme="minorEastAsia" w:eastAsiaTheme="minorEastAsia"/>
          <w:b/>
          <w:color w:val="FF0000"/>
          <w:kern w:val="0"/>
          <w:sz w:val="32"/>
          <w:szCs w:val="32"/>
        </w:rPr>
        <w:t>发</w:t>
      </w:r>
      <w:r>
        <w:rPr>
          <w:rFonts w:hint="eastAsia" w:cs="宋体" w:asciiTheme="minorEastAsia" w:hAnsiTheme="minorEastAsia" w:eastAsiaTheme="minorEastAsia"/>
          <w:b/>
          <w:color w:val="FF0000"/>
          <w:kern w:val="0"/>
          <w:sz w:val="32"/>
          <w:szCs w:val="32"/>
        </w:rPr>
        <w:t xml:space="preserve"> </w:t>
      </w:r>
      <w:r>
        <w:rPr>
          <w:rFonts w:cs="宋体" w:asciiTheme="minorEastAsia" w:hAnsiTheme="minorEastAsia" w:eastAsiaTheme="minorEastAsia"/>
          <w:b/>
          <w:color w:val="FF0000"/>
          <w:kern w:val="0"/>
          <w:sz w:val="32"/>
          <w:szCs w:val="32"/>
        </w:rPr>
        <w:t>展</w:t>
      </w:r>
    </w:p>
    <w:p>
      <w:pPr>
        <w:widowControl/>
        <w:ind w:firstLine="560" w:firstLineChars="200"/>
        <w:jc w:val="lef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1.</w:t>
      </w:r>
      <w:r>
        <w:rPr>
          <w:rFonts w:cs="宋体" w:asciiTheme="minorEastAsia" w:hAnsiTheme="minorEastAsia" w:eastAsiaTheme="minorEastAsia"/>
          <w:color w:val="000000" w:themeColor="text1"/>
          <w:kern w:val="0"/>
          <w:sz w:val="28"/>
          <w:szCs w:val="28"/>
        </w:rPr>
        <w:t>报考军校。</w:t>
      </w:r>
      <w:r>
        <w:rPr>
          <w:rFonts w:hint="eastAsia" w:asciiTheme="minorEastAsia" w:hAnsiTheme="minorEastAsia" w:eastAsiaTheme="minorEastAsia"/>
          <w:color w:val="000000" w:themeColor="text1"/>
          <w:kern w:val="0"/>
          <w:sz w:val="28"/>
          <w:szCs w:val="28"/>
        </w:rPr>
        <w:t>未完成国家高等学历教育的在校大学生士兵，可以报考军队院校；</w:t>
      </w:r>
    </w:p>
    <w:p>
      <w:pPr>
        <w:spacing w:line="360" w:lineRule="auto"/>
        <w:ind w:firstLine="560" w:firstLineChars="200"/>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2.</w:t>
      </w:r>
      <w:r>
        <w:rPr>
          <w:rFonts w:cs="宋体" w:asciiTheme="minorEastAsia" w:hAnsiTheme="minorEastAsia" w:eastAsiaTheme="minorEastAsia"/>
          <w:color w:val="000000" w:themeColor="text1"/>
          <w:kern w:val="0"/>
          <w:sz w:val="28"/>
          <w:szCs w:val="28"/>
        </w:rPr>
        <w:t>保送军校。</w:t>
      </w:r>
      <w:r>
        <w:rPr>
          <w:rFonts w:hint="eastAsia" w:ascii="宋体" w:hAnsi="宋体"/>
          <w:color w:val="000000" w:themeColor="text1"/>
          <w:kern w:val="0"/>
          <w:sz w:val="28"/>
          <w:szCs w:val="28"/>
        </w:rPr>
        <w:t>表现优秀的可以保送入军队院校学习，培训合格后提拔为干部；大学毕业生士兵参加优秀士兵保送入学对象选拔，年龄放宽</w:t>
      </w:r>
      <w:r>
        <w:rPr>
          <w:rFonts w:hint="eastAsia" w:ascii="宋体" w:hAnsi="宋体" w:cs="ATC-5b8b4f53*+time"/>
          <w:color w:val="000000" w:themeColor="text1"/>
          <w:kern w:val="0"/>
          <w:sz w:val="28"/>
          <w:szCs w:val="28"/>
        </w:rPr>
        <w:t>1</w:t>
      </w:r>
      <w:r>
        <w:rPr>
          <w:rFonts w:hint="eastAsia" w:ascii="宋体" w:hAnsi="宋体"/>
          <w:color w:val="000000" w:themeColor="text1"/>
          <w:kern w:val="0"/>
          <w:sz w:val="28"/>
          <w:szCs w:val="28"/>
        </w:rPr>
        <w:t>岁，同等条件下优先列为优秀士兵保送入学推荐对象。</w:t>
      </w:r>
    </w:p>
    <w:p>
      <w:pPr>
        <w:widowControl/>
        <w:spacing w:line="480" w:lineRule="atLeast"/>
        <w:ind w:firstLine="560" w:firstLineChars="200"/>
        <w:jc w:val="left"/>
        <w:rPr>
          <w:rFonts w:cs="宋体" w:asciiTheme="minorEastAsia" w:hAnsiTheme="minorEastAsia" w:eastAsiaTheme="minorEastAsia"/>
          <w:color w:val="000000" w:themeColor="text1"/>
          <w:kern w:val="0"/>
          <w:sz w:val="28"/>
          <w:szCs w:val="28"/>
        </w:rPr>
      </w:pPr>
      <w:r>
        <w:rPr>
          <w:rFonts w:hint="eastAsia" w:cs="宋体" w:asciiTheme="minorEastAsia" w:hAnsiTheme="minorEastAsia" w:eastAsiaTheme="minorEastAsia"/>
          <w:color w:val="000000" w:themeColor="text1"/>
          <w:kern w:val="0"/>
          <w:sz w:val="28"/>
          <w:szCs w:val="28"/>
        </w:rPr>
        <w:t>3.</w:t>
      </w:r>
      <w:r>
        <w:rPr>
          <w:rFonts w:cs="宋体" w:asciiTheme="minorEastAsia" w:hAnsiTheme="minorEastAsia" w:eastAsiaTheme="minorEastAsia"/>
          <w:color w:val="000000" w:themeColor="text1"/>
          <w:kern w:val="0"/>
          <w:sz w:val="28"/>
          <w:szCs w:val="28"/>
        </w:rPr>
        <w:t>直接提干。全日制本科学历和学士学位的毕业生，参加全国硕士研究生招生统一考试且取得全日制研究生学历的毕业生，服役期间表现优秀的可以直接提干。本科毕业的年龄不超过26周岁，研究生毕业的年龄不超过29周岁。</w:t>
      </w:r>
    </w:p>
    <w:p>
      <w:pPr>
        <w:spacing w:line="360" w:lineRule="auto"/>
        <w:ind w:firstLine="560" w:firstLineChars="200"/>
        <w:rPr>
          <w:rFonts w:hint="eastAsia" w:ascii="宋体" w:hAnsi="宋体" w:eastAsia="宋体"/>
          <w:color w:val="000000" w:themeColor="text1"/>
          <w:kern w:val="0"/>
          <w:sz w:val="28"/>
          <w:szCs w:val="28"/>
          <w:lang w:eastAsia="zh-CN"/>
        </w:rPr>
      </w:pPr>
      <w:r>
        <w:rPr>
          <w:rFonts w:hint="eastAsia" w:cs="宋体" w:asciiTheme="minorEastAsia" w:hAnsiTheme="minorEastAsia" w:eastAsiaTheme="minorEastAsia"/>
          <w:color w:val="000000" w:themeColor="text1"/>
          <w:kern w:val="0"/>
          <w:sz w:val="28"/>
          <w:szCs w:val="28"/>
        </w:rPr>
        <w:t>4．</w:t>
      </w:r>
      <w:r>
        <w:rPr>
          <w:rFonts w:cs="宋体" w:asciiTheme="minorEastAsia" w:hAnsiTheme="minorEastAsia" w:eastAsiaTheme="minorEastAsia"/>
          <w:color w:val="000000" w:themeColor="text1"/>
          <w:kern w:val="0"/>
          <w:sz w:val="28"/>
          <w:szCs w:val="28"/>
        </w:rPr>
        <w:t>选改士官</w:t>
      </w:r>
      <w:r>
        <w:rPr>
          <w:rFonts w:hint="eastAsia" w:cs="宋体" w:asciiTheme="minorEastAsia" w:hAnsiTheme="minorEastAsia" w:eastAsiaTheme="minorEastAsia"/>
          <w:color w:val="000000" w:themeColor="text1"/>
          <w:kern w:val="0"/>
          <w:sz w:val="28"/>
          <w:szCs w:val="28"/>
        </w:rPr>
        <w:t>。</w:t>
      </w:r>
      <w:r>
        <w:rPr>
          <w:rFonts w:hint="eastAsia" w:ascii="宋体" w:hAnsi="宋体"/>
          <w:color w:val="000000" w:themeColor="text1"/>
          <w:kern w:val="0"/>
          <w:sz w:val="28"/>
          <w:szCs w:val="28"/>
        </w:rPr>
        <w:t>义务兵服役期满，表现优秀的，根据部队岗位需要选改为士官。同等条件下具有全日制大专以上学历的优先选取</w:t>
      </w:r>
      <w:r>
        <w:rPr>
          <w:rFonts w:hint="eastAsia" w:ascii="宋体" w:hAnsi="宋体"/>
          <w:color w:val="000000" w:themeColor="text1"/>
          <w:kern w:val="0"/>
          <w:sz w:val="28"/>
          <w:szCs w:val="28"/>
          <w:lang w:eastAsia="zh-CN"/>
        </w:rPr>
        <w:t>。</w:t>
      </w:r>
    </w:p>
    <w:p>
      <w:pPr>
        <w:spacing w:line="360" w:lineRule="auto"/>
        <w:ind w:firstLine="643" w:firstLineChars="200"/>
        <w:jc w:val="center"/>
        <w:rPr>
          <w:rFonts w:ascii="宋体" w:hAnsi="宋体" w:cs="方正兰亭中黑_GBK"/>
          <w:b/>
          <w:color w:val="FF0000"/>
          <w:kern w:val="0"/>
          <w:sz w:val="32"/>
          <w:szCs w:val="32"/>
        </w:rPr>
      </w:pPr>
      <w:r>
        <w:rPr>
          <w:rFonts w:hint="eastAsia" w:ascii="宋体" w:hAnsi="宋体" w:cs="方正兰亭中黑_GBK"/>
          <w:b/>
          <w:color w:val="FF0000"/>
          <w:kern w:val="0"/>
          <w:sz w:val="32"/>
          <w:szCs w:val="32"/>
        </w:rPr>
        <w:t>退 伍 就 业</w:t>
      </w:r>
    </w:p>
    <w:p>
      <w:pPr>
        <w:spacing w:line="360" w:lineRule="auto"/>
        <w:ind w:firstLine="560" w:firstLineChars="200"/>
        <w:rPr>
          <w:rFonts w:cs="ATC-5b8b4f53*+time" w:asciiTheme="minorEastAsia" w:hAnsiTheme="minorEastAsia" w:eastAsiaTheme="minorEastAsia"/>
          <w:color w:val="000000" w:themeColor="text1"/>
          <w:kern w:val="0"/>
          <w:sz w:val="28"/>
          <w:szCs w:val="28"/>
        </w:rPr>
      </w:pPr>
      <w:r>
        <w:rPr>
          <w:rFonts w:hint="eastAsia" w:cs="ATC-69774f53*+time" w:asciiTheme="minorEastAsia" w:hAnsiTheme="minorEastAsia" w:eastAsiaTheme="minorEastAsia"/>
          <w:color w:val="000000" w:themeColor="text1"/>
          <w:kern w:val="0"/>
          <w:sz w:val="28"/>
          <w:szCs w:val="28"/>
        </w:rPr>
        <w:t>1</w:t>
      </w:r>
      <w:r>
        <w:rPr>
          <w:rFonts w:hint="eastAsia" w:asciiTheme="minorEastAsia" w:hAnsiTheme="minorEastAsia" w:eastAsiaTheme="minorEastAsia"/>
          <w:color w:val="000000" w:themeColor="text1"/>
          <w:kern w:val="0"/>
          <w:sz w:val="28"/>
          <w:szCs w:val="28"/>
        </w:rPr>
        <w:t>．复工复职。义务兵和服现役不满十二年的士官入伍前是机关、团体、企业事业单位工作人员或者职工的，服役期间保留人事关系或者劳动关系；退出现役后选择回原单位的，应当享受不低于本单位同岗位、同工龄职工的各项待遇。</w:t>
      </w:r>
    </w:p>
    <w:p>
      <w:pPr>
        <w:spacing w:line="360" w:lineRule="auto"/>
        <w:ind w:firstLine="560" w:firstLineChars="200"/>
        <w:rPr>
          <w:rFonts w:hint="eastAsia" w:cs="ATC-5b8b4f53*+time" w:asciiTheme="minorEastAsia" w:hAnsiTheme="minorEastAsia" w:eastAsiaTheme="minorEastAsia"/>
          <w:color w:val="000000"/>
          <w:kern w:val="0"/>
          <w:sz w:val="28"/>
          <w:szCs w:val="28"/>
        </w:rPr>
      </w:pPr>
      <w:r>
        <w:rPr>
          <w:rFonts w:hint="eastAsia" w:cs="ATC-69774f53*+time" w:asciiTheme="minorEastAsia" w:hAnsiTheme="minorEastAsia" w:eastAsiaTheme="minorEastAsia"/>
          <w:color w:val="000000" w:themeColor="text1"/>
          <w:kern w:val="0"/>
          <w:sz w:val="28"/>
          <w:szCs w:val="28"/>
        </w:rPr>
        <w:t>2.</w:t>
      </w:r>
      <w:r>
        <w:rPr>
          <w:rFonts w:hint="eastAsia" w:asciiTheme="minorEastAsia" w:hAnsiTheme="minorEastAsia" w:eastAsiaTheme="minorEastAsia"/>
          <w:color w:val="000000" w:themeColor="text1"/>
          <w:kern w:val="0"/>
          <w:sz w:val="28"/>
          <w:szCs w:val="28"/>
        </w:rPr>
        <w:t>定向考录。</w:t>
      </w:r>
      <w:r>
        <w:rPr>
          <w:rFonts w:hint="eastAsia" w:asciiTheme="minorEastAsia" w:hAnsiTheme="minorEastAsia" w:eastAsiaTheme="minorEastAsia"/>
          <w:color w:val="000000" w:themeColor="text1"/>
          <w:kern w:val="0"/>
          <w:sz w:val="28"/>
          <w:szCs w:val="28"/>
          <w:lang w:eastAsia="zh-CN"/>
        </w:rPr>
        <w:t>（</w:t>
      </w:r>
      <w:r>
        <w:rPr>
          <w:rFonts w:hint="eastAsia" w:asciiTheme="minorEastAsia" w:hAnsiTheme="minorEastAsia" w:eastAsiaTheme="minorEastAsia"/>
          <w:color w:val="000000" w:themeColor="text1"/>
          <w:kern w:val="0"/>
          <w:sz w:val="28"/>
          <w:szCs w:val="28"/>
          <w:lang w:val="en-US" w:eastAsia="zh-CN"/>
        </w:rPr>
        <w:t>1）</w:t>
      </w:r>
      <w:r>
        <w:rPr>
          <w:rFonts w:hint="eastAsia" w:asciiTheme="minorEastAsia" w:hAnsiTheme="minorEastAsia" w:eastAsiaTheme="minorEastAsia"/>
          <w:color w:val="000000" w:themeColor="text1"/>
          <w:kern w:val="0"/>
          <w:sz w:val="28"/>
          <w:szCs w:val="28"/>
        </w:rPr>
        <w:t>士兵服现役期间，视为基层工作经历</w:t>
      </w:r>
      <w:r>
        <w:rPr>
          <w:rFonts w:hint="eastAsia" w:asciiTheme="minorEastAsia" w:hAnsiTheme="minorEastAsia" w:eastAsiaTheme="minorEastAsia"/>
          <w:color w:val="000000" w:themeColor="text1"/>
          <w:kern w:val="0"/>
          <w:sz w:val="28"/>
          <w:szCs w:val="28"/>
          <w:lang w:eastAsia="zh-CN"/>
        </w:rPr>
        <w:t>；（</w:t>
      </w:r>
      <w:r>
        <w:rPr>
          <w:rFonts w:hint="eastAsia" w:asciiTheme="minorEastAsia" w:hAnsiTheme="minorEastAsia" w:eastAsiaTheme="minorEastAsia"/>
          <w:color w:val="000000" w:themeColor="text1"/>
          <w:kern w:val="0"/>
          <w:sz w:val="28"/>
          <w:szCs w:val="28"/>
          <w:lang w:val="en-US" w:eastAsia="zh-CN"/>
        </w:rPr>
        <w:t>2）</w:t>
      </w:r>
      <w:r>
        <w:rPr>
          <w:rFonts w:hint="eastAsia" w:asciiTheme="minorEastAsia" w:hAnsiTheme="minorEastAsia" w:eastAsiaTheme="minorEastAsia"/>
          <w:color w:val="000000" w:themeColor="text1"/>
          <w:kern w:val="0"/>
          <w:sz w:val="28"/>
          <w:szCs w:val="28"/>
        </w:rPr>
        <w:t>公务员考录、政法干警招考、事业单位招聘和国有企业招工时，拿出一定比例用于定向招录符合条件的退役</w:t>
      </w:r>
      <w:r>
        <w:rPr>
          <w:rFonts w:hint="eastAsia" w:asciiTheme="minorEastAsia" w:hAnsiTheme="minorEastAsia" w:eastAsiaTheme="minorEastAsia"/>
          <w:color w:val="000000"/>
          <w:kern w:val="0"/>
          <w:sz w:val="28"/>
          <w:szCs w:val="28"/>
        </w:rPr>
        <w:t>士兵</w:t>
      </w:r>
      <w:r>
        <w:rPr>
          <w:rFonts w:hint="eastAsia" w:asciiTheme="minorEastAsia" w:hAnsiTheme="minorEastAsia" w:eastAsiaTheme="minorEastAsia"/>
          <w:color w:val="000000"/>
          <w:kern w:val="0"/>
          <w:sz w:val="28"/>
          <w:szCs w:val="28"/>
          <w:lang w:eastAsia="zh-CN"/>
        </w:rPr>
        <w:t>；（</w:t>
      </w:r>
      <w:r>
        <w:rPr>
          <w:rFonts w:hint="eastAsia" w:asciiTheme="minorEastAsia" w:hAnsiTheme="minorEastAsia" w:eastAsiaTheme="minorEastAsia"/>
          <w:color w:val="000000"/>
          <w:kern w:val="0"/>
          <w:sz w:val="28"/>
          <w:szCs w:val="28"/>
          <w:lang w:val="en-US" w:eastAsia="zh-CN"/>
        </w:rPr>
        <w:t>3）</w:t>
      </w:r>
      <w:r>
        <w:rPr>
          <w:rFonts w:hint="eastAsia" w:asciiTheme="minorEastAsia" w:hAnsiTheme="minorEastAsia" w:eastAsiaTheme="minorEastAsia"/>
          <w:color w:val="000000"/>
          <w:kern w:val="0"/>
          <w:sz w:val="28"/>
          <w:szCs w:val="28"/>
        </w:rPr>
        <w:t>政法干警招录时，入伍前已取得全日制普通高等学校专科以上学历的，教育考试笔试成绩总分加</w:t>
      </w:r>
      <w:r>
        <w:rPr>
          <w:rFonts w:hint="eastAsia" w:cs="ATC-5b8b4f53*+time" w:asciiTheme="minorEastAsia" w:hAnsiTheme="minorEastAsia" w:eastAsiaTheme="minorEastAsia"/>
          <w:color w:val="000000"/>
          <w:kern w:val="0"/>
          <w:sz w:val="28"/>
          <w:szCs w:val="28"/>
        </w:rPr>
        <w:t>10</w:t>
      </w:r>
      <w:r>
        <w:rPr>
          <w:rFonts w:hint="eastAsia" w:asciiTheme="minorEastAsia" w:hAnsiTheme="minorEastAsia" w:eastAsiaTheme="minorEastAsia"/>
          <w:color w:val="000000"/>
          <w:kern w:val="0"/>
          <w:sz w:val="28"/>
          <w:szCs w:val="28"/>
        </w:rPr>
        <w:t>分</w:t>
      </w:r>
      <w:r>
        <w:rPr>
          <w:rFonts w:hint="eastAsia" w:asciiTheme="minorEastAsia" w:hAnsiTheme="minorEastAsia" w:eastAsiaTheme="minorEastAsia"/>
          <w:color w:val="000000"/>
          <w:kern w:val="0"/>
          <w:sz w:val="28"/>
          <w:szCs w:val="28"/>
          <w:lang w:eastAsia="zh-CN"/>
        </w:rPr>
        <w:t>；（</w:t>
      </w:r>
      <w:r>
        <w:rPr>
          <w:rFonts w:hint="eastAsia" w:asciiTheme="minorEastAsia" w:hAnsiTheme="minorEastAsia" w:eastAsiaTheme="minorEastAsia"/>
          <w:color w:val="000000"/>
          <w:kern w:val="0"/>
          <w:sz w:val="28"/>
          <w:szCs w:val="28"/>
          <w:lang w:val="en-US" w:eastAsia="zh-CN"/>
        </w:rPr>
        <w:t>4）</w:t>
      </w:r>
      <w:r>
        <w:rPr>
          <w:rFonts w:hint="eastAsia" w:asciiTheme="minorEastAsia" w:hAnsiTheme="minorEastAsia" w:eastAsiaTheme="minorEastAsia"/>
          <w:color w:val="000000"/>
          <w:kern w:val="0"/>
          <w:sz w:val="28"/>
          <w:szCs w:val="28"/>
        </w:rPr>
        <w:t>录用基层专武干部时，优先招录部队优秀退役士官和大学生士兵。</w:t>
      </w:r>
    </w:p>
    <w:p>
      <w:pPr>
        <w:spacing w:line="360" w:lineRule="auto"/>
        <w:ind w:firstLine="560" w:firstLineChars="200"/>
        <w:rPr>
          <w:rFonts w:hint="eastAsia" w:cs="ATC-5b8b4f53*+time" w:asciiTheme="minorEastAsia" w:hAnsiTheme="minorEastAsia" w:eastAsiaTheme="minorEastAsia"/>
          <w:color w:val="000000" w:themeColor="text1"/>
          <w:kern w:val="0"/>
          <w:sz w:val="28"/>
          <w:szCs w:val="28"/>
        </w:rPr>
      </w:pPr>
      <w:r>
        <w:rPr>
          <w:rFonts w:hint="eastAsia" w:cs="ATC-69774f53*+time" w:asciiTheme="minorEastAsia" w:hAnsiTheme="minorEastAsia" w:eastAsiaTheme="minorEastAsia"/>
          <w:color w:val="000000" w:themeColor="text1"/>
          <w:kern w:val="0"/>
          <w:sz w:val="28"/>
          <w:szCs w:val="28"/>
        </w:rPr>
        <w:t>3</w:t>
      </w:r>
      <w:r>
        <w:rPr>
          <w:rFonts w:hint="eastAsia" w:asciiTheme="minorEastAsia" w:hAnsiTheme="minorEastAsia" w:eastAsiaTheme="minorEastAsia"/>
          <w:color w:val="000000" w:themeColor="text1"/>
          <w:kern w:val="0"/>
          <w:sz w:val="28"/>
          <w:szCs w:val="28"/>
        </w:rPr>
        <w:t>．指令安置。服现役满</w:t>
      </w:r>
      <w:r>
        <w:rPr>
          <w:rFonts w:hint="eastAsia" w:cs="ATC-5b8b4f53*+time" w:asciiTheme="minorEastAsia" w:hAnsiTheme="minorEastAsia" w:eastAsiaTheme="minorEastAsia"/>
          <w:color w:val="000000" w:themeColor="text1"/>
          <w:kern w:val="0"/>
          <w:sz w:val="28"/>
          <w:szCs w:val="28"/>
        </w:rPr>
        <w:t>12</w:t>
      </w:r>
      <w:r>
        <w:rPr>
          <w:rFonts w:hint="eastAsia" w:asciiTheme="minorEastAsia" w:hAnsiTheme="minorEastAsia" w:eastAsiaTheme="minorEastAsia"/>
          <w:color w:val="000000" w:themeColor="text1"/>
          <w:kern w:val="0"/>
          <w:sz w:val="28"/>
          <w:szCs w:val="28"/>
        </w:rPr>
        <w:t>年的士官，服现役期间平时荣获二等功以上奖励或者战时荣获三等功以上奖励的、因战致残被评定为</w:t>
      </w:r>
      <w:r>
        <w:rPr>
          <w:rFonts w:hint="eastAsia" w:cs="ATC-5b8b4f53*+time" w:asciiTheme="minorEastAsia" w:hAnsiTheme="minorEastAsia" w:eastAsiaTheme="minorEastAsia"/>
          <w:color w:val="000000" w:themeColor="text1"/>
          <w:kern w:val="0"/>
          <w:sz w:val="28"/>
          <w:szCs w:val="28"/>
        </w:rPr>
        <w:t>5</w:t>
      </w:r>
      <w:r>
        <w:rPr>
          <w:rFonts w:hint="eastAsia" w:asciiTheme="minorEastAsia" w:hAnsiTheme="minorEastAsia" w:eastAsiaTheme="minorEastAsia"/>
          <w:color w:val="000000" w:themeColor="text1"/>
          <w:kern w:val="0"/>
          <w:sz w:val="28"/>
          <w:szCs w:val="28"/>
        </w:rPr>
        <w:t>级至</w:t>
      </w:r>
      <w:r>
        <w:rPr>
          <w:rFonts w:hint="eastAsia" w:cs="ATC-5b8b4f53*+time" w:asciiTheme="minorEastAsia" w:hAnsiTheme="minorEastAsia" w:eastAsiaTheme="minorEastAsia"/>
          <w:color w:val="000000" w:themeColor="text1"/>
          <w:kern w:val="0"/>
          <w:sz w:val="28"/>
          <w:szCs w:val="28"/>
        </w:rPr>
        <w:t>8</w:t>
      </w:r>
      <w:r>
        <w:rPr>
          <w:rFonts w:hint="eastAsia" w:asciiTheme="minorEastAsia" w:hAnsiTheme="minorEastAsia" w:eastAsiaTheme="minorEastAsia"/>
          <w:color w:val="000000" w:themeColor="text1"/>
          <w:kern w:val="0"/>
          <w:sz w:val="28"/>
          <w:szCs w:val="28"/>
        </w:rPr>
        <w:t>级残疾等级的、是烈士子女的退役士兵由政府安排工作。符合上述规定条件、在艰苦地区和特殊岗位服现役的，优先安排工作。</w:t>
      </w:r>
    </w:p>
    <w:p>
      <w:pPr>
        <w:spacing w:line="360" w:lineRule="auto"/>
        <w:ind w:firstLine="560" w:firstLineChars="200"/>
        <w:rPr>
          <w:rFonts w:hint="eastAsia" w:cs="ATC-5b8b4f53*+time" w:asciiTheme="minorEastAsia" w:hAnsiTheme="minorEastAsia" w:eastAsiaTheme="minorEastAsia"/>
          <w:color w:val="000000" w:themeColor="text1"/>
          <w:kern w:val="0"/>
          <w:sz w:val="28"/>
          <w:szCs w:val="28"/>
        </w:rPr>
      </w:pPr>
      <w:r>
        <w:rPr>
          <w:rFonts w:hint="eastAsia" w:cs="ATC-69774f53*+time" w:asciiTheme="minorEastAsia" w:hAnsiTheme="minorEastAsia" w:eastAsiaTheme="minorEastAsia"/>
          <w:color w:val="000000" w:themeColor="text1"/>
          <w:kern w:val="0"/>
          <w:sz w:val="28"/>
          <w:szCs w:val="28"/>
        </w:rPr>
        <w:t>4</w:t>
      </w:r>
      <w:r>
        <w:rPr>
          <w:rFonts w:hint="eastAsia" w:asciiTheme="minorEastAsia" w:hAnsiTheme="minorEastAsia" w:eastAsiaTheme="minorEastAsia"/>
          <w:color w:val="000000" w:themeColor="text1"/>
          <w:kern w:val="0"/>
          <w:sz w:val="28"/>
          <w:szCs w:val="28"/>
        </w:rPr>
        <w:t>．复学优惠。</w:t>
      </w:r>
      <w:r>
        <w:rPr>
          <w:rFonts w:hint="eastAsia" w:asciiTheme="minorEastAsia" w:hAnsiTheme="minorEastAsia" w:eastAsiaTheme="minorEastAsia"/>
          <w:color w:val="000000" w:themeColor="text1"/>
          <w:kern w:val="0"/>
          <w:sz w:val="28"/>
          <w:szCs w:val="28"/>
          <w:lang w:val="en-US" w:eastAsia="zh-CN"/>
        </w:rPr>
        <w:t>(1）</w:t>
      </w:r>
      <w:r>
        <w:rPr>
          <w:rFonts w:hint="eastAsia" w:asciiTheme="minorEastAsia" w:hAnsiTheme="minorEastAsia" w:eastAsiaTheme="minorEastAsia"/>
          <w:color w:val="000000" w:themeColor="text1"/>
          <w:kern w:val="0"/>
          <w:sz w:val="28"/>
          <w:szCs w:val="28"/>
        </w:rPr>
        <w:t>入伍前已被普通高等学校录取并保留入学资格或者正在普通高等学校就学的退役士兵，退出现役后</w:t>
      </w:r>
      <w:r>
        <w:rPr>
          <w:rFonts w:hint="eastAsia" w:cs="ATC-5b8b4f53*+time" w:asciiTheme="minorEastAsia" w:hAnsiTheme="minorEastAsia" w:eastAsiaTheme="minorEastAsia"/>
          <w:color w:val="000000" w:themeColor="text1"/>
          <w:kern w:val="0"/>
          <w:sz w:val="28"/>
          <w:szCs w:val="28"/>
        </w:rPr>
        <w:t>2</w:t>
      </w:r>
      <w:r>
        <w:rPr>
          <w:rFonts w:hint="eastAsia" w:asciiTheme="minorEastAsia" w:hAnsiTheme="minorEastAsia" w:eastAsiaTheme="minorEastAsia"/>
          <w:color w:val="000000" w:themeColor="text1"/>
          <w:kern w:val="0"/>
          <w:sz w:val="28"/>
          <w:szCs w:val="28"/>
        </w:rPr>
        <w:t>年内允许入学或者复学</w:t>
      </w:r>
      <w:r>
        <w:rPr>
          <w:rFonts w:hint="eastAsia" w:asciiTheme="minorEastAsia" w:hAnsiTheme="minorEastAsia" w:eastAsiaTheme="minorEastAsia"/>
          <w:color w:val="000000" w:themeColor="text1"/>
          <w:kern w:val="0"/>
          <w:sz w:val="28"/>
          <w:szCs w:val="28"/>
          <w:lang w:eastAsia="zh-CN"/>
        </w:rPr>
        <w:t>；（</w:t>
      </w:r>
      <w:r>
        <w:rPr>
          <w:rFonts w:hint="eastAsia" w:asciiTheme="minorEastAsia" w:hAnsiTheme="minorEastAsia" w:eastAsiaTheme="minorEastAsia"/>
          <w:color w:val="000000" w:themeColor="text1"/>
          <w:kern w:val="0"/>
          <w:sz w:val="28"/>
          <w:szCs w:val="28"/>
          <w:lang w:val="en-US" w:eastAsia="zh-CN"/>
        </w:rPr>
        <w:t>2）</w:t>
      </w:r>
      <w:r>
        <w:rPr>
          <w:rFonts w:hint="eastAsia" w:ascii="宋体" w:hAnsi="宋体" w:eastAsia="宋体" w:cs="宋体"/>
          <w:color w:val="000000"/>
          <w:kern w:val="0"/>
          <w:sz w:val="28"/>
          <w:szCs w:val="28"/>
        </w:rPr>
        <w:t>放宽退役大学生士兵复学转专业限制。大学生士兵退役后复学，经学校同意并履行相关程序后，可转入本校其他专业学习</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3）</w:t>
      </w:r>
      <w:r>
        <w:rPr>
          <w:rFonts w:hint="eastAsia" w:asciiTheme="minorEastAsia" w:hAnsiTheme="minorEastAsia" w:eastAsiaTheme="minorEastAsia"/>
          <w:color w:val="000000" w:themeColor="text1"/>
          <w:kern w:val="0"/>
          <w:sz w:val="28"/>
          <w:szCs w:val="28"/>
        </w:rPr>
        <w:t>入学后或者复学期间可以免修公共体育、军事技能和军事理论等课程，直接获得学分；</w:t>
      </w:r>
      <w:r>
        <w:rPr>
          <w:rFonts w:hint="eastAsia" w:asciiTheme="minorEastAsia" w:hAnsiTheme="minorEastAsia" w:eastAsiaTheme="minorEastAsia"/>
          <w:color w:val="000000" w:themeColor="text1"/>
          <w:kern w:val="0"/>
          <w:sz w:val="28"/>
          <w:szCs w:val="28"/>
          <w:lang w:eastAsia="zh-CN"/>
        </w:rPr>
        <w:t>（</w:t>
      </w:r>
      <w:r>
        <w:rPr>
          <w:rFonts w:hint="eastAsia" w:asciiTheme="minorEastAsia" w:hAnsiTheme="minorEastAsia" w:eastAsiaTheme="minorEastAsia"/>
          <w:color w:val="000000" w:themeColor="text1"/>
          <w:kern w:val="0"/>
          <w:sz w:val="28"/>
          <w:szCs w:val="28"/>
          <w:lang w:val="en-US" w:eastAsia="zh-CN"/>
        </w:rPr>
        <w:t>4）</w:t>
      </w:r>
      <w:r>
        <w:rPr>
          <w:rFonts w:hint="eastAsia" w:asciiTheme="minorEastAsia" w:hAnsiTheme="minorEastAsia" w:eastAsiaTheme="minorEastAsia"/>
          <w:color w:val="000000" w:themeColor="text1"/>
          <w:kern w:val="0"/>
          <w:sz w:val="28"/>
          <w:szCs w:val="28"/>
        </w:rPr>
        <w:t>入学或者复学后参加国家组织的农村基层服务项目人选选拔，优先录取。</w:t>
      </w:r>
    </w:p>
    <w:p>
      <w:pPr>
        <w:spacing w:line="360" w:lineRule="auto"/>
        <w:ind w:firstLine="560" w:firstLineChars="200"/>
        <w:rPr>
          <w:rFonts w:hint="eastAsia"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5．升学优先。</w:t>
      </w:r>
      <w:r>
        <w:rPr>
          <w:rFonts w:hint="eastAsia" w:ascii="宋体" w:hAnsi="宋体" w:cs="宋体"/>
          <w:color w:val="000000" w:themeColor="text1"/>
          <w:kern w:val="0"/>
          <w:sz w:val="28"/>
          <w:szCs w:val="28"/>
          <w:lang w:eastAsia="zh-CN"/>
        </w:rPr>
        <w:t>（</w:t>
      </w:r>
      <w:r>
        <w:rPr>
          <w:rFonts w:hint="eastAsia" w:ascii="宋体" w:hAnsi="宋体" w:cs="宋体"/>
          <w:color w:val="000000" w:themeColor="text1"/>
          <w:kern w:val="0"/>
          <w:sz w:val="28"/>
          <w:szCs w:val="28"/>
          <w:lang w:val="en-US" w:eastAsia="zh-CN"/>
        </w:rPr>
        <w:t>1）</w:t>
      </w:r>
      <w:r>
        <w:rPr>
          <w:rFonts w:hint="eastAsia" w:ascii="宋体" w:hAnsi="宋体" w:eastAsia="宋体" w:cs="宋体"/>
          <w:color w:val="000000" w:themeColor="text1"/>
          <w:kern w:val="0"/>
          <w:sz w:val="28"/>
          <w:szCs w:val="28"/>
          <w:lang w:val="en-US" w:eastAsia="zh-CN"/>
        </w:rPr>
        <w:t>国家设立“退役大学生”专项硕士研究生招生计划。</w:t>
      </w:r>
      <w:r>
        <w:rPr>
          <w:rFonts w:hint="eastAsia" w:ascii="宋体" w:hAnsi="宋体" w:eastAsia="宋体" w:cs="宋体"/>
          <w:color w:val="000000"/>
          <w:kern w:val="0"/>
          <w:sz w:val="28"/>
          <w:szCs w:val="28"/>
        </w:rPr>
        <w:t>在全国研究生招生总规模内单列下达，不得挪用</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2)</w:t>
      </w:r>
      <w:r>
        <w:rPr>
          <w:rFonts w:hint="eastAsia" w:ascii="宋体" w:hAnsi="宋体" w:eastAsia="宋体" w:cs="宋体"/>
          <w:color w:val="000000" w:themeColor="text1"/>
          <w:kern w:val="0"/>
          <w:sz w:val="28"/>
          <w:szCs w:val="28"/>
        </w:rPr>
        <w:t>退役后三年内参加硕士研究生考试初试总分加10分，荣立二等功及以上的免试（指初试）推荐入读硕士研究生；</w:t>
      </w:r>
    </w:p>
    <w:p>
      <w:pPr>
        <w:spacing w:line="360" w:lineRule="auto"/>
        <w:ind w:firstLine="560" w:firstLineChars="200"/>
        <w:rPr>
          <w:rFonts w:hint="eastAsia" w:cs="ATC-5b8b4f53*+time" w:asciiTheme="minorEastAsia" w:hAnsiTheme="minorEastAsia" w:eastAsiaTheme="minorEastAsia"/>
          <w:color w:val="000000" w:themeColor="text1"/>
          <w:kern w:val="0"/>
          <w:sz w:val="28"/>
          <w:szCs w:val="28"/>
        </w:rPr>
      </w:pPr>
      <w:r>
        <w:rPr>
          <w:rFonts w:hint="eastAsia" w:ascii="宋体" w:hAnsi="宋体" w:cs="宋体"/>
          <w:color w:val="000000" w:themeColor="text1"/>
          <w:kern w:val="0"/>
          <w:sz w:val="28"/>
          <w:szCs w:val="28"/>
          <w:lang w:val="en-US" w:eastAsia="zh-CN"/>
        </w:rPr>
        <w:t>6</w:t>
      </w:r>
      <w:r>
        <w:rPr>
          <w:rFonts w:hint="eastAsia" w:ascii="宋体" w:hAnsi="宋体" w:eastAsia="宋体" w:cs="宋体"/>
          <w:color w:val="000000" w:themeColor="text1"/>
          <w:kern w:val="0"/>
          <w:sz w:val="28"/>
          <w:szCs w:val="28"/>
          <w:lang w:val="en-US" w:eastAsia="zh-CN"/>
        </w:rPr>
        <w:t>.</w:t>
      </w:r>
      <w:r>
        <w:rPr>
          <w:rFonts w:hint="eastAsia" w:ascii="宋体" w:hAnsi="宋体" w:eastAsia="宋体" w:cs="宋体"/>
          <w:color w:val="000000" w:themeColor="text1"/>
          <w:kern w:val="0"/>
          <w:sz w:val="28"/>
          <w:szCs w:val="28"/>
        </w:rPr>
        <w:t>扶持就业。</w:t>
      </w:r>
      <w:r>
        <w:rPr>
          <w:rFonts w:hint="eastAsia" w:ascii="宋体" w:hAnsi="宋体" w:cs="宋体"/>
          <w:color w:val="000000" w:themeColor="text1"/>
          <w:kern w:val="0"/>
          <w:sz w:val="28"/>
          <w:szCs w:val="28"/>
          <w:lang w:eastAsia="zh-CN"/>
        </w:rPr>
        <w:t>（</w:t>
      </w:r>
      <w:r>
        <w:rPr>
          <w:rFonts w:hint="eastAsia" w:ascii="宋体" w:hAnsi="宋体" w:cs="宋体"/>
          <w:color w:val="000000" w:themeColor="text1"/>
          <w:kern w:val="0"/>
          <w:sz w:val="28"/>
          <w:szCs w:val="28"/>
          <w:lang w:val="en-US" w:eastAsia="zh-CN"/>
        </w:rPr>
        <w:t>1）</w:t>
      </w:r>
      <w:r>
        <w:rPr>
          <w:rFonts w:hint="eastAsia" w:ascii="宋体" w:hAnsi="宋体" w:eastAsia="宋体" w:cs="宋体"/>
          <w:color w:val="000000" w:themeColor="text1"/>
          <w:kern w:val="0"/>
          <w:sz w:val="28"/>
          <w:szCs w:val="28"/>
        </w:rPr>
        <w:t>退役士兵退役1年内免费参加职业教育和技能培训；</w:t>
      </w:r>
      <w:r>
        <w:rPr>
          <w:rFonts w:hint="eastAsia" w:ascii="宋体" w:hAnsi="宋体" w:cs="宋体"/>
          <w:color w:val="000000" w:themeColor="text1"/>
          <w:kern w:val="0"/>
          <w:sz w:val="28"/>
          <w:szCs w:val="28"/>
          <w:lang w:eastAsia="zh-CN"/>
        </w:rPr>
        <w:t>（</w:t>
      </w:r>
      <w:r>
        <w:rPr>
          <w:rFonts w:hint="eastAsia" w:ascii="宋体" w:hAnsi="宋体" w:cs="宋体"/>
          <w:color w:val="000000" w:themeColor="text1"/>
          <w:kern w:val="0"/>
          <w:sz w:val="28"/>
          <w:szCs w:val="28"/>
          <w:lang w:val="en-US" w:eastAsia="zh-CN"/>
        </w:rPr>
        <w:t>2）</w:t>
      </w:r>
      <w:r>
        <w:rPr>
          <w:rFonts w:hint="eastAsia" w:ascii="宋体" w:hAnsi="宋体" w:eastAsia="宋体" w:cs="宋体"/>
          <w:color w:val="000000" w:themeColor="text1"/>
          <w:kern w:val="0"/>
          <w:sz w:val="28"/>
          <w:szCs w:val="28"/>
        </w:rPr>
        <w:t>对从事个体经营的退役士兵，给予税收优惠、小额担保贷款扶持，从</w:t>
      </w:r>
      <w:r>
        <w:rPr>
          <w:rFonts w:hint="eastAsia" w:asciiTheme="minorEastAsia" w:hAnsiTheme="minorEastAsia" w:eastAsiaTheme="minorEastAsia"/>
          <w:color w:val="000000" w:themeColor="text1"/>
          <w:kern w:val="0"/>
          <w:sz w:val="28"/>
          <w:szCs w:val="28"/>
        </w:rPr>
        <w:t>事微利项目的给予财政贴息。除国家限制行业外，自其在工商行政管理部门首次注册登记之日起</w:t>
      </w:r>
      <w:r>
        <w:rPr>
          <w:rFonts w:hint="eastAsia" w:cs="ATC-5b8b4f53*+time" w:asciiTheme="minorEastAsia" w:hAnsiTheme="minorEastAsia" w:eastAsiaTheme="minorEastAsia"/>
          <w:color w:val="000000" w:themeColor="text1"/>
          <w:kern w:val="0"/>
          <w:sz w:val="28"/>
          <w:szCs w:val="28"/>
        </w:rPr>
        <w:t>3</w:t>
      </w:r>
      <w:r>
        <w:rPr>
          <w:rFonts w:hint="eastAsia" w:asciiTheme="minorEastAsia" w:hAnsiTheme="minorEastAsia" w:eastAsiaTheme="minorEastAsia"/>
          <w:color w:val="000000" w:themeColor="text1"/>
          <w:kern w:val="0"/>
          <w:sz w:val="28"/>
          <w:szCs w:val="28"/>
        </w:rPr>
        <w:t>年内，免收管理类、登记类和证照类的行政事业性收费。</w:t>
      </w:r>
      <w:r>
        <w:rPr>
          <w:rFonts w:hint="eastAsia" w:cs="ATC-5b8b4f53*+time" w:asciiTheme="minorEastAsia" w:hAnsiTheme="minorEastAsia" w:eastAsiaTheme="minorEastAsia"/>
          <w:color w:val="000000" w:themeColor="text1"/>
          <w:kern w:val="0"/>
          <w:sz w:val="28"/>
          <w:szCs w:val="28"/>
        </w:rPr>
        <w:t>3</w:t>
      </w:r>
      <w:r>
        <w:rPr>
          <w:rFonts w:hint="eastAsia" w:asciiTheme="minorEastAsia" w:hAnsiTheme="minorEastAsia" w:eastAsiaTheme="minorEastAsia"/>
          <w:color w:val="000000" w:themeColor="text1"/>
          <w:kern w:val="0"/>
          <w:sz w:val="28"/>
          <w:szCs w:val="28"/>
        </w:rPr>
        <w:t>年内限额减免营业税、城市维护建设税、教育费附加和个人所得税，每户每年最高</w:t>
      </w:r>
      <w:r>
        <w:rPr>
          <w:rFonts w:hint="eastAsia" w:cs="ATC-5b8b4f53*+time" w:asciiTheme="minorEastAsia" w:hAnsiTheme="minorEastAsia" w:eastAsiaTheme="minorEastAsia"/>
          <w:color w:val="000000" w:themeColor="text1"/>
          <w:kern w:val="0"/>
          <w:sz w:val="28"/>
          <w:szCs w:val="28"/>
        </w:rPr>
        <w:t>9600</w:t>
      </w:r>
      <w:r>
        <w:rPr>
          <w:rFonts w:hint="eastAsia" w:asciiTheme="minorEastAsia" w:hAnsiTheme="minorEastAsia" w:eastAsiaTheme="minorEastAsia"/>
          <w:color w:val="000000" w:themeColor="text1"/>
          <w:kern w:val="0"/>
          <w:sz w:val="28"/>
          <w:szCs w:val="28"/>
        </w:rPr>
        <w:t>元</w:t>
      </w:r>
      <w:r>
        <w:rPr>
          <w:rFonts w:hint="eastAsia" w:asciiTheme="minorEastAsia" w:hAnsiTheme="minorEastAsia" w:eastAsiaTheme="minorEastAsia"/>
          <w:color w:val="000000" w:themeColor="text1"/>
          <w:kern w:val="0"/>
          <w:sz w:val="28"/>
          <w:szCs w:val="28"/>
          <w:lang w:eastAsia="zh-CN"/>
        </w:rPr>
        <w:t>；（</w:t>
      </w:r>
      <w:r>
        <w:rPr>
          <w:rFonts w:hint="eastAsia" w:asciiTheme="minorEastAsia" w:hAnsiTheme="minorEastAsia" w:eastAsiaTheme="minorEastAsia"/>
          <w:color w:val="000000" w:themeColor="text1"/>
          <w:kern w:val="0"/>
          <w:sz w:val="28"/>
          <w:szCs w:val="28"/>
          <w:lang w:val="en-US" w:eastAsia="zh-CN"/>
        </w:rPr>
        <w:t>3）</w:t>
      </w:r>
      <w:r>
        <w:rPr>
          <w:rFonts w:hint="eastAsia" w:asciiTheme="minorEastAsia" w:hAnsiTheme="minorEastAsia" w:eastAsiaTheme="minorEastAsia"/>
          <w:color w:val="000000" w:themeColor="text1"/>
          <w:kern w:val="0"/>
          <w:sz w:val="28"/>
          <w:szCs w:val="28"/>
        </w:rPr>
        <w:t>入伍高校毕业生退出现役后</w:t>
      </w:r>
      <w:r>
        <w:rPr>
          <w:rFonts w:hint="eastAsia" w:cs="ATC-5b8b4f53*+time" w:asciiTheme="minorEastAsia" w:hAnsiTheme="minorEastAsia" w:eastAsiaTheme="minorEastAsia"/>
          <w:color w:val="000000" w:themeColor="text1"/>
          <w:kern w:val="0"/>
          <w:sz w:val="28"/>
          <w:szCs w:val="28"/>
        </w:rPr>
        <w:t>1</w:t>
      </w:r>
      <w:r>
        <w:rPr>
          <w:rFonts w:hint="eastAsia" w:asciiTheme="minorEastAsia" w:hAnsiTheme="minorEastAsia" w:eastAsiaTheme="minorEastAsia"/>
          <w:color w:val="000000" w:themeColor="text1"/>
          <w:kern w:val="0"/>
          <w:sz w:val="28"/>
          <w:szCs w:val="28"/>
        </w:rPr>
        <w:t>年内，可视同高等学校应届毕业生，凭用人单位录（聘）用手续，向原就读高校再次申请办理就业报到手续。</w:t>
      </w:r>
    </w:p>
    <w:p>
      <w:pPr>
        <w:spacing w:line="360" w:lineRule="auto"/>
        <w:ind w:firstLine="643" w:firstLineChars="200"/>
        <w:jc w:val="center"/>
        <w:rPr>
          <w:rFonts w:hint="eastAsia" w:cs="方正兰亭中黑_GBK" w:asciiTheme="minorEastAsia" w:hAnsiTheme="minorEastAsia" w:eastAsiaTheme="minorEastAsia"/>
          <w:b/>
          <w:color w:val="FF0000"/>
          <w:kern w:val="0"/>
          <w:sz w:val="32"/>
          <w:szCs w:val="32"/>
        </w:rPr>
      </w:pPr>
      <w:r>
        <w:rPr>
          <w:rFonts w:hint="eastAsia" w:cs="方正兰亭中黑_GBK" w:asciiTheme="minorEastAsia" w:hAnsiTheme="minorEastAsia" w:eastAsiaTheme="minorEastAsia"/>
          <w:b/>
          <w:color w:val="FF0000"/>
          <w:kern w:val="0"/>
          <w:sz w:val="32"/>
          <w:szCs w:val="32"/>
        </w:rPr>
        <w:t>经 济 补 助</w:t>
      </w:r>
    </w:p>
    <w:p>
      <w:pPr>
        <w:spacing w:line="360" w:lineRule="auto"/>
        <w:ind w:firstLine="560" w:firstLineChars="200"/>
        <w:rPr>
          <w:rFonts w:hint="default" w:cs="ATC-5b8b4f53*+time" w:asciiTheme="minorEastAsia" w:hAnsiTheme="minorEastAsia" w:eastAsiaTheme="minorEastAsia"/>
          <w:color w:val="000000" w:themeColor="text1"/>
          <w:kern w:val="0"/>
          <w:sz w:val="28"/>
          <w:szCs w:val="28"/>
          <w:lang w:val="en-US" w:eastAsia="zh-CN"/>
        </w:rPr>
      </w:pPr>
      <w:r>
        <w:rPr>
          <w:rFonts w:hint="eastAsia" w:cs="ATC-69774f53*+time" w:asciiTheme="minorEastAsia" w:hAnsiTheme="minorEastAsia" w:eastAsiaTheme="minorEastAsia"/>
          <w:color w:val="000000" w:themeColor="text1"/>
          <w:kern w:val="0"/>
          <w:sz w:val="28"/>
          <w:szCs w:val="28"/>
        </w:rPr>
        <w:t>1</w:t>
      </w:r>
      <w:r>
        <w:rPr>
          <w:rFonts w:hint="eastAsia" w:asciiTheme="minorEastAsia" w:hAnsiTheme="minorEastAsia" w:eastAsiaTheme="minorEastAsia"/>
          <w:color w:val="000000" w:themeColor="text1"/>
          <w:kern w:val="0"/>
          <w:sz w:val="28"/>
          <w:szCs w:val="28"/>
        </w:rPr>
        <w:t>．优待金。义务兵期间，当地政府每年发给家庭优待金。</w:t>
      </w:r>
      <w:r>
        <w:rPr>
          <w:rFonts w:hint="eastAsia" w:cs="ATC-5b8b4f53*+time" w:asciiTheme="minorEastAsia" w:hAnsiTheme="minorEastAsia" w:eastAsiaTheme="minorEastAsia"/>
          <w:color w:val="000000" w:themeColor="text1"/>
          <w:kern w:val="0"/>
          <w:sz w:val="28"/>
          <w:szCs w:val="28"/>
        </w:rPr>
        <w:t>201</w:t>
      </w:r>
      <w:r>
        <w:rPr>
          <w:rFonts w:hint="eastAsia" w:cs="ATC-5b8b4f53*+time" w:asciiTheme="minorEastAsia" w:hAnsiTheme="minorEastAsia" w:eastAsiaTheme="minorEastAsia"/>
          <w:color w:val="000000" w:themeColor="text1"/>
          <w:kern w:val="0"/>
          <w:sz w:val="28"/>
          <w:szCs w:val="28"/>
          <w:lang w:val="en-US" w:eastAsia="zh-CN"/>
        </w:rPr>
        <w:t>8</w:t>
      </w:r>
      <w:r>
        <w:rPr>
          <w:rFonts w:hint="eastAsia" w:asciiTheme="minorEastAsia" w:hAnsiTheme="minorEastAsia" w:eastAsiaTheme="minorEastAsia"/>
          <w:color w:val="000000" w:themeColor="text1"/>
          <w:kern w:val="0"/>
          <w:sz w:val="28"/>
          <w:szCs w:val="28"/>
        </w:rPr>
        <w:t>年牧野区按照城镇义务兵优待金每人</w:t>
      </w:r>
      <w:r>
        <w:rPr>
          <w:rFonts w:hint="eastAsia" w:asciiTheme="minorEastAsia" w:hAnsiTheme="minorEastAsia" w:eastAsiaTheme="minorEastAsia"/>
          <w:color w:val="000000" w:themeColor="text1"/>
          <w:kern w:val="0"/>
          <w:sz w:val="28"/>
          <w:szCs w:val="28"/>
          <w:lang w:val="en-US" w:eastAsia="zh-CN"/>
        </w:rPr>
        <w:t>20640</w:t>
      </w:r>
      <w:r>
        <w:rPr>
          <w:rFonts w:hint="eastAsia" w:asciiTheme="minorEastAsia" w:hAnsiTheme="minorEastAsia" w:eastAsiaTheme="minorEastAsia"/>
          <w:color w:val="000000" w:themeColor="text1"/>
          <w:kern w:val="0"/>
          <w:sz w:val="28"/>
          <w:szCs w:val="28"/>
        </w:rPr>
        <w:t>元。在部队立功受奖或自愿到边远、艰苦地区服役的，当地政府还给予一次性经济奖励。</w:t>
      </w:r>
      <w:r>
        <w:rPr>
          <w:rFonts w:hint="eastAsia" w:cs="ATC-5b8b4f53*+time" w:asciiTheme="minorEastAsia" w:hAnsiTheme="minorEastAsia" w:eastAsiaTheme="minorEastAsia"/>
          <w:color w:val="000000" w:themeColor="text1"/>
          <w:kern w:val="0"/>
          <w:sz w:val="28"/>
          <w:szCs w:val="28"/>
        </w:rPr>
        <w:t>201</w:t>
      </w:r>
      <w:r>
        <w:rPr>
          <w:rFonts w:hint="eastAsia" w:cs="ATC-5b8b4f53*+time" w:asciiTheme="minorEastAsia" w:hAnsiTheme="minorEastAsia" w:eastAsiaTheme="minorEastAsia"/>
          <w:color w:val="000000" w:themeColor="text1"/>
          <w:kern w:val="0"/>
          <w:sz w:val="28"/>
          <w:szCs w:val="28"/>
          <w:lang w:val="en-US" w:eastAsia="zh-CN"/>
        </w:rPr>
        <w:t>8</w:t>
      </w:r>
      <w:r>
        <w:rPr>
          <w:rFonts w:hint="eastAsia" w:asciiTheme="minorEastAsia" w:hAnsiTheme="minorEastAsia" w:eastAsiaTheme="minorEastAsia"/>
          <w:color w:val="000000" w:themeColor="text1"/>
          <w:kern w:val="0"/>
          <w:sz w:val="28"/>
          <w:szCs w:val="28"/>
        </w:rPr>
        <w:t>年牧野区</w:t>
      </w:r>
      <w:r>
        <w:rPr>
          <w:rFonts w:hint="eastAsia" w:asciiTheme="minorEastAsia" w:hAnsiTheme="minorEastAsia" w:eastAsiaTheme="minorEastAsia"/>
          <w:color w:val="000000" w:themeColor="text1"/>
          <w:kern w:val="0"/>
          <w:sz w:val="28"/>
          <w:szCs w:val="28"/>
          <w:lang w:val="en-US" w:eastAsia="zh-CN"/>
        </w:rPr>
        <w:t>一次性奖励为</w:t>
      </w:r>
      <w:r>
        <w:rPr>
          <w:rFonts w:hint="eastAsia" w:asciiTheme="minorEastAsia" w:hAnsiTheme="minorEastAsia" w:eastAsiaTheme="minorEastAsia"/>
          <w:color w:val="000000" w:themeColor="text1"/>
          <w:kern w:val="0"/>
          <w:sz w:val="28"/>
          <w:szCs w:val="28"/>
        </w:rPr>
        <w:t>每人</w:t>
      </w:r>
      <w:r>
        <w:rPr>
          <w:rFonts w:hint="eastAsia" w:asciiTheme="minorEastAsia" w:hAnsiTheme="minorEastAsia" w:eastAsiaTheme="minorEastAsia"/>
          <w:color w:val="000000" w:themeColor="text1"/>
          <w:kern w:val="0"/>
          <w:sz w:val="28"/>
          <w:szCs w:val="28"/>
          <w:lang w:val="en-US" w:eastAsia="zh-CN"/>
        </w:rPr>
        <w:t>5000</w:t>
      </w:r>
      <w:r>
        <w:rPr>
          <w:rFonts w:hint="eastAsia" w:asciiTheme="minorEastAsia" w:hAnsiTheme="minorEastAsia" w:eastAsiaTheme="minorEastAsia"/>
          <w:color w:val="000000" w:themeColor="text1"/>
          <w:kern w:val="0"/>
          <w:sz w:val="28"/>
          <w:szCs w:val="28"/>
        </w:rPr>
        <w:t>元。</w:t>
      </w:r>
    </w:p>
    <w:p>
      <w:pPr>
        <w:spacing w:line="360" w:lineRule="auto"/>
        <w:ind w:firstLine="560" w:firstLineChars="200"/>
        <w:rPr>
          <w:rFonts w:hint="eastAsia" w:cs="ATC-5b8b4f53*+time" w:asciiTheme="minorEastAsia" w:hAnsiTheme="minorEastAsia" w:eastAsiaTheme="minorEastAsia"/>
          <w:color w:val="000000" w:themeColor="text1"/>
          <w:kern w:val="0"/>
          <w:sz w:val="28"/>
          <w:szCs w:val="28"/>
        </w:rPr>
      </w:pPr>
      <w:r>
        <w:rPr>
          <w:rFonts w:hint="eastAsia" w:cs="ATC-69774f53*+time" w:asciiTheme="minorEastAsia" w:hAnsiTheme="minorEastAsia" w:eastAsiaTheme="minorEastAsia"/>
          <w:color w:val="000000" w:themeColor="text1"/>
          <w:kern w:val="0"/>
          <w:sz w:val="28"/>
          <w:szCs w:val="28"/>
        </w:rPr>
        <w:t>2</w:t>
      </w:r>
      <w:r>
        <w:rPr>
          <w:rFonts w:hint="eastAsia" w:asciiTheme="minorEastAsia" w:hAnsiTheme="minorEastAsia" w:eastAsiaTheme="minorEastAsia"/>
          <w:color w:val="000000" w:themeColor="text1"/>
          <w:kern w:val="0"/>
          <w:sz w:val="28"/>
          <w:szCs w:val="28"/>
        </w:rPr>
        <w:t>．学费补偿。</w:t>
      </w:r>
      <w:r>
        <w:rPr>
          <w:rFonts w:hint="eastAsia" w:asciiTheme="minorEastAsia" w:hAnsiTheme="minorEastAsia" w:eastAsiaTheme="minorEastAsia"/>
          <w:color w:val="000000" w:themeColor="text1"/>
          <w:kern w:val="0"/>
          <w:sz w:val="28"/>
          <w:szCs w:val="28"/>
          <w:lang w:eastAsia="zh-CN"/>
        </w:rPr>
        <w:t>（</w:t>
      </w:r>
      <w:r>
        <w:rPr>
          <w:rFonts w:hint="eastAsia" w:asciiTheme="minorEastAsia" w:hAnsiTheme="minorEastAsia" w:eastAsiaTheme="minorEastAsia"/>
          <w:color w:val="000000" w:themeColor="text1"/>
          <w:kern w:val="0"/>
          <w:sz w:val="28"/>
          <w:szCs w:val="28"/>
          <w:lang w:val="en-US" w:eastAsia="zh-CN"/>
        </w:rPr>
        <w:t>1）</w:t>
      </w:r>
      <w:r>
        <w:rPr>
          <w:rFonts w:hint="eastAsia" w:asciiTheme="minorEastAsia" w:hAnsiTheme="minorEastAsia" w:eastAsiaTheme="minorEastAsia"/>
          <w:color w:val="000000" w:themeColor="text1"/>
          <w:kern w:val="0"/>
          <w:sz w:val="28"/>
          <w:szCs w:val="28"/>
        </w:rPr>
        <w:t>国家对应征入伍服义务兵役的大学毕业生、在校生在校期间缴纳的学费实行补偿、助学贷款代偿</w:t>
      </w:r>
      <w:r>
        <w:rPr>
          <w:rFonts w:hint="eastAsia" w:asciiTheme="minorEastAsia" w:hAnsiTheme="minorEastAsia" w:eastAsiaTheme="minorEastAsia"/>
          <w:color w:val="000000" w:themeColor="text1"/>
          <w:kern w:val="0"/>
          <w:sz w:val="28"/>
          <w:szCs w:val="28"/>
          <w:lang w:eastAsia="zh-CN"/>
        </w:rPr>
        <w:t>；</w:t>
      </w:r>
      <w:bookmarkStart w:id="2" w:name="_GoBack"/>
      <w:bookmarkEnd w:id="2"/>
      <w:r>
        <w:rPr>
          <w:rFonts w:hint="eastAsia" w:asciiTheme="minorEastAsia" w:hAnsiTheme="minorEastAsia" w:eastAsiaTheme="minorEastAsia"/>
          <w:color w:val="000000" w:themeColor="text1"/>
          <w:kern w:val="0"/>
          <w:sz w:val="28"/>
          <w:szCs w:val="28"/>
          <w:lang w:eastAsia="zh-CN"/>
        </w:rPr>
        <w:t>（</w:t>
      </w:r>
      <w:r>
        <w:rPr>
          <w:rFonts w:hint="eastAsia" w:asciiTheme="minorEastAsia" w:hAnsiTheme="minorEastAsia" w:eastAsiaTheme="minorEastAsia"/>
          <w:color w:val="000000" w:themeColor="text1"/>
          <w:kern w:val="0"/>
          <w:sz w:val="28"/>
          <w:szCs w:val="28"/>
          <w:lang w:val="en-US" w:eastAsia="zh-CN"/>
        </w:rPr>
        <w:t>2）</w:t>
      </w:r>
      <w:r>
        <w:rPr>
          <w:rFonts w:hint="eastAsia" w:asciiTheme="minorEastAsia" w:hAnsiTheme="minorEastAsia" w:eastAsiaTheme="minorEastAsia"/>
          <w:color w:val="000000" w:themeColor="text1"/>
          <w:kern w:val="0"/>
          <w:sz w:val="28"/>
          <w:szCs w:val="28"/>
        </w:rPr>
        <w:t>退伍复学的在校大学生和入伍前已被普通高等学校录取并保留入学资格的入学新生实行学费资助。本、专科生每人每年最高</w:t>
      </w:r>
      <w:r>
        <w:rPr>
          <w:rFonts w:hint="eastAsia" w:cs="ATC-5b8b4f53*+time" w:asciiTheme="minorEastAsia" w:hAnsiTheme="minorEastAsia" w:eastAsiaTheme="minorEastAsia"/>
          <w:color w:val="000000" w:themeColor="text1"/>
          <w:kern w:val="0"/>
          <w:sz w:val="28"/>
          <w:szCs w:val="28"/>
        </w:rPr>
        <w:t>8000</w:t>
      </w:r>
      <w:r>
        <w:rPr>
          <w:rFonts w:hint="eastAsia" w:asciiTheme="minorEastAsia" w:hAnsiTheme="minorEastAsia" w:eastAsiaTheme="minorEastAsia"/>
          <w:color w:val="000000" w:themeColor="text1"/>
          <w:kern w:val="0"/>
          <w:sz w:val="28"/>
          <w:szCs w:val="28"/>
        </w:rPr>
        <w:t>元，研究生每人每年最高</w:t>
      </w:r>
      <w:r>
        <w:rPr>
          <w:rFonts w:hint="eastAsia" w:cs="ATC-5b8b4f53*+time" w:asciiTheme="minorEastAsia" w:hAnsiTheme="minorEastAsia" w:eastAsiaTheme="minorEastAsia"/>
          <w:color w:val="000000" w:themeColor="text1"/>
          <w:kern w:val="0"/>
          <w:sz w:val="28"/>
          <w:szCs w:val="28"/>
        </w:rPr>
        <w:t>12000</w:t>
      </w:r>
      <w:r>
        <w:rPr>
          <w:rFonts w:hint="eastAsia" w:asciiTheme="minorEastAsia" w:hAnsiTheme="minorEastAsia" w:eastAsiaTheme="minorEastAsia"/>
          <w:color w:val="000000" w:themeColor="text1"/>
          <w:kern w:val="0"/>
          <w:sz w:val="28"/>
          <w:szCs w:val="28"/>
        </w:rPr>
        <w:t>元。</w:t>
      </w:r>
    </w:p>
    <w:p>
      <w:pPr>
        <w:spacing w:line="360" w:lineRule="auto"/>
        <w:ind w:firstLine="560" w:firstLineChars="200"/>
        <w:rPr>
          <w:rFonts w:hint="eastAsia" w:asciiTheme="minorEastAsia" w:hAnsiTheme="minorEastAsia" w:eastAsiaTheme="minorEastAsia"/>
          <w:color w:val="000000" w:themeColor="text1"/>
          <w:kern w:val="0"/>
          <w:sz w:val="28"/>
          <w:szCs w:val="28"/>
          <w:lang w:val="en-US" w:eastAsia="zh-CN"/>
        </w:rPr>
      </w:pPr>
      <w:r>
        <w:rPr>
          <w:rFonts w:hint="eastAsia" w:cs="ATC-69774f53*+time" w:asciiTheme="minorEastAsia" w:hAnsiTheme="minorEastAsia" w:eastAsiaTheme="minorEastAsia"/>
          <w:color w:val="000000" w:themeColor="text1"/>
          <w:kern w:val="0"/>
          <w:sz w:val="28"/>
          <w:szCs w:val="28"/>
        </w:rPr>
        <w:t>3</w:t>
      </w:r>
      <w:r>
        <w:rPr>
          <w:rFonts w:hint="eastAsia" w:asciiTheme="minorEastAsia" w:hAnsiTheme="minorEastAsia" w:eastAsiaTheme="minorEastAsia"/>
          <w:color w:val="000000" w:themeColor="text1"/>
          <w:kern w:val="0"/>
          <w:sz w:val="28"/>
          <w:szCs w:val="28"/>
        </w:rPr>
        <w:t>．津贴费。入伍后，衣、食、住、行、医等由国家供给，享受退役养老、退役医疗、退役失业保险。2年义务兵津贴21600元，担任正、副班长职务或特殊岗位，艰苦、边远、海岛地区还有特殊补贴。士官</w:t>
      </w:r>
      <w:r>
        <w:rPr>
          <w:rFonts w:hint="eastAsia" w:asciiTheme="minorEastAsia" w:hAnsiTheme="minorEastAsia" w:eastAsiaTheme="minorEastAsia"/>
          <w:color w:val="000000" w:themeColor="text1"/>
          <w:kern w:val="0"/>
          <w:sz w:val="28"/>
          <w:szCs w:val="28"/>
          <w:lang w:val="en-US" w:eastAsia="zh-CN"/>
        </w:rPr>
        <w:t>工资</w:t>
      </w:r>
      <w:r>
        <w:rPr>
          <w:rFonts w:hint="eastAsia" w:asciiTheme="minorEastAsia" w:hAnsiTheme="minorEastAsia" w:eastAsiaTheme="minorEastAsia"/>
          <w:color w:val="000000" w:themeColor="text1"/>
          <w:kern w:val="0"/>
          <w:sz w:val="28"/>
          <w:szCs w:val="28"/>
        </w:rPr>
        <w:t>：下士第一年</w:t>
      </w:r>
      <w:r>
        <w:rPr>
          <w:rFonts w:hint="eastAsia" w:asciiTheme="minorEastAsia" w:hAnsiTheme="minorEastAsia" w:eastAsiaTheme="minorEastAsia"/>
          <w:color w:val="000000" w:themeColor="text1"/>
          <w:kern w:val="0"/>
          <w:sz w:val="28"/>
          <w:szCs w:val="28"/>
          <w:lang w:val="en-US" w:eastAsia="zh-CN"/>
        </w:rPr>
        <w:t>每月</w:t>
      </w:r>
      <w:r>
        <w:rPr>
          <w:rFonts w:hint="default" w:cs="ATC-5b8b4f53*+time" w:asciiTheme="minorEastAsia" w:hAnsiTheme="minorEastAsia" w:eastAsiaTheme="minorEastAsia"/>
          <w:color w:val="000000" w:themeColor="text1"/>
          <w:kern w:val="0"/>
          <w:sz w:val="28"/>
          <w:szCs w:val="28"/>
          <w:lang w:val="en-US"/>
        </w:rPr>
        <w:t>4130</w:t>
      </w:r>
      <w:r>
        <w:rPr>
          <w:rFonts w:hint="eastAsia" w:asciiTheme="minorEastAsia" w:hAnsiTheme="minorEastAsia" w:eastAsiaTheme="minorEastAsia"/>
          <w:color w:val="000000" w:themeColor="text1"/>
          <w:kern w:val="0"/>
          <w:sz w:val="28"/>
          <w:szCs w:val="28"/>
        </w:rPr>
        <w:t>元，中士第一年</w:t>
      </w:r>
      <w:r>
        <w:rPr>
          <w:rFonts w:hint="eastAsia" w:asciiTheme="minorEastAsia" w:hAnsiTheme="minorEastAsia" w:eastAsiaTheme="minorEastAsia"/>
          <w:color w:val="000000" w:themeColor="text1"/>
          <w:kern w:val="0"/>
          <w:sz w:val="28"/>
          <w:szCs w:val="28"/>
          <w:lang w:val="en-US" w:eastAsia="zh-CN"/>
        </w:rPr>
        <w:t>工资</w:t>
      </w:r>
      <w:r>
        <w:rPr>
          <w:rFonts w:hint="default" w:cs="ATC-5b8b4f53*+time" w:asciiTheme="minorEastAsia" w:hAnsiTheme="minorEastAsia" w:eastAsiaTheme="minorEastAsia"/>
          <w:color w:val="000000" w:themeColor="text1"/>
          <w:kern w:val="0"/>
          <w:sz w:val="28"/>
          <w:szCs w:val="28"/>
          <w:lang w:val="en-US"/>
        </w:rPr>
        <w:t>5259</w:t>
      </w:r>
      <w:r>
        <w:rPr>
          <w:rFonts w:hint="eastAsia" w:asciiTheme="minorEastAsia" w:hAnsiTheme="minorEastAsia" w:eastAsiaTheme="minorEastAsia"/>
          <w:color w:val="000000" w:themeColor="text1"/>
          <w:kern w:val="0"/>
          <w:sz w:val="28"/>
          <w:szCs w:val="28"/>
        </w:rPr>
        <w:t>元，上士第一年</w:t>
      </w:r>
      <w:r>
        <w:rPr>
          <w:rFonts w:hint="eastAsia" w:asciiTheme="minorEastAsia" w:hAnsiTheme="minorEastAsia" w:eastAsiaTheme="minorEastAsia"/>
          <w:color w:val="000000" w:themeColor="text1"/>
          <w:kern w:val="0"/>
          <w:sz w:val="28"/>
          <w:szCs w:val="28"/>
          <w:lang w:val="en-US" w:eastAsia="zh-CN"/>
        </w:rPr>
        <w:t>工资</w:t>
      </w:r>
      <w:r>
        <w:rPr>
          <w:rFonts w:hint="default" w:cs="ATC-5b8b4f53*+time" w:asciiTheme="minorEastAsia" w:hAnsiTheme="minorEastAsia" w:eastAsiaTheme="minorEastAsia"/>
          <w:color w:val="000000" w:themeColor="text1"/>
          <w:kern w:val="0"/>
          <w:sz w:val="28"/>
          <w:szCs w:val="28"/>
          <w:lang w:val="en-US"/>
        </w:rPr>
        <w:t>6113</w:t>
      </w:r>
      <w:r>
        <w:rPr>
          <w:rFonts w:hint="eastAsia" w:asciiTheme="minorEastAsia" w:hAnsiTheme="minorEastAsia" w:eastAsiaTheme="minorEastAsia"/>
          <w:color w:val="000000" w:themeColor="text1"/>
          <w:kern w:val="0"/>
          <w:sz w:val="28"/>
          <w:szCs w:val="28"/>
        </w:rPr>
        <w:t>元，四级军士长</w:t>
      </w:r>
      <w:r>
        <w:rPr>
          <w:rFonts w:hint="eastAsia" w:asciiTheme="minorEastAsia" w:hAnsiTheme="minorEastAsia" w:eastAsiaTheme="minorEastAsia"/>
          <w:color w:val="000000" w:themeColor="text1"/>
          <w:kern w:val="0"/>
          <w:sz w:val="28"/>
          <w:szCs w:val="28"/>
          <w:lang w:val="en-US" w:eastAsia="zh-CN"/>
        </w:rPr>
        <w:t>每月</w:t>
      </w:r>
      <w:r>
        <w:rPr>
          <w:rFonts w:hint="default" w:cs="ATC-5b8b4f53*+time" w:asciiTheme="minorEastAsia" w:hAnsiTheme="minorEastAsia" w:eastAsiaTheme="minorEastAsia"/>
          <w:color w:val="000000" w:themeColor="text1"/>
          <w:kern w:val="0"/>
          <w:sz w:val="28"/>
          <w:szCs w:val="28"/>
          <w:lang w:val="en-US"/>
        </w:rPr>
        <w:t>7078</w:t>
      </w:r>
      <w:r>
        <w:rPr>
          <w:rFonts w:hint="eastAsia" w:asciiTheme="minorEastAsia" w:hAnsiTheme="minorEastAsia" w:eastAsiaTheme="minorEastAsia"/>
          <w:color w:val="000000" w:themeColor="text1"/>
          <w:kern w:val="0"/>
          <w:sz w:val="28"/>
          <w:szCs w:val="28"/>
        </w:rPr>
        <w:t>元</w:t>
      </w:r>
      <w:r>
        <w:rPr>
          <w:rFonts w:hint="eastAsia" w:asciiTheme="minorEastAsia" w:hAnsiTheme="minorEastAsia" w:eastAsiaTheme="minorEastAsia"/>
          <w:color w:val="000000" w:themeColor="text1"/>
          <w:kern w:val="0"/>
          <w:sz w:val="28"/>
          <w:szCs w:val="28"/>
          <w:lang w:eastAsia="zh-CN"/>
        </w:rPr>
        <w:t>，</w:t>
      </w:r>
      <w:r>
        <w:rPr>
          <w:rFonts w:hint="eastAsia" w:asciiTheme="minorEastAsia" w:hAnsiTheme="minorEastAsia" w:eastAsiaTheme="minorEastAsia"/>
          <w:color w:val="000000" w:themeColor="text1"/>
          <w:kern w:val="0"/>
          <w:sz w:val="28"/>
          <w:szCs w:val="28"/>
          <w:lang w:val="en-US" w:eastAsia="zh-CN"/>
        </w:rPr>
        <w:t>级别越高工资月多。</w:t>
      </w:r>
    </w:p>
    <w:p>
      <w:pPr>
        <w:spacing w:line="360" w:lineRule="auto"/>
        <w:ind w:firstLine="560" w:firstLineChars="200"/>
        <w:rPr>
          <w:rFonts w:hint="eastAsia" w:cs="ATC-5b8b4f53*+time" w:asciiTheme="minorEastAsia" w:hAnsiTheme="minorEastAsia" w:eastAsiaTheme="minorEastAsia"/>
          <w:color w:val="000000" w:themeColor="text1"/>
          <w:kern w:val="0"/>
          <w:sz w:val="28"/>
          <w:szCs w:val="28"/>
        </w:rPr>
      </w:pPr>
      <w:r>
        <w:rPr>
          <w:rFonts w:hint="eastAsia" w:cs="ATC-69774f53*+time" w:asciiTheme="minorEastAsia" w:hAnsiTheme="minorEastAsia" w:eastAsiaTheme="minorEastAsia"/>
          <w:color w:val="000000" w:themeColor="text1"/>
          <w:kern w:val="0"/>
          <w:sz w:val="28"/>
          <w:szCs w:val="28"/>
        </w:rPr>
        <w:t>4</w:t>
      </w:r>
      <w:r>
        <w:rPr>
          <w:rFonts w:hint="eastAsia" w:asciiTheme="minorEastAsia" w:hAnsiTheme="minorEastAsia" w:eastAsiaTheme="minorEastAsia"/>
          <w:color w:val="000000" w:themeColor="text1"/>
          <w:kern w:val="0"/>
          <w:sz w:val="28"/>
          <w:szCs w:val="28"/>
        </w:rPr>
        <w:t>．退役金。义务兵服役期满退出现役，部队发给转移支付养老保险金23683元，退役金</w:t>
      </w:r>
      <w:r>
        <w:rPr>
          <w:rFonts w:hint="eastAsia" w:cs="ATC-5b8b4f53*+time" w:asciiTheme="minorEastAsia" w:hAnsiTheme="minorEastAsia" w:eastAsiaTheme="minorEastAsia"/>
          <w:color w:val="000000" w:themeColor="text1"/>
          <w:kern w:val="0"/>
          <w:sz w:val="28"/>
          <w:szCs w:val="28"/>
        </w:rPr>
        <w:t>9000</w:t>
      </w:r>
      <w:r>
        <w:rPr>
          <w:rFonts w:hint="eastAsia" w:asciiTheme="minorEastAsia" w:hAnsiTheme="minorEastAsia" w:eastAsiaTheme="minorEastAsia"/>
          <w:color w:val="000000" w:themeColor="text1"/>
          <w:kern w:val="0"/>
          <w:sz w:val="28"/>
          <w:szCs w:val="28"/>
        </w:rPr>
        <w:t>元，退伍费、回家差旅费、医疗保险费、</w:t>
      </w:r>
      <w:r>
        <w:rPr>
          <w:rFonts w:hint="eastAsia" w:cs="ATC-5b8b4f53*+time" w:asciiTheme="minorEastAsia" w:hAnsiTheme="minorEastAsia" w:eastAsiaTheme="minorEastAsia"/>
          <w:color w:val="000000" w:themeColor="text1"/>
          <w:kern w:val="0"/>
          <w:sz w:val="28"/>
          <w:szCs w:val="28"/>
        </w:rPr>
        <w:t>1</w:t>
      </w:r>
      <w:r>
        <w:rPr>
          <w:rFonts w:hint="eastAsia" w:asciiTheme="minorEastAsia" w:hAnsiTheme="minorEastAsia" w:eastAsiaTheme="minorEastAsia"/>
          <w:color w:val="000000" w:themeColor="text1"/>
          <w:kern w:val="0"/>
          <w:sz w:val="28"/>
          <w:szCs w:val="28"/>
        </w:rPr>
        <w:t>个月的津贴及生活费等近</w:t>
      </w:r>
      <w:r>
        <w:rPr>
          <w:rFonts w:hint="eastAsia" w:cs="ATC-5b8b4f53*+time" w:asciiTheme="minorEastAsia" w:hAnsiTheme="minorEastAsia" w:eastAsiaTheme="minorEastAsia"/>
          <w:color w:val="000000" w:themeColor="text1"/>
          <w:kern w:val="0"/>
          <w:sz w:val="28"/>
          <w:szCs w:val="28"/>
        </w:rPr>
        <w:t>5000</w:t>
      </w:r>
      <w:r>
        <w:rPr>
          <w:rFonts w:hint="eastAsia" w:asciiTheme="minorEastAsia" w:hAnsiTheme="minorEastAsia" w:eastAsiaTheme="minorEastAsia"/>
          <w:color w:val="000000" w:themeColor="text1"/>
          <w:kern w:val="0"/>
          <w:sz w:val="28"/>
          <w:szCs w:val="28"/>
        </w:rPr>
        <w:t>元。回到地方我省发给一次性自主就业补助金</w:t>
      </w:r>
      <w:r>
        <w:rPr>
          <w:rFonts w:hint="eastAsia" w:cs="ATC-5b8b4f53*+time" w:asciiTheme="minorEastAsia" w:hAnsiTheme="minorEastAsia" w:eastAsiaTheme="minorEastAsia"/>
          <w:color w:val="000000" w:themeColor="text1"/>
          <w:kern w:val="0"/>
          <w:sz w:val="28"/>
          <w:szCs w:val="28"/>
        </w:rPr>
        <w:t>9000</w:t>
      </w:r>
      <w:r>
        <w:rPr>
          <w:rFonts w:hint="eastAsia" w:asciiTheme="minorEastAsia" w:hAnsiTheme="minorEastAsia" w:eastAsiaTheme="minorEastAsia"/>
          <w:color w:val="000000" w:themeColor="text1"/>
          <w:kern w:val="0"/>
          <w:sz w:val="28"/>
          <w:szCs w:val="28"/>
        </w:rPr>
        <w:t>元。士官退役将享受更多经济补助。</w:t>
      </w:r>
    </w:p>
    <w:p>
      <w:pPr>
        <w:spacing w:line="360" w:lineRule="auto"/>
        <w:ind w:firstLine="560" w:firstLineChars="200"/>
        <w:rPr>
          <w:rFonts w:hint="eastAsia" w:cs="ATC-5b8b4f53*+time" w:asciiTheme="minorEastAsia" w:hAnsiTheme="minorEastAsia" w:eastAsiaTheme="minorEastAsia"/>
          <w:color w:val="000000"/>
          <w:kern w:val="0"/>
          <w:sz w:val="28"/>
          <w:szCs w:val="28"/>
        </w:rPr>
      </w:pPr>
      <w:r>
        <w:rPr>
          <w:rFonts w:hint="eastAsia" w:cs="ATC-5b8b4f53*+time" w:asciiTheme="minorEastAsia" w:hAnsiTheme="minorEastAsia" w:eastAsiaTheme="minorEastAsia"/>
          <w:color w:val="000000" w:themeColor="text1"/>
          <w:kern w:val="0"/>
          <w:sz w:val="28"/>
          <w:szCs w:val="28"/>
        </w:rPr>
        <w:t>5.专项奖励。对在校就读学习期间征集入伍的大学生（含应届毕业生）一次性给予5000元的生活补</w:t>
      </w:r>
      <w:r>
        <w:rPr>
          <w:rFonts w:hint="eastAsia" w:cs="ATC-5b8b4f53*+time" w:asciiTheme="minorEastAsia" w:hAnsiTheme="minorEastAsia" w:eastAsiaTheme="minorEastAsia"/>
          <w:color w:val="000000"/>
          <w:kern w:val="0"/>
          <w:sz w:val="28"/>
          <w:szCs w:val="28"/>
        </w:rPr>
        <w:t>助。</w:t>
      </w:r>
    </w:p>
    <w:p>
      <w:pPr>
        <w:ind w:firstLine="1928" w:firstLineChars="600"/>
        <w:rPr>
          <w:rFonts w:hint="eastAsia" w:asciiTheme="minorEastAsia" w:hAnsiTheme="minorEastAsia" w:eastAsiaTheme="minorEastAsia"/>
          <w:b/>
          <w:bCs/>
          <w:color w:val="FF0000"/>
          <w:sz w:val="32"/>
          <w:szCs w:val="32"/>
        </w:rPr>
      </w:pPr>
      <w:r>
        <w:rPr>
          <w:rFonts w:hint="eastAsia" w:asciiTheme="minorEastAsia" w:hAnsiTheme="minorEastAsia" w:eastAsiaTheme="minorEastAsia"/>
          <w:b/>
          <w:bCs/>
          <w:color w:val="FF0000"/>
          <w:sz w:val="32"/>
          <w:szCs w:val="32"/>
        </w:rPr>
        <w:t>入伍2年所享受的经济待遇明细表</w:t>
      </w:r>
    </w:p>
    <w:tbl>
      <w:tblPr>
        <w:tblStyle w:val="5"/>
        <w:tblW w:w="11161" w:type="dxa"/>
        <w:jc w:val="center"/>
        <w:tblInd w:w="0" w:type="dxa"/>
        <w:tblLayout w:type="fixed"/>
        <w:tblCellMar>
          <w:top w:w="0" w:type="dxa"/>
          <w:left w:w="108" w:type="dxa"/>
          <w:bottom w:w="0" w:type="dxa"/>
          <w:right w:w="108" w:type="dxa"/>
        </w:tblCellMar>
      </w:tblPr>
      <w:tblGrid>
        <w:gridCol w:w="2674"/>
        <w:gridCol w:w="1134"/>
        <w:gridCol w:w="1280"/>
        <w:gridCol w:w="1167"/>
        <w:gridCol w:w="1115"/>
        <w:gridCol w:w="1146"/>
        <w:gridCol w:w="1382"/>
        <w:gridCol w:w="1263"/>
      </w:tblGrid>
      <w:tr>
        <w:tblPrEx>
          <w:tblLayout w:type="fixed"/>
          <w:tblCellMar>
            <w:top w:w="0" w:type="dxa"/>
            <w:left w:w="108" w:type="dxa"/>
            <w:bottom w:w="0" w:type="dxa"/>
            <w:right w:w="108" w:type="dxa"/>
          </w:tblCellMar>
        </w:tblPrEx>
        <w:trPr>
          <w:trHeight w:val="1096" w:hRule="atLeast"/>
          <w:jc w:val="center"/>
        </w:trPr>
        <w:tc>
          <w:tcPr>
            <w:tcW w:w="2674" w:type="dxa"/>
            <w:tcBorders>
              <w:top w:val="single" w:color="auto" w:sz="4" w:space="0"/>
              <w:left w:val="single" w:color="auto" w:sz="4" w:space="0"/>
              <w:bottom w:val="single" w:color="auto" w:sz="4" w:space="0"/>
              <w:right w:val="single" w:color="auto" w:sz="4" w:space="0"/>
            </w:tcBorders>
          </w:tcPr>
          <w:p>
            <w:pPr>
              <w:ind w:firstLine="1200" w:firstLineChars="5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补助</w:t>
            </w:r>
          </w:p>
          <w:p>
            <w:pPr>
              <w:ind w:firstLine="120" w:firstLineChars="5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科类</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优待金</w:t>
            </w:r>
          </w:p>
          <w:p>
            <w:pPr>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(两年)</w:t>
            </w:r>
          </w:p>
        </w:tc>
        <w:tc>
          <w:tcPr>
            <w:tcW w:w="1280"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学费补偿</w:t>
            </w:r>
          </w:p>
          <w:p>
            <w:pPr>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（四年）</w:t>
            </w:r>
          </w:p>
        </w:tc>
        <w:tc>
          <w:tcPr>
            <w:tcW w:w="1167"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津贴费（两年）</w:t>
            </w:r>
          </w:p>
        </w:tc>
        <w:tc>
          <w:tcPr>
            <w:tcW w:w="111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养老保险金</w:t>
            </w:r>
          </w:p>
        </w:tc>
        <w:tc>
          <w:tcPr>
            <w:tcW w:w="1146"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退役金</w:t>
            </w:r>
          </w:p>
        </w:tc>
        <w:tc>
          <w:tcPr>
            <w:tcW w:w="138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生活补助</w:t>
            </w:r>
          </w:p>
          <w:p>
            <w:pPr>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（一次性）</w:t>
            </w:r>
          </w:p>
        </w:tc>
        <w:tc>
          <w:tcPr>
            <w:tcW w:w="126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总 额</w:t>
            </w:r>
          </w:p>
        </w:tc>
      </w:tr>
      <w:tr>
        <w:tblPrEx>
          <w:tblLayout w:type="fixed"/>
          <w:tblCellMar>
            <w:top w:w="0" w:type="dxa"/>
            <w:left w:w="108" w:type="dxa"/>
            <w:bottom w:w="0" w:type="dxa"/>
            <w:right w:w="108" w:type="dxa"/>
          </w:tblCellMar>
        </w:tblPrEx>
        <w:trPr>
          <w:jc w:val="center"/>
        </w:trPr>
        <w:tc>
          <w:tcPr>
            <w:tcW w:w="267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文学、法学、管理学、经济学、历史学、教育学</w:t>
            </w:r>
          </w:p>
        </w:tc>
        <w:tc>
          <w:tcPr>
            <w:tcW w:w="113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lang w:val="en-US" w:eastAsia="zh-CN"/>
              </w:rPr>
              <w:t>40128</w:t>
            </w:r>
            <w:r>
              <w:rPr>
                <w:rFonts w:hint="eastAsia" w:asciiTheme="minorEastAsia" w:hAnsiTheme="minorEastAsia" w:eastAsiaTheme="minorEastAsia"/>
                <w:color w:val="000000"/>
                <w:kern w:val="0"/>
                <w:sz w:val="24"/>
                <w:szCs w:val="24"/>
              </w:rPr>
              <w:t>元</w:t>
            </w:r>
          </w:p>
        </w:tc>
        <w:tc>
          <w:tcPr>
            <w:tcW w:w="1280"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13600元</w:t>
            </w:r>
          </w:p>
        </w:tc>
        <w:tc>
          <w:tcPr>
            <w:tcW w:w="1167"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21600元</w:t>
            </w:r>
          </w:p>
        </w:tc>
        <w:tc>
          <w:tcPr>
            <w:tcW w:w="1115"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23683元</w:t>
            </w:r>
          </w:p>
        </w:tc>
        <w:tc>
          <w:tcPr>
            <w:tcW w:w="1146"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23000元</w:t>
            </w:r>
          </w:p>
        </w:tc>
        <w:tc>
          <w:tcPr>
            <w:tcW w:w="1382"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5000元</w:t>
            </w:r>
          </w:p>
        </w:tc>
        <w:tc>
          <w:tcPr>
            <w:tcW w:w="126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kern w:val="0"/>
                <w:sz w:val="24"/>
                <w:szCs w:val="24"/>
              </w:rPr>
              <w:t>125283元</w:t>
            </w:r>
          </w:p>
        </w:tc>
      </w:tr>
      <w:tr>
        <w:tblPrEx>
          <w:tblLayout w:type="fixed"/>
          <w:tblCellMar>
            <w:top w:w="0" w:type="dxa"/>
            <w:left w:w="108" w:type="dxa"/>
            <w:bottom w:w="0" w:type="dxa"/>
            <w:right w:w="108" w:type="dxa"/>
          </w:tblCellMar>
        </w:tblPrEx>
        <w:trPr>
          <w:jc w:val="center"/>
        </w:trPr>
        <w:tc>
          <w:tcPr>
            <w:tcW w:w="267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理学、管理学（信息管理）、工学、教育学（体育教育、教育技术）、农学</w:t>
            </w:r>
          </w:p>
        </w:tc>
        <w:tc>
          <w:tcPr>
            <w:tcW w:w="113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lang w:val="en-US" w:eastAsia="zh-CN"/>
              </w:rPr>
              <w:t>40128</w:t>
            </w:r>
            <w:r>
              <w:rPr>
                <w:rFonts w:hint="eastAsia" w:asciiTheme="minorEastAsia" w:hAnsiTheme="minorEastAsia" w:eastAsiaTheme="minorEastAsia"/>
                <w:color w:val="000000"/>
                <w:kern w:val="0"/>
                <w:sz w:val="24"/>
                <w:szCs w:val="24"/>
              </w:rPr>
              <w:t>元</w:t>
            </w:r>
          </w:p>
        </w:tc>
        <w:tc>
          <w:tcPr>
            <w:tcW w:w="1280"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14800元</w:t>
            </w:r>
          </w:p>
        </w:tc>
        <w:tc>
          <w:tcPr>
            <w:tcW w:w="1167"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21600元</w:t>
            </w:r>
          </w:p>
        </w:tc>
        <w:tc>
          <w:tcPr>
            <w:tcW w:w="1115"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23683元</w:t>
            </w:r>
          </w:p>
        </w:tc>
        <w:tc>
          <w:tcPr>
            <w:tcW w:w="1146"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23000元</w:t>
            </w:r>
          </w:p>
        </w:tc>
        <w:tc>
          <w:tcPr>
            <w:tcW w:w="1382"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5000元</w:t>
            </w:r>
          </w:p>
        </w:tc>
        <w:tc>
          <w:tcPr>
            <w:tcW w:w="126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126483元</w:t>
            </w:r>
          </w:p>
        </w:tc>
      </w:tr>
      <w:tr>
        <w:tblPrEx>
          <w:tblLayout w:type="fixed"/>
          <w:tblCellMar>
            <w:top w:w="0" w:type="dxa"/>
            <w:left w:w="108" w:type="dxa"/>
            <w:bottom w:w="0" w:type="dxa"/>
            <w:right w:w="108" w:type="dxa"/>
          </w:tblCellMar>
        </w:tblPrEx>
        <w:trPr>
          <w:trHeight w:val="653" w:hRule="atLeast"/>
          <w:jc w:val="center"/>
        </w:trPr>
        <w:tc>
          <w:tcPr>
            <w:tcW w:w="267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艺术学</w:t>
            </w:r>
          </w:p>
        </w:tc>
        <w:tc>
          <w:tcPr>
            <w:tcW w:w="113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lang w:val="en-US" w:eastAsia="zh-CN"/>
              </w:rPr>
              <w:t>40128</w:t>
            </w:r>
            <w:r>
              <w:rPr>
                <w:rFonts w:hint="eastAsia" w:asciiTheme="minorEastAsia" w:hAnsiTheme="minorEastAsia" w:eastAsiaTheme="minorEastAsia"/>
                <w:color w:val="000000"/>
                <w:kern w:val="0"/>
                <w:sz w:val="24"/>
                <w:szCs w:val="24"/>
              </w:rPr>
              <w:t>元</w:t>
            </w:r>
          </w:p>
        </w:tc>
        <w:tc>
          <w:tcPr>
            <w:tcW w:w="1280"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22800元</w:t>
            </w:r>
          </w:p>
        </w:tc>
        <w:tc>
          <w:tcPr>
            <w:tcW w:w="1167"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21600元</w:t>
            </w:r>
          </w:p>
        </w:tc>
        <w:tc>
          <w:tcPr>
            <w:tcW w:w="1115"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23683元</w:t>
            </w:r>
          </w:p>
        </w:tc>
        <w:tc>
          <w:tcPr>
            <w:tcW w:w="1146"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23000元</w:t>
            </w:r>
          </w:p>
        </w:tc>
        <w:tc>
          <w:tcPr>
            <w:tcW w:w="1382"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5000元</w:t>
            </w:r>
          </w:p>
        </w:tc>
        <w:tc>
          <w:tcPr>
            <w:tcW w:w="126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134483元</w:t>
            </w:r>
          </w:p>
        </w:tc>
      </w:tr>
      <w:tr>
        <w:tblPrEx>
          <w:tblLayout w:type="fixed"/>
          <w:tblCellMar>
            <w:top w:w="0" w:type="dxa"/>
            <w:left w:w="108" w:type="dxa"/>
            <w:bottom w:w="0" w:type="dxa"/>
            <w:right w:w="108" w:type="dxa"/>
          </w:tblCellMar>
        </w:tblPrEx>
        <w:trPr>
          <w:jc w:val="center"/>
        </w:trPr>
        <w:tc>
          <w:tcPr>
            <w:tcW w:w="267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教育学（运动训练）、管理学（对外合作办学）</w:t>
            </w:r>
          </w:p>
        </w:tc>
        <w:tc>
          <w:tcPr>
            <w:tcW w:w="113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lang w:val="en-US" w:eastAsia="zh-CN"/>
              </w:rPr>
              <w:t>40128</w:t>
            </w:r>
            <w:r>
              <w:rPr>
                <w:rFonts w:hint="eastAsia" w:asciiTheme="minorEastAsia" w:hAnsiTheme="minorEastAsia" w:eastAsiaTheme="minorEastAsia"/>
                <w:color w:val="000000"/>
                <w:kern w:val="0"/>
                <w:sz w:val="24"/>
                <w:szCs w:val="24"/>
              </w:rPr>
              <w:t>元</w:t>
            </w:r>
          </w:p>
        </w:tc>
        <w:tc>
          <w:tcPr>
            <w:tcW w:w="1280"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32000元</w:t>
            </w:r>
          </w:p>
        </w:tc>
        <w:tc>
          <w:tcPr>
            <w:tcW w:w="1167"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21600元</w:t>
            </w:r>
          </w:p>
        </w:tc>
        <w:tc>
          <w:tcPr>
            <w:tcW w:w="1115"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23683元</w:t>
            </w:r>
          </w:p>
        </w:tc>
        <w:tc>
          <w:tcPr>
            <w:tcW w:w="1146"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23000元</w:t>
            </w:r>
          </w:p>
        </w:tc>
        <w:tc>
          <w:tcPr>
            <w:tcW w:w="1382"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5000元</w:t>
            </w:r>
          </w:p>
        </w:tc>
        <w:tc>
          <w:tcPr>
            <w:tcW w:w="126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143683元</w:t>
            </w:r>
          </w:p>
        </w:tc>
      </w:tr>
    </w:tbl>
    <w:p>
      <w:pPr>
        <w:spacing w:line="360" w:lineRule="auto"/>
        <w:ind w:firstLine="643" w:firstLineChars="200"/>
        <w:jc w:val="center"/>
        <w:rPr>
          <w:rFonts w:cs="方正兰亭中黑_GBK" w:asciiTheme="minorEastAsia" w:hAnsiTheme="minorEastAsia" w:eastAsiaTheme="minorEastAsia"/>
          <w:b/>
          <w:bCs/>
          <w:color w:val="FF0000"/>
          <w:kern w:val="0"/>
          <w:sz w:val="32"/>
          <w:szCs w:val="32"/>
        </w:rPr>
      </w:pPr>
      <w:r>
        <w:rPr>
          <w:rFonts w:hint="eastAsia" w:cs="方正兰亭中黑_GBK" w:asciiTheme="minorEastAsia" w:hAnsiTheme="minorEastAsia" w:eastAsiaTheme="minorEastAsia"/>
          <w:b/>
          <w:bCs/>
          <w:color w:val="FF0000"/>
          <w:kern w:val="0"/>
          <w:sz w:val="32"/>
          <w:szCs w:val="32"/>
        </w:rPr>
        <w:t>其 他 优 待</w:t>
      </w:r>
    </w:p>
    <w:p>
      <w:pPr>
        <w:spacing w:line="360" w:lineRule="auto"/>
        <w:ind w:firstLine="560" w:firstLineChars="200"/>
        <w:rPr>
          <w:rFonts w:hint="eastAsia" w:asciiTheme="minorEastAsia" w:hAnsiTheme="minorEastAsia" w:eastAsiaTheme="minorEastAsia"/>
          <w:color w:val="000000"/>
          <w:kern w:val="0"/>
          <w:sz w:val="28"/>
          <w:szCs w:val="28"/>
        </w:rPr>
      </w:pPr>
      <w:r>
        <w:rPr>
          <w:rFonts w:hint="eastAsia" w:cs="ATC-5b8b4f53*+time" w:asciiTheme="minorEastAsia" w:hAnsiTheme="minorEastAsia" w:eastAsiaTheme="minorEastAsia"/>
          <w:color w:val="000000"/>
          <w:kern w:val="0"/>
          <w:sz w:val="28"/>
          <w:szCs w:val="28"/>
        </w:rPr>
        <w:t>1.</w:t>
      </w:r>
      <w:r>
        <w:rPr>
          <w:rFonts w:hint="eastAsia" w:asciiTheme="minorEastAsia" w:hAnsiTheme="minorEastAsia" w:eastAsiaTheme="minorEastAsia"/>
          <w:color w:val="000000"/>
          <w:kern w:val="0"/>
          <w:sz w:val="28"/>
          <w:szCs w:val="28"/>
        </w:rPr>
        <w:t>义务兵和初级士官入伍前的承包地（山、林）等，应当保留；服现役期间，除依照国家有关规定和承包合同的约定缴纳有关税费外，免除其他负担。</w:t>
      </w:r>
    </w:p>
    <w:p>
      <w:pPr>
        <w:spacing w:line="360" w:lineRule="auto"/>
        <w:ind w:firstLine="560" w:firstLineChars="200"/>
        <w:rPr>
          <w:rFonts w:hint="eastAsia" w:cs="ATC-5b8b4f53*+time" w:asciiTheme="minorEastAsia" w:hAnsiTheme="minorEastAsia" w:eastAsiaTheme="minorEastAsia"/>
          <w:color w:val="000000"/>
          <w:kern w:val="0"/>
          <w:sz w:val="28"/>
          <w:szCs w:val="28"/>
        </w:rPr>
      </w:pPr>
      <w:r>
        <w:rPr>
          <w:rFonts w:hint="eastAsia" w:cs="ATC-5b8b4f53*+time" w:asciiTheme="minorEastAsia" w:hAnsiTheme="minorEastAsia" w:eastAsiaTheme="minorEastAsia"/>
          <w:color w:val="000000"/>
          <w:kern w:val="0"/>
          <w:sz w:val="28"/>
          <w:szCs w:val="28"/>
        </w:rPr>
        <w:t>2.</w:t>
      </w:r>
      <w:r>
        <w:rPr>
          <w:rFonts w:hint="eastAsia" w:asciiTheme="minorEastAsia" w:hAnsiTheme="minorEastAsia" w:eastAsiaTheme="minorEastAsia"/>
          <w:color w:val="000000"/>
          <w:kern w:val="0"/>
          <w:sz w:val="28"/>
          <w:szCs w:val="28"/>
        </w:rPr>
        <w:t>义务兵从部队发出的平信，免费邮递。</w:t>
      </w:r>
    </w:p>
    <w:p>
      <w:pPr>
        <w:spacing w:line="360" w:lineRule="auto"/>
        <w:ind w:firstLine="560" w:firstLineChars="200"/>
        <w:rPr>
          <w:rFonts w:hint="eastAsia" w:cs="方正兰亭准黑_GBK" w:asciiTheme="minorEastAsia" w:hAnsiTheme="minorEastAsia" w:eastAsiaTheme="minorEastAsia"/>
          <w:color w:val="000000"/>
          <w:kern w:val="0"/>
          <w:sz w:val="28"/>
          <w:szCs w:val="28"/>
        </w:rPr>
      </w:pPr>
      <w:r>
        <w:rPr>
          <w:rFonts w:hint="eastAsia" w:cs="ATC-5b8b4f53*+time" w:asciiTheme="minorEastAsia" w:hAnsiTheme="minorEastAsia" w:eastAsiaTheme="minorEastAsia"/>
          <w:color w:val="000000"/>
          <w:kern w:val="0"/>
          <w:sz w:val="28"/>
          <w:szCs w:val="28"/>
        </w:rPr>
        <w:t>3.</w:t>
      </w:r>
      <w:r>
        <w:rPr>
          <w:rFonts w:hint="eastAsia" w:asciiTheme="minorEastAsia" w:hAnsiTheme="minorEastAsia" w:eastAsiaTheme="minorEastAsia"/>
          <w:color w:val="000000"/>
          <w:kern w:val="0"/>
          <w:sz w:val="28"/>
          <w:szCs w:val="28"/>
        </w:rPr>
        <w:t>现役军人凭有效证件优先购票乘坐境内运行的火车、轮船、长途公共汽车以及民航班机，参观游览公园、博物馆、展览馆、名胜古迹等享受优待。</w:t>
      </w:r>
    </w:p>
    <w:p>
      <w:pPr>
        <w:spacing w:line="360" w:lineRule="auto"/>
        <w:ind w:firstLine="562" w:firstLineChars="200"/>
        <w:jc w:val="center"/>
        <w:rPr>
          <w:rFonts w:hint="eastAsia" w:cs="方正兰亭中黑_GBK" w:asciiTheme="minorEastAsia" w:hAnsiTheme="minorEastAsia" w:eastAsiaTheme="minorEastAsia"/>
          <w:b/>
          <w:bCs/>
          <w:color w:val="FF0000"/>
          <w:kern w:val="0"/>
          <w:sz w:val="28"/>
          <w:szCs w:val="28"/>
        </w:rPr>
      </w:pPr>
      <w:r>
        <w:rPr>
          <w:rFonts w:hint="eastAsia" w:cs="方正兰亭中黑_GBK" w:asciiTheme="minorEastAsia" w:hAnsiTheme="minorEastAsia" w:eastAsiaTheme="minorEastAsia"/>
          <w:b/>
          <w:bCs/>
          <w:color w:val="FF0000"/>
          <w:kern w:val="0"/>
          <w:sz w:val="28"/>
          <w:szCs w:val="28"/>
        </w:rPr>
        <w:t>政 策 咨 询</w:t>
      </w:r>
    </w:p>
    <w:p>
      <w:pPr>
        <w:spacing w:line="360" w:lineRule="auto"/>
        <w:ind w:firstLine="560" w:firstLineChars="200"/>
        <w:rPr>
          <w:rFonts w:hint="eastAsia" w:cs="ATC-5b8b4f53*+time" w:asciiTheme="minorEastAsia" w:hAnsiTheme="minorEastAsia" w:eastAsiaTheme="minorEastAsia"/>
          <w:color w:val="000000"/>
          <w:kern w:val="0"/>
          <w:sz w:val="28"/>
          <w:szCs w:val="28"/>
        </w:rPr>
      </w:pPr>
      <w:r>
        <w:rPr>
          <w:rFonts w:hint="eastAsia" w:cs="ATC-5b8b4f53*+time" w:asciiTheme="minorEastAsia" w:hAnsiTheme="minorEastAsia" w:eastAsiaTheme="minorEastAsia"/>
          <w:color w:val="000000"/>
          <w:kern w:val="0"/>
          <w:sz w:val="28"/>
          <w:szCs w:val="28"/>
        </w:rPr>
        <w:t>1</w:t>
      </w:r>
      <w:r>
        <w:rPr>
          <w:rFonts w:hint="eastAsia" w:cs="ATC-5b8b4f53*+time" w:asciiTheme="minorEastAsia" w:hAnsiTheme="minorEastAsia" w:eastAsiaTheme="minorEastAsia"/>
          <w:color w:val="000000"/>
          <w:kern w:val="0"/>
          <w:sz w:val="28"/>
          <w:szCs w:val="28"/>
          <w:lang w:val="en-US" w:eastAsia="zh-CN"/>
        </w:rPr>
        <w:t>.</w:t>
      </w:r>
      <w:r>
        <w:rPr>
          <w:rFonts w:hint="eastAsia" w:asciiTheme="minorEastAsia" w:hAnsiTheme="minorEastAsia" w:eastAsiaTheme="minorEastAsia"/>
          <w:color w:val="000000"/>
          <w:kern w:val="0"/>
          <w:sz w:val="28"/>
          <w:szCs w:val="28"/>
        </w:rPr>
        <w:t>网上咨询：全国征兵网（</w:t>
      </w:r>
      <w:r>
        <w:rPr>
          <w:rFonts w:hint="eastAsia" w:cs="ATC-5b8b4f53*+time" w:asciiTheme="minorEastAsia" w:hAnsiTheme="minorEastAsia" w:eastAsiaTheme="minorEastAsia"/>
          <w:color w:val="000000"/>
          <w:kern w:val="0"/>
          <w:sz w:val="28"/>
          <w:szCs w:val="28"/>
        </w:rPr>
        <w:t>http</w:t>
      </w:r>
      <w:r>
        <w:rPr>
          <w:rFonts w:hint="eastAsia" w:asciiTheme="minorEastAsia" w:hAnsiTheme="minorEastAsia" w:eastAsiaTheme="minorEastAsia"/>
          <w:color w:val="000000"/>
          <w:kern w:val="0"/>
          <w:sz w:val="28"/>
          <w:szCs w:val="28"/>
        </w:rPr>
        <w:t>：</w:t>
      </w:r>
      <w:r>
        <w:rPr>
          <w:rFonts w:hint="eastAsia" w:cs="ATC-5b8b4f53*+time" w:asciiTheme="minorEastAsia" w:hAnsiTheme="minorEastAsia" w:eastAsiaTheme="minorEastAsia"/>
          <w:color w:val="000000"/>
          <w:kern w:val="0"/>
          <w:sz w:val="28"/>
          <w:szCs w:val="28"/>
        </w:rPr>
        <w:t>//www.gfbzb.gov.cn/</w:t>
      </w:r>
      <w:r>
        <w:rPr>
          <w:rFonts w:hint="eastAsia" w:asciiTheme="minorEastAsia" w:hAnsiTheme="minorEastAsia" w:eastAsiaTheme="minorEastAsia"/>
          <w:color w:val="000000"/>
          <w:kern w:val="0"/>
          <w:sz w:val="28"/>
          <w:szCs w:val="28"/>
        </w:rPr>
        <w:t>）</w:t>
      </w:r>
    </w:p>
    <w:p>
      <w:pPr>
        <w:spacing w:line="360" w:lineRule="auto"/>
        <w:ind w:firstLine="560" w:firstLineChars="200"/>
        <w:rPr>
          <w:rFonts w:hint="eastAsia" w:cs="ATC-5b8b4f53*+time" w:asciiTheme="minorEastAsia" w:hAnsiTheme="minorEastAsia" w:eastAsiaTheme="minorEastAsia"/>
          <w:color w:val="000000"/>
          <w:kern w:val="0"/>
          <w:sz w:val="28"/>
          <w:szCs w:val="28"/>
        </w:rPr>
      </w:pPr>
      <w:r>
        <w:rPr>
          <w:rFonts w:hint="eastAsia" w:cs="ATC-5b8b4f53*+time" w:asciiTheme="minorEastAsia" w:hAnsiTheme="minorEastAsia" w:eastAsiaTheme="minorEastAsia"/>
          <w:color w:val="000000"/>
          <w:kern w:val="0"/>
          <w:sz w:val="28"/>
          <w:szCs w:val="28"/>
        </w:rPr>
        <w:t>2</w:t>
      </w:r>
      <w:r>
        <w:rPr>
          <w:rFonts w:hint="eastAsia" w:asciiTheme="minorEastAsia" w:hAnsiTheme="minorEastAsia" w:eastAsiaTheme="minorEastAsia"/>
          <w:color w:val="000000"/>
          <w:kern w:val="0"/>
          <w:sz w:val="28"/>
          <w:szCs w:val="28"/>
        </w:rPr>
        <w:t>．关注微信：河南省征兵信息服务平台（微信号：</w:t>
      </w:r>
      <w:r>
        <w:rPr>
          <w:rFonts w:hint="eastAsia" w:cs="ATC-5b8b4f53*+time" w:asciiTheme="minorEastAsia" w:hAnsiTheme="minorEastAsia" w:eastAsiaTheme="minorEastAsia"/>
          <w:color w:val="000000"/>
          <w:kern w:val="0"/>
          <w:sz w:val="28"/>
          <w:szCs w:val="28"/>
        </w:rPr>
        <w:t>henanzhengbing</w:t>
      </w:r>
      <w:r>
        <w:rPr>
          <w:rFonts w:hint="eastAsia" w:asciiTheme="minorEastAsia" w:hAnsiTheme="minorEastAsia" w:eastAsiaTheme="minorEastAsia"/>
          <w:color w:val="000000"/>
          <w:kern w:val="0"/>
          <w:sz w:val="28"/>
          <w:szCs w:val="28"/>
        </w:rPr>
        <w:t>）</w:t>
      </w:r>
    </w:p>
    <w:p>
      <w:pPr>
        <w:spacing w:line="360" w:lineRule="auto"/>
        <w:ind w:left="622" w:leftChars="267" w:hanging="61" w:hangingChars="22"/>
        <w:rPr>
          <w:rFonts w:hint="eastAsia" w:asciiTheme="minorEastAsia" w:hAnsiTheme="minorEastAsia" w:eastAsiaTheme="minorEastAsia"/>
          <w:color w:val="000000"/>
          <w:kern w:val="0"/>
          <w:sz w:val="28"/>
          <w:szCs w:val="28"/>
        </w:rPr>
      </w:pPr>
      <w:r>
        <w:rPr>
          <w:rFonts w:hint="eastAsia" w:cs="ATC-5b8b4f53*+time" w:asciiTheme="minorEastAsia" w:hAnsiTheme="minorEastAsia" w:eastAsiaTheme="minorEastAsia"/>
          <w:color w:val="000000"/>
          <w:kern w:val="0"/>
          <w:sz w:val="28"/>
          <w:szCs w:val="28"/>
        </w:rPr>
        <w:t>3</w:t>
      </w:r>
      <w:r>
        <w:rPr>
          <w:rFonts w:hint="eastAsia" w:cs="ATC-5b8b4f53*+time" w:asciiTheme="minorEastAsia" w:hAnsiTheme="minorEastAsia" w:eastAsiaTheme="minorEastAsia"/>
          <w:color w:val="000000"/>
          <w:kern w:val="0"/>
          <w:sz w:val="28"/>
          <w:szCs w:val="28"/>
          <w:lang w:val="en-US" w:eastAsia="zh-CN"/>
        </w:rPr>
        <w:t>.</w:t>
      </w:r>
      <w:r>
        <w:rPr>
          <w:rFonts w:hint="eastAsia" w:ascii="宋体" w:hAnsi="宋体" w:cs="宋体"/>
          <w:color w:val="000000"/>
          <w:kern w:val="0"/>
          <w:sz w:val="28"/>
          <w:szCs w:val="28"/>
          <w:lang w:val="en-US" w:eastAsia="zh-CN"/>
        </w:rPr>
        <w:t>咨询电话：</w:t>
      </w:r>
      <w:r>
        <w:rPr>
          <w:rFonts w:hint="eastAsia" w:asciiTheme="minorEastAsia" w:hAnsiTheme="minorEastAsia" w:eastAsiaTheme="minorEastAsia"/>
          <w:color w:val="000000"/>
          <w:kern w:val="0"/>
          <w:sz w:val="28"/>
          <w:szCs w:val="28"/>
        </w:rPr>
        <w:t xml:space="preserve">0373-3325734 </w:t>
      </w:r>
    </w:p>
    <w:p>
      <w:pPr>
        <w:spacing w:line="360" w:lineRule="auto"/>
        <w:ind w:left="622" w:leftChars="267" w:hanging="61" w:hangingChars="22"/>
        <w:rPr>
          <w:rFonts w:hint="eastAsia" w:ascii="宋体" w:hAnsi="宋体" w:cs="宋体"/>
          <w:color w:val="000000"/>
          <w:kern w:val="0"/>
          <w:sz w:val="28"/>
          <w:szCs w:val="28"/>
          <w:lang w:eastAsia="zh-CN"/>
        </w:rPr>
      </w:pPr>
      <w:r>
        <w:rPr>
          <w:rFonts w:hint="eastAsia" w:ascii="宋体" w:hAnsi="宋体" w:cs="宋体"/>
          <w:color w:val="000000"/>
          <w:kern w:val="0"/>
          <w:sz w:val="28"/>
          <w:szCs w:val="28"/>
          <w:lang w:val="en-US" w:eastAsia="zh-CN"/>
        </w:rPr>
        <w:t>4.</w:t>
      </w:r>
      <w:r>
        <w:rPr>
          <w:rFonts w:hint="eastAsia" w:asciiTheme="minorEastAsia" w:hAnsiTheme="minorEastAsia" w:eastAsiaTheme="minorEastAsia"/>
          <w:color w:val="000000"/>
          <w:kern w:val="0"/>
          <w:sz w:val="28"/>
          <w:szCs w:val="28"/>
          <w:lang w:val="en-US" w:eastAsia="zh-CN"/>
        </w:rPr>
        <w:t>地址</w:t>
      </w:r>
      <w:r>
        <w:rPr>
          <w:rFonts w:hint="eastAsia" w:asciiTheme="minorEastAsia" w:hAnsiTheme="minorEastAsia" w:eastAsiaTheme="minorEastAsia"/>
          <w:color w:val="000000"/>
          <w:kern w:val="0"/>
          <w:sz w:val="28"/>
          <w:szCs w:val="28"/>
        </w:rPr>
        <w:t>：河南师范大学人民武装部</w:t>
      </w:r>
      <w:bookmarkStart w:id="1" w:name="OLE_LINK2"/>
      <w:r>
        <w:rPr>
          <w:rFonts w:hint="eastAsia" w:ascii="宋体" w:hAnsi="宋体" w:eastAsia="宋体" w:cs="宋体"/>
          <w:color w:val="000000"/>
          <w:kern w:val="0"/>
          <w:sz w:val="28"/>
          <w:szCs w:val="28"/>
        </w:rPr>
        <w:t>（琢玉楼西门三楼303室</w:t>
      </w:r>
      <w:bookmarkEnd w:id="1"/>
      <w:r>
        <w:rPr>
          <w:rFonts w:hint="eastAsia" w:ascii="宋体" w:hAnsi="宋体" w:cs="宋体"/>
          <w:color w:val="000000"/>
          <w:kern w:val="0"/>
          <w:sz w:val="28"/>
          <w:szCs w:val="28"/>
          <w:lang w:eastAsia="zh-CN"/>
        </w:rPr>
        <w:t>）</w:t>
      </w:r>
    </w:p>
    <w:p>
      <w:pPr>
        <w:spacing w:line="360" w:lineRule="auto"/>
        <w:ind w:firstLine="560" w:firstLineChars="200"/>
        <w:rPr>
          <w:rFonts w:hint="eastAsia" w:asciiTheme="minorEastAsia" w:hAnsiTheme="minorEastAsia" w:eastAsiaTheme="minorEastAsia"/>
          <w:color w:val="000000"/>
          <w:kern w:val="0"/>
          <w:sz w:val="28"/>
          <w:szCs w:val="28"/>
          <w:lang w:eastAsia="zh-CN"/>
        </w:rPr>
      </w:pPr>
      <w:r>
        <w:rPr>
          <w:rFonts w:hint="eastAsia" w:asciiTheme="minorEastAsia" w:hAnsiTheme="minorEastAsia" w:eastAsiaTheme="minorEastAsia"/>
          <w:color w:val="000000"/>
          <w:kern w:val="0"/>
          <w:sz w:val="28"/>
          <w:szCs w:val="28"/>
          <w:lang w:eastAsia="zh-CN"/>
        </w:rPr>
        <w:drawing>
          <wp:inline distT="0" distB="0" distL="114300" distR="114300">
            <wp:extent cx="2529840" cy="2529840"/>
            <wp:effectExtent l="0" t="0" r="3810" b="3810"/>
            <wp:docPr id="1" name="图片 1" descr="征兵信息平台微信公众号_20180110155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征兵信息平台微信公众号_20180110155737"/>
                    <pic:cNvPicPr>
                      <a:picLocks noChangeAspect="1"/>
                    </pic:cNvPicPr>
                  </pic:nvPicPr>
                  <pic:blipFill>
                    <a:blip r:embed="rId4"/>
                    <a:stretch>
                      <a:fillRect/>
                    </a:stretch>
                  </pic:blipFill>
                  <pic:spPr>
                    <a:xfrm>
                      <a:off x="0" y="0"/>
                      <a:ext cx="2529840" cy="2529840"/>
                    </a:xfrm>
                    <a:prstGeom prst="rect">
                      <a:avLst/>
                    </a:prstGeom>
                  </pic:spPr>
                </pic:pic>
              </a:graphicData>
            </a:graphic>
          </wp:inline>
        </w:drawing>
      </w:r>
    </w:p>
    <w:p>
      <w:pPr>
        <w:spacing w:line="360" w:lineRule="auto"/>
        <w:ind w:firstLine="560" w:firstLineChars="200"/>
        <w:rPr>
          <w:rFonts w:hint="eastAsia" w:asciiTheme="minorEastAsia" w:hAnsiTheme="minorEastAsia" w:eastAsiaTheme="minorEastAsia"/>
          <w:color w:val="000000"/>
          <w:kern w:val="0"/>
          <w:sz w:val="28"/>
          <w:szCs w:val="28"/>
          <w:lang w:eastAsia="zh-CN"/>
        </w:rPr>
      </w:pPr>
    </w:p>
    <w:p>
      <w:pPr>
        <w:spacing w:line="360" w:lineRule="auto"/>
        <w:ind w:firstLine="560" w:firstLineChars="200"/>
        <w:rPr>
          <w:rFonts w:hint="eastAsia" w:asciiTheme="minorEastAsia" w:hAnsiTheme="minorEastAsia" w:eastAsiaTheme="minorEastAsia"/>
          <w:color w:val="000000"/>
          <w:kern w:val="0"/>
          <w:sz w:val="28"/>
          <w:szCs w:val="28"/>
          <w:lang w:eastAsia="zh-CN"/>
        </w:rPr>
      </w:pPr>
    </w:p>
    <w:p>
      <w:pPr>
        <w:spacing w:line="360" w:lineRule="auto"/>
        <w:ind w:firstLine="560" w:firstLineChars="200"/>
        <w:rPr>
          <w:rFonts w:hint="eastAsia" w:asciiTheme="minorEastAsia" w:hAnsiTheme="minorEastAsia" w:eastAsiaTheme="minorEastAsia"/>
          <w:color w:val="000000"/>
          <w:kern w:val="0"/>
          <w:sz w:val="28"/>
          <w:szCs w:val="28"/>
          <w:lang w:eastAsia="zh-CN"/>
        </w:rPr>
      </w:pPr>
    </w:p>
    <w:p>
      <w:pPr>
        <w:spacing w:line="360" w:lineRule="auto"/>
        <w:ind w:firstLine="560" w:firstLineChars="200"/>
        <w:rPr>
          <w:rFonts w:hint="eastAsia" w:asciiTheme="minorEastAsia" w:hAnsiTheme="minorEastAsia" w:eastAsiaTheme="minorEastAsia"/>
          <w:color w:val="000000"/>
          <w:kern w:val="0"/>
          <w:sz w:val="28"/>
          <w:szCs w:val="28"/>
          <w:lang w:eastAsia="zh-CN"/>
        </w:rPr>
      </w:pPr>
    </w:p>
    <w:p>
      <w:pPr>
        <w:spacing w:line="360" w:lineRule="auto"/>
        <w:ind w:firstLine="560" w:firstLineChars="200"/>
        <w:rPr>
          <w:rFonts w:hint="eastAsia" w:asciiTheme="minorEastAsia" w:hAnsiTheme="minorEastAsia" w:eastAsiaTheme="minorEastAsia"/>
          <w:color w:val="000000"/>
          <w:kern w:val="0"/>
          <w:sz w:val="28"/>
          <w:szCs w:val="28"/>
          <w:lang w:eastAsia="zh-CN"/>
        </w:rPr>
      </w:pPr>
    </w:p>
    <w:p>
      <w:pPr>
        <w:spacing w:line="360" w:lineRule="auto"/>
        <w:ind w:firstLine="560" w:firstLineChars="200"/>
        <w:rPr>
          <w:rFonts w:hint="eastAsia" w:asciiTheme="minorEastAsia" w:hAnsiTheme="minorEastAsia" w:eastAsiaTheme="minorEastAsia"/>
          <w:color w:val="000000"/>
          <w:kern w:val="0"/>
          <w:sz w:val="28"/>
          <w:szCs w:val="28"/>
          <w:lang w:eastAsia="zh-CN"/>
        </w:rPr>
      </w:pPr>
    </w:p>
    <w:p>
      <w:pPr>
        <w:spacing w:line="360" w:lineRule="auto"/>
        <w:ind w:firstLine="560" w:firstLineChars="200"/>
        <w:rPr>
          <w:rFonts w:hint="eastAsia" w:asciiTheme="minorEastAsia" w:hAnsiTheme="minorEastAsia" w:eastAsiaTheme="minorEastAsia"/>
          <w:color w:val="000000"/>
          <w:kern w:val="0"/>
          <w:sz w:val="28"/>
          <w:szCs w:val="28"/>
          <w:lang w:eastAsia="zh-CN"/>
        </w:rPr>
      </w:pPr>
    </w:p>
    <w:p>
      <w:pPr>
        <w:spacing w:line="360" w:lineRule="auto"/>
        <w:ind w:firstLine="560" w:firstLineChars="200"/>
        <w:rPr>
          <w:rFonts w:hint="eastAsia" w:asciiTheme="minorEastAsia" w:hAnsiTheme="minorEastAsia" w:eastAsiaTheme="minorEastAsia"/>
          <w:color w:val="000000"/>
          <w:kern w:val="0"/>
          <w:sz w:val="28"/>
          <w:szCs w:val="28"/>
          <w:lang w:eastAsia="zh-CN"/>
        </w:rPr>
      </w:pPr>
    </w:p>
    <w:p>
      <w:pPr>
        <w:spacing w:line="360" w:lineRule="auto"/>
        <w:ind w:firstLine="560" w:firstLineChars="200"/>
        <w:rPr>
          <w:rFonts w:hint="eastAsia" w:asciiTheme="minorEastAsia" w:hAnsiTheme="minorEastAsia" w:eastAsiaTheme="minorEastAsia"/>
          <w:color w:val="000000"/>
          <w:kern w:val="0"/>
          <w:sz w:val="28"/>
          <w:szCs w:val="28"/>
          <w:lang w:eastAsia="zh-CN"/>
        </w:rPr>
      </w:pPr>
    </w:p>
    <w:p>
      <w:pPr>
        <w:spacing w:line="360" w:lineRule="auto"/>
        <w:ind w:firstLine="560" w:firstLineChars="200"/>
        <w:rPr>
          <w:rFonts w:hint="eastAsia" w:asciiTheme="minorEastAsia" w:hAnsiTheme="minorEastAsia" w:eastAsiaTheme="minorEastAsia"/>
          <w:color w:val="000000"/>
          <w:kern w:val="0"/>
          <w:sz w:val="28"/>
          <w:szCs w:val="28"/>
          <w:lang w:eastAsia="zh-CN"/>
        </w:rPr>
      </w:pPr>
    </w:p>
    <w:p>
      <w:pPr>
        <w:spacing w:line="360" w:lineRule="auto"/>
        <w:ind w:firstLine="560" w:firstLineChars="200"/>
        <w:rPr>
          <w:rFonts w:hint="eastAsia" w:asciiTheme="minorEastAsia" w:hAnsiTheme="minorEastAsia" w:eastAsiaTheme="minorEastAsia"/>
          <w:color w:val="000000"/>
          <w:kern w:val="0"/>
          <w:sz w:val="28"/>
          <w:szCs w:val="28"/>
          <w:lang w:eastAsia="zh-CN"/>
        </w:rPr>
      </w:pPr>
    </w:p>
    <w:p>
      <w:pPr>
        <w:spacing w:line="360" w:lineRule="auto"/>
        <w:ind w:firstLine="560" w:firstLineChars="200"/>
        <w:rPr>
          <w:rFonts w:hint="eastAsia" w:asciiTheme="minorEastAsia" w:hAnsiTheme="minorEastAsia" w:eastAsiaTheme="minorEastAsia"/>
          <w:color w:val="000000"/>
          <w:kern w:val="0"/>
          <w:sz w:val="28"/>
          <w:szCs w:val="28"/>
          <w:lang w:eastAsia="zh-CN"/>
        </w:rPr>
      </w:pPr>
    </w:p>
    <w:p>
      <w:pPr>
        <w:spacing w:line="360" w:lineRule="auto"/>
        <w:ind w:firstLine="560" w:firstLineChars="200"/>
        <w:rPr>
          <w:rFonts w:hint="eastAsia" w:asciiTheme="minorEastAsia" w:hAnsiTheme="minorEastAsia" w:eastAsiaTheme="minorEastAsia"/>
          <w:color w:val="000000"/>
          <w:kern w:val="0"/>
          <w:sz w:val="28"/>
          <w:szCs w:val="28"/>
          <w:lang w:eastAsia="zh-CN"/>
        </w:rPr>
      </w:pPr>
    </w:p>
    <w:p>
      <w:pPr>
        <w:rPr>
          <w:rFonts w:hint="eastAsia" w:asciiTheme="minorEastAsia" w:hAnsiTheme="minorEastAsia" w:eastAsia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TC-5b8b4f53*+time">
    <w:altName w:val="Segoe Print"/>
    <w:panose1 w:val="00000000000000000000"/>
    <w:charset w:val="00"/>
    <w:family w:val="auto"/>
    <w:pitch w:val="default"/>
    <w:sig w:usb0="00000000" w:usb1="00000000" w:usb2="00000000" w:usb3="00000000" w:csb0="00000000" w:csb1="00000000"/>
  </w:font>
  <w:font w:name="方正兰亭中黑_GBK">
    <w:altName w:val="黑体"/>
    <w:panose1 w:val="00000000000000000000"/>
    <w:charset w:val="00"/>
    <w:family w:val="auto"/>
    <w:pitch w:val="default"/>
    <w:sig w:usb0="00000000" w:usb1="00000000" w:usb2="00000000" w:usb3="00000000" w:csb0="00000000" w:csb1="00000000"/>
  </w:font>
  <w:font w:name="ATC-69774f53*+time">
    <w:altName w:val="Segoe Print"/>
    <w:panose1 w:val="00000000000000000000"/>
    <w:charset w:val="00"/>
    <w:family w:val="auto"/>
    <w:pitch w:val="default"/>
    <w:sig w:usb0="00000000" w:usb1="00000000" w:usb2="00000000" w:usb3="00000000" w:csb0="00000000" w:csb1="00000000"/>
  </w:font>
  <w:font w:name="方正兰亭准黑_GBK">
    <w:altName w:val="黑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03F7"/>
    <w:rsid w:val="000456DC"/>
    <w:rsid w:val="000A03F7"/>
    <w:rsid w:val="001006DA"/>
    <w:rsid w:val="00197FD9"/>
    <w:rsid w:val="001F31BD"/>
    <w:rsid w:val="00267659"/>
    <w:rsid w:val="00302570"/>
    <w:rsid w:val="00347E4F"/>
    <w:rsid w:val="00374AF8"/>
    <w:rsid w:val="003A53C2"/>
    <w:rsid w:val="003F1FEC"/>
    <w:rsid w:val="004129AA"/>
    <w:rsid w:val="00432797"/>
    <w:rsid w:val="005D17D1"/>
    <w:rsid w:val="005D24E1"/>
    <w:rsid w:val="006136E8"/>
    <w:rsid w:val="00645822"/>
    <w:rsid w:val="006530B3"/>
    <w:rsid w:val="006C186D"/>
    <w:rsid w:val="006F5829"/>
    <w:rsid w:val="008872EB"/>
    <w:rsid w:val="00901275"/>
    <w:rsid w:val="00911739"/>
    <w:rsid w:val="00944D7B"/>
    <w:rsid w:val="00965EFA"/>
    <w:rsid w:val="009A0F35"/>
    <w:rsid w:val="009E4081"/>
    <w:rsid w:val="00A01861"/>
    <w:rsid w:val="00AD6A39"/>
    <w:rsid w:val="00B136FE"/>
    <w:rsid w:val="00C06F16"/>
    <w:rsid w:val="00C451C0"/>
    <w:rsid w:val="00CC2942"/>
    <w:rsid w:val="00D01E4B"/>
    <w:rsid w:val="00D3700B"/>
    <w:rsid w:val="00D37244"/>
    <w:rsid w:val="00D464CF"/>
    <w:rsid w:val="00D47C3C"/>
    <w:rsid w:val="00D96B0F"/>
    <w:rsid w:val="00DB0902"/>
    <w:rsid w:val="00E17684"/>
    <w:rsid w:val="00EE029D"/>
    <w:rsid w:val="00F85617"/>
    <w:rsid w:val="00FB4F33"/>
    <w:rsid w:val="0A7B499F"/>
    <w:rsid w:val="151610BB"/>
    <w:rsid w:val="24BB1C33"/>
    <w:rsid w:val="26DF788B"/>
    <w:rsid w:val="26E351E8"/>
    <w:rsid w:val="27095DCA"/>
    <w:rsid w:val="290961F9"/>
    <w:rsid w:val="2EDD73DD"/>
    <w:rsid w:val="32093751"/>
    <w:rsid w:val="358B0AF0"/>
    <w:rsid w:val="38786824"/>
    <w:rsid w:val="396B72B7"/>
    <w:rsid w:val="3E727033"/>
    <w:rsid w:val="3E8363DD"/>
    <w:rsid w:val="4314468D"/>
    <w:rsid w:val="443818D2"/>
    <w:rsid w:val="45385204"/>
    <w:rsid w:val="4A235078"/>
    <w:rsid w:val="50AA77D6"/>
    <w:rsid w:val="5A555300"/>
    <w:rsid w:val="6BA01D20"/>
    <w:rsid w:val="72B36933"/>
    <w:rsid w:val="783F74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Subtitle"/>
    <w:basedOn w:val="1"/>
    <w:next w:val="1"/>
    <w:link w:val="8"/>
    <w:qFormat/>
    <w:uiPriority w:val="99"/>
    <w:pPr>
      <w:spacing w:before="240" w:after="60" w:line="312" w:lineRule="auto"/>
      <w:jc w:val="center"/>
      <w:outlineLvl w:val="1"/>
    </w:pPr>
    <w:rPr>
      <w:rFonts w:ascii="Cambria" w:hAnsi="Cambria"/>
      <w:b/>
      <w:bCs/>
      <w:kern w:val="28"/>
      <w:sz w:val="32"/>
      <w:szCs w:val="32"/>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批注框文本 Char"/>
    <w:basedOn w:val="6"/>
    <w:link w:val="2"/>
    <w:semiHidden/>
    <w:qFormat/>
    <w:uiPriority w:val="99"/>
    <w:rPr>
      <w:rFonts w:ascii="Calibri" w:hAnsi="Calibri" w:eastAsia="宋体" w:cs="Times New Roman"/>
      <w:sz w:val="18"/>
      <w:szCs w:val="18"/>
    </w:rPr>
  </w:style>
  <w:style w:type="character" w:customStyle="1" w:styleId="8">
    <w:name w:val="副标题 Char"/>
    <w:basedOn w:val="6"/>
    <w:link w:val="3"/>
    <w:qFormat/>
    <w:uiPriority w:val="99"/>
    <w:rPr>
      <w:rFonts w:ascii="Cambria" w:hAnsi="Cambria" w:eastAsia="宋体" w:cs="Times New Roman"/>
      <w:b/>
      <w:bCs/>
      <w:kern w:val="28"/>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8959E-D363-404F-82B8-79DCDC9F9AB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618</Words>
  <Characters>3525</Characters>
  <Lines>29</Lines>
  <Paragraphs>8</Paragraphs>
  <TotalTime>4</TotalTime>
  <ScaleCrop>false</ScaleCrop>
  <LinksUpToDate>false</LinksUpToDate>
  <CharactersWithSpaces>4135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2017-12-27T01:16:00Z</dcterms:created>
  <dc:creator>ww</dc:creator>
  <cp:lastModifiedBy>LENOVO</cp:lastModifiedBy>
  <cp:lastPrinted>2018-06-22T00:52:00Z</cp:lastPrinted>
  <dcterms:modified xsi:type="dcterms:W3CDTF">2019-03-21T02:52:31Z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