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55DB">
      <w:pPr>
        <w:spacing w:after="156"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全脱产攻读博士研究生承诺书</w:t>
      </w:r>
    </w:p>
    <w:p w14:paraId="3972855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，报考河南师范大学2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年博士研究生，报考专业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972C2E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录取前将人事档案（含组织关系、工资关系）转入河南师范大学，被录取后全脱产学习。如在规定时间内未能将人事档案转入河南师范大学，本人自愿放弃录取资格，由此产生的一切后果由本人承担。</w:t>
      </w:r>
    </w:p>
    <w:p w14:paraId="42AB353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 w14:paraId="3D26369C">
      <w:pPr>
        <w:rPr>
          <w:rFonts w:ascii="仿宋" w:hAnsi="仿宋" w:eastAsia="仿宋"/>
          <w:sz w:val="32"/>
          <w:szCs w:val="32"/>
        </w:rPr>
      </w:pPr>
    </w:p>
    <w:p w14:paraId="7E09C327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考生签名（手写）： </w:t>
      </w:r>
      <w:r>
        <w:rPr>
          <w:rFonts w:ascii="仿宋" w:hAnsi="仿宋" w:eastAsia="仿宋"/>
          <w:sz w:val="32"/>
          <w:szCs w:val="32"/>
        </w:rPr>
        <w:t xml:space="preserve">      </w:t>
      </w:r>
    </w:p>
    <w:p w14:paraId="5790B01E">
      <w:pPr>
        <w:jc w:val="righ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2"/>
    <w:rsid w:val="007C5763"/>
    <w:rsid w:val="00A55F70"/>
    <w:rsid w:val="00C610D0"/>
    <w:rsid w:val="00E84652"/>
    <w:rsid w:val="00EF27B7"/>
    <w:rsid w:val="00F27A6E"/>
    <w:rsid w:val="385C2B33"/>
    <w:rsid w:val="618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158</Characters>
  <Lines>1</Lines>
  <Paragraphs>1</Paragraphs>
  <TotalTime>1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2024-12-03T08:07:00Z</dcterms:created>
  <dc:creator>630764846@qq.com</dc:creator>
  <cp:lastModifiedBy>张卫刚</cp:lastModifiedBy>
  <dcterms:modified xsi:type="dcterms:W3CDTF">2025-12-23T00:59:46Z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2F97FBCD4DB34056B68AE32D5C9475E2_13</vt:lpwstr>
  </property>
  <property fmtid="{D5CDD505-2E9C-101B-9397-08002B2CF9AE}" pid="4" name="KSOTemplateDocerSaveRecord">
    <vt:lpwstr>eyJoZGlkIjoiNGRlNGIyMzVmYzRiODdiZWRhNTU4YWEzMzk3N2JiZjkiLCJ1c2VySWQiOiIxMTM2NzU3MzU5In0=</vt:lpwstr>
  </property>
</Properties>
</file>