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01F1D">
      <w:pPr>
        <w:spacing w:line="480" w:lineRule="auto"/>
        <w:jc w:val="center"/>
        <w:rPr>
          <w:rFonts w:hint="eastAsia" w:ascii="黑体" w:hAnsi="黑体" w:eastAsia="黑体" w:cs="黑体"/>
          <w:b/>
          <w:sz w:val="30"/>
          <w:szCs w:val="30"/>
        </w:rPr>
      </w:pPr>
      <w:r>
        <w:rPr>
          <w:rFonts w:hint="eastAsia" w:ascii="黑体" w:hAnsi="黑体" w:eastAsia="黑体" w:cs="黑体"/>
          <w:b/>
          <w:sz w:val="30"/>
          <w:szCs w:val="30"/>
        </w:rPr>
        <w:t>河南师范大学体育学院2026年全日制普通本科生</w:t>
      </w:r>
    </w:p>
    <w:p w14:paraId="2DCFF027">
      <w:pPr>
        <w:spacing w:line="480" w:lineRule="auto"/>
        <w:jc w:val="center"/>
        <w:rPr>
          <w:rFonts w:ascii="仿宋" w:hAnsi="仿宋" w:eastAsia="仿宋" w:cs="仿宋"/>
          <w:sz w:val="28"/>
          <w:szCs w:val="28"/>
        </w:rPr>
      </w:pPr>
      <w:r>
        <w:rPr>
          <w:rFonts w:hint="eastAsia" w:ascii="黑体" w:hAnsi="黑体" w:eastAsia="黑体" w:cs="黑体"/>
          <w:b/>
          <w:sz w:val="30"/>
          <w:szCs w:val="30"/>
        </w:rPr>
        <w:t>自主选择专业实施细则</w:t>
      </w:r>
    </w:p>
    <w:p w14:paraId="41B5B5D7">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根据《河南师范大学普通全日制本科生自主选择专业管理办法》（师大教〔2023〕4号）</w:t>
      </w:r>
      <w:r>
        <w:rPr>
          <w:rFonts w:hint="eastAsia" w:ascii="宋体" w:hAnsi="宋体" w:eastAsia="宋体" w:cs="宋体"/>
          <w:sz w:val="24"/>
          <w:szCs w:val="24"/>
          <w:lang w:eastAsia="zh-CN"/>
        </w:rPr>
        <w:t>、</w:t>
      </w:r>
      <w:r>
        <w:rPr>
          <w:rFonts w:hint="eastAsia" w:ascii="宋体" w:hAnsi="宋体" w:eastAsia="宋体" w:cs="宋体"/>
          <w:sz w:val="24"/>
          <w:szCs w:val="24"/>
        </w:rPr>
        <w:t>《河南师范大学</w:t>
      </w:r>
      <w:r>
        <w:rPr>
          <w:rFonts w:hint="eastAsia" w:ascii="宋体" w:hAnsi="宋体" w:eastAsia="宋体" w:cs="宋体"/>
          <w:sz w:val="24"/>
          <w:szCs w:val="24"/>
          <w:lang w:val="en-US" w:eastAsia="zh-CN"/>
        </w:rPr>
        <w:t>2026年</w:t>
      </w:r>
      <w:r>
        <w:rPr>
          <w:rFonts w:hint="eastAsia" w:ascii="宋体" w:hAnsi="宋体" w:eastAsia="宋体" w:cs="宋体"/>
          <w:sz w:val="24"/>
          <w:szCs w:val="24"/>
        </w:rPr>
        <w:t>普通全日制本科生自主选择专业</w:t>
      </w:r>
      <w:r>
        <w:rPr>
          <w:rFonts w:hint="eastAsia" w:ascii="宋体" w:hAnsi="宋体" w:eastAsia="宋体" w:cs="宋体"/>
          <w:sz w:val="24"/>
          <w:szCs w:val="24"/>
          <w:lang w:val="en-US" w:eastAsia="zh-CN"/>
        </w:rPr>
        <w:t>工作的通知</w:t>
      </w:r>
      <w:r>
        <w:rPr>
          <w:rFonts w:hint="eastAsia" w:ascii="宋体" w:hAnsi="宋体" w:eastAsia="宋体" w:cs="宋体"/>
          <w:sz w:val="24"/>
          <w:szCs w:val="24"/>
        </w:rPr>
        <w:t>》</w:t>
      </w:r>
      <w:r>
        <w:rPr>
          <w:rFonts w:hint="eastAsia" w:ascii="宋体" w:hAnsi="宋体" w:eastAsia="宋体" w:cs="宋体"/>
          <w:sz w:val="24"/>
          <w:szCs w:val="24"/>
          <w:lang w:val="en-US" w:eastAsia="zh-CN"/>
        </w:rPr>
        <w:t>要求及2026年</w:t>
      </w:r>
      <w:r>
        <w:rPr>
          <w:rFonts w:hint="eastAsia" w:ascii="宋体" w:hAnsi="宋体" w:eastAsia="宋体" w:cs="宋体"/>
          <w:sz w:val="24"/>
          <w:szCs w:val="24"/>
        </w:rPr>
        <w:t>普通全日制本科生自主选择专业</w:t>
      </w:r>
      <w:r>
        <w:rPr>
          <w:rFonts w:hint="eastAsia" w:ascii="宋体" w:hAnsi="宋体" w:eastAsia="宋体" w:cs="宋体"/>
          <w:sz w:val="24"/>
          <w:szCs w:val="24"/>
          <w:lang w:val="en-US" w:eastAsia="zh-CN"/>
        </w:rPr>
        <w:t>工作领导小组会议</w:t>
      </w:r>
      <w:r>
        <w:rPr>
          <w:rFonts w:hint="eastAsia" w:ascii="宋体" w:hAnsi="宋体" w:eastAsia="宋体" w:cs="宋体"/>
          <w:sz w:val="24"/>
          <w:szCs w:val="24"/>
        </w:rPr>
        <w:t>精神，</w:t>
      </w:r>
      <w:r>
        <w:rPr>
          <w:rFonts w:hint="eastAsia" w:ascii="宋体" w:hAnsi="宋体" w:eastAsia="宋体" w:cs="宋体"/>
          <w:sz w:val="24"/>
          <w:szCs w:val="24"/>
          <w:lang w:val="en-US" w:eastAsia="zh-CN"/>
        </w:rPr>
        <w:t>结合本院实际，</w:t>
      </w:r>
      <w:r>
        <w:rPr>
          <w:rFonts w:hint="eastAsia" w:ascii="宋体" w:hAnsi="宋体" w:eastAsia="宋体" w:cs="宋体"/>
          <w:sz w:val="24"/>
          <w:szCs w:val="24"/>
        </w:rPr>
        <w:t>特制定本细则。具体安排如下：</w:t>
      </w:r>
    </w:p>
    <w:p w14:paraId="0BE34554">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一、领导小组</w:t>
      </w:r>
    </w:p>
    <w:p w14:paraId="6064750C">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组  长：岳贤锋、</w:t>
      </w:r>
      <w:bookmarkStart w:id="0" w:name="_GoBack"/>
      <w:bookmarkEnd w:id="0"/>
      <w:r>
        <w:rPr>
          <w:rFonts w:hint="eastAsia" w:ascii="宋体" w:hAnsi="宋体" w:eastAsia="宋体" w:cs="宋体"/>
          <w:sz w:val="24"/>
          <w:szCs w:val="24"/>
        </w:rPr>
        <w:t>刘光同</w:t>
      </w:r>
    </w:p>
    <w:p w14:paraId="2E2B4A0C">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副组长：董长雨、孟国正、夏树花、张战毅、聂梦俭</w:t>
      </w:r>
    </w:p>
    <w:p w14:paraId="53E8E1B1">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成  员：李鑫磊、杨  赟、刘广宣、安  东、张远航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吴 笑</w:t>
      </w:r>
    </w:p>
    <w:p w14:paraId="5AEB8082">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二、转出办法</w:t>
      </w:r>
    </w:p>
    <w:p w14:paraId="09EEC556">
      <w:pPr>
        <w:keepNext w:val="0"/>
        <w:keepLines w:val="0"/>
        <w:pageBreakBefore w:val="0"/>
        <w:numPr>
          <w:ilvl w:val="0"/>
          <w:numId w:val="1"/>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根据学校相关要求，本年度我院依据“转出无限制，转入达条件”的原则，符合条件的学生均可以申请转出。</w:t>
      </w:r>
    </w:p>
    <w:p w14:paraId="4216C31B">
      <w:pPr>
        <w:keepNext w:val="0"/>
        <w:keepLines w:val="0"/>
        <w:pageBreakBefore w:val="0"/>
        <w:numPr>
          <w:ilvl w:val="0"/>
          <w:numId w:val="1"/>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学生有下列情况之一者，不得申请转出：</w:t>
      </w:r>
    </w:p>
    <w:p w14:paraId="558EC46D">
      <w:pPr>
        <w:pStyle w:val="5"/>
        <w:keepNext w:val="0"/>
        <w:keepLines w:val="0"/>
        <w:pageBreakBefore w:val="0"/>
        <w:widowControl/>
        <w:shd w:val="clear" w:color="auto" w:fill="FFFFFF"/>
        <w:kinsoku/>
        <w:wordWrap/>
        <w:overflowPunct/>
        <w:topLinePunct w:val="0"/>
        <w:autoSpaceDE/>
        <w:autoSpaceDN/>
        <w:bidi w:val="0"/>
        <w:adjustRightInd/>
        <w:snapToGrid/>
        <w:spacing w:line="480" w:lineRule="auto"/>
        <w:ind w:firstLine="634"/>
        <w:textAlignment w:val="auto"/>
        <w:rPr>
          <w:rFonts w:hint="eastAsia" w:ascii="宋体" w:hAnsi="宋体" w:eastAsia="宋体" w:cs="宋体"/>
          <w:sz w:val="24"/>
          <w:szCs w:val="24"/>
        </w:rPr>
      </w:pPr>
      <w:r>
        <w:rPr>
          <w:rFonts w:hint="eastAsia" w:ascii="宋体" w:hAnsi="宋体" w:eastAsia="宋体" w:cs="宋体"/>
          <w:sz w:val="24"/>
          <w:szCs w:val="24"/>
        </w:rPr>
        <w:t>未取得学籍或为大四年级在读的；跨学历层次的；定向培养的；在校期间受警告及以上处分且在处分期内者；正在休学或保留学籍者；已达退学程度者；其他无正当理由者。</w:t>
      </w:r>
    </w:p>
    <w:p w14:paraId="1D746943">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申请人只能填报一个专业，并填写《河南师范大学学生自主选择专业申请表》，在2026年3月12日下午18：00前提交给辅导员，未在规定时间提交申请表者视为自动放弃申请。</w:t>
      </w:r>
    </w:p>
    <w:p w14:paraId="799A68F1">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三、转入办法</w:t>
      </w:r>
    </w:p>
    <w:p w14:paraId="725D2200">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（1）按照学校相关要求，我院运动人体科学专业本年度可接收10名学生（2024级接收</w:t>
      </w:r>
      <w:r>
        <w:rPr>
          <w:rFonts w:hint="eastAsia" w:ascii="宋体" w:hAnsi="宋体" w:eastAsia="宋体" w:cs="宋体"/>
          <w:color w:val="0000FF"/>
          <w:sz w:val="24"/>
          <w:szCs w:val="24"/>
        </w:rPr>
        <w:t>5</w:t>
      </w:r>
      <w:r>
        <w:rPr>
          <w:rFonts w:hint="eastAsia" w:ascii="宋体" w:hAnsi="宋体" w:eastAsia="宋体" w:cs="宋体"/>
          <w:sz w:val="24"/>
          <w:szCs w:val="24"/>
        </w:rPr>
        <w:t>名学生、2025级接收</w:t>
      </w:r>
      <w:r>
        <w:rPr>
          <w:rFonts w:hint="eastAsia" w:ascii="宋体" w:hAnsi="宋体" w:eastAsia="宋体" w:cs="宋体"/>
          <w:color w:val="0000FF"/>
          <w:sz w:val="24"/>
          <w:szCs w:val="24"/>
        </w:rPr>
        <w:t>5</w:t>
      </w:r>
      <w:r>
        <w:rPr>
          <w:rFonts w:hint="eastAsia" w:ascii="宋体" w:hAnsi="宋体" w:eastAsia="宋体" w:cs="宋体"/>
          <w:sz w:val="24"/>
          <w:szCs w:val="24"/>
        </w:rPr>
        <w:t>名学生），其他专业不接收转入申请。</w:t>
      </w:r>
    </w:p>
    <w:p w14:paraId="7D5CFD3E">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（2）运动人体科学专业接收时实施文理科兼收，2023级和2024级学生转入后随同2024级上课，2025级转入后随同2025级上课。</w:t>
      </w:r>
    </w:p>
    <w:p w14:paraId="6B07220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（3）考核办法主要以综合面试为主，共分为两部分。其中理论面试成绩占50%的分值，技能面试占50%的分值。</w:t>
      </w:r>
    </w:p>
    <w:p w14:paraId="01C72BEE">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（4）有运动等级证书或者参加过市级及以上比赛获得名次的学生优先录用。</w:t>
      </w:r>
    </w:p>
    <w:p w14:paraId="604E5A00">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、其他</w:t>
      </w:r>
    </w:p>
    <w:p w14:paraId="38E6C7A5">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（1）转出或转入学院（部）、教务处、学校领导小组任一环节审核（考核）未通过者，不得再次申请或调剂。</w:t>
      </w:r>
    </w:p>
    <w:p w14:paraId="372CF1E7">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（2）转出或转入成功者，不得再次更换。</w:t>
      </w:r>
    </w:p>
    <w:p w14:paraId="5B2D662F">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（3）未尽事宜，另行通知。    </w:t>
      </w:r>
    </w:p>
    <w:p w14:paraId="55CCDBB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（4）本办法由体育学院负责解释。</w:t>
      </w:r>
    </w:p>
    <w:p w14:paraId="601D4FA4">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7306969E">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p>
    <w:p w14:paraId="36988823">
      <w:pPr>
        <w:keepNext w:val="0"/>
        <w:keepLines w:val="0"/>
        <w:pageBreakBefore w:val="0"/>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河南师范大学体育学院</w:t>
      </w:r>
    </w:p>
    <w:p w14:paraId="47F50618">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2026年3月4日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54ACD"/>
    <w:multiLevelType w:val="singleLevel"/>
    <w:tmpl w:val="BCF54AC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5ZjBkYjM0MjA5NTIyOWNiOGFlM2I4ZTc5YjIzZTAifQ=="/>
  </w:docVars>
  <w:rsids>
    <w:rsidRoot w:val="00724899"/>
    <w:rsid w:val="0005584C"/>
    <w:rsid w:val="000646FC"/>
    <w:rsid w:val="000800E8"/>
    <w:rsid w:val="001100A1"/>
    <w:rsid w:val="00133EFD"/>
    <w:rsid w:val="00184689"/>
    <w:rsid w:val="00201272"/>
    <w:rsid w:val="0026282A"/>
    <w:rsid w:val="002C4308"/>
    <w:rsid w:val="002D758B"/>
    <w:rsid w:val="00384452"/>
    <w:rsid w:val="003F7983"/>
    <w:rsid w:val="00407DFC"/>
    <w:rsid w:val="00427F81"/>
    <w:rsid w:val="00491163"/>
    <w:rsid w:val="00517277"/>
    <w:rsid w:val="00587D2F"/>
    <w:rsid w:val="005F0F84"/>
    <w:rsid w:val="00706947"/>
    <w:rsid w:val="00724899"/>
    <w:rsid w:val="00772ACD"/>
    <w:rsid w:val="007E275A"/>
    <w:rsid w:val="007F2224"/>
    <w:rsid w:val="0080720F"/>
    <w:rsid w:val="008262B4"/>
    <w:rsid w:val="00842984"/>
    <w:rsid w:val="00870D40"/>
    <w:rsid w:val="008937B6"/>
    <w:rsid w:val="008D350D"/>
    <w:rsid w:val="008E6117"/>
    <w:rsid w:val="00912B8A"/>
    <w:rsid w:val="00913F8B"/>
    <w:rsid w:val="009226DD"/>
    <w:rsid w:val="00960E86"/>
    <w:rsid w:val="00965B67"/>
    <w:rsid w:val="00970DD7"/>
    <w:rsid w:val="009A2871"/>
    <w:rsid w:val="009F4131"/>
    <w:rsid w:val="00A3470B"/>
    <w:rsid w:val="00A95A97"/>
    <w:rsid w:val="00A97163"/>
    <w:rsid w:val="00AC5612"/>
    <w:rsid w:val="00B84045"/>
    <w:rsid w:val="00B96850"/>
    <w:rsid w:val="00BC5D94"/>
    <w:rsid w:val="00C35B4B"/>
    <w:rsid w:val="00C82AA7"/>
    <w:rsid w:val="00CA13FD"/>
    <w:rsid w:val="00CC4083"/>
    <w:rsid w:val="00D07C65"/>
    <w:rsid w:val="00D135E2"/>
    <w:rsid w:val="00D41B5C"/>
    <w:rsid w:val="00D720DE"/>
    <w:rsid w:val="00D96A81"/>
    <w:rsid w:val="00D97CD8"/>
    <w:rsid w:val="00E914B9"/>
    <w:rsid w:val="00EA46A7"/>
    <w:rsid w:val="00EE1794"/>
    <w:rsid w:val="00EE5681"/>
    <w:rsid w:val="00F204B0"/>
    <w:rsid w:val="00FD006D"/>
    <w:rsid w:val="00FE7F65"/>
    <w:rsid w:val="01CF1530"/>
    <w:rsid w:val="01E21263"/>
    <w:rsid w:val="045A1585"/>
    <w:rsid w:val="05A625A8"/>
    <w:rsid w:val="07131EBF"/>
    <w:rsid w:val="076D6594"/>
    <w:rsid w:val="093A3733"/>
    <w:rsid w:val="096A04BC"/>
    <w:rsid w:val="098B21E0"/>
    <w:rsid w:val="09AB63DF"/>
    <w:rsid w:val="09D05E45"/>
    <w:rsid w:val="0BC56A97"/>
    <w:rsid w:val="0BE049C0"/>
    <w:rsid w:val="0C0B13B7"/>
    <w:rsid w:val="0DFC36AD"/>
    <w:rsid w:val="0E642F8A"/>
    <w:rsid w:val="0F2A7D6E"/>
    <w:rsid w:val="0FA16264"/>
    <w:rsid w:val="0FC93A62"/>
    <w:rsid w:val="10D206F5"/>
    <w:rsid w:val="113B44EC"/>
    <w:rsid w:val="122907E8"/>
    <w:rsid w:val="12B02CB8"/>
    <w:rsid w:val="12B8177C"/>
    <w:rsid w:val="132B48F0"/>
    <w:rsid w:val="1371722D"/>
    <w:rsid w:val="13BC5DB8"/>
    <w:rsid w:val="14667AD2"/>
    <w:rsid w:val="17F378CF"/>
    <w:rsid w:val="193B51E8"/>
    <w:rsid w:val="1AF463E6"/>
    <w:rsid w:val="1B2E6E70"/>
    <w:rsid w:val="1DC37D43"/>
    <w:rsid w:val="1E472722"/>
    <w:rsid w:val="1EF6138D"/>
    <w:rsid w:val="1F9C31D3"/>
    <w:rsid w:val="201523AC"/>
    <w:rsid w:val="20362A4E"/>
    <w:rsid w:val="21D97B35"/>
    <w:rsid w:val="22113C76"/>
    <w:rsid w:val="23963804"/>
    <w:rsid w:val="23D5432C"/>
    <w:rsid w:val="23E66539"/>
    <w:rsid w:val="23FB3505"/>
    <w:rsid w:val="25AB17E9"/>
    <w:rsid w:val="25D47F31"/>
    <w:rsid w:val="29B2748F"/>
    <w:rsid w:val="2B4F0E68"/>
    <w:rsid w:val="2CED3AC2"/>
    <w:rsid w:val="2CF73A61"/>
    <w:rsid w:val="2DA134D1"/>
    <w:rsid w:val="2DC84F02"/>
    <w:rsid w:val="2F9C21A2"/>
    <w:rsid w:val="302208F9"/>
    <w:rsid w:val="303E14AB"/>
    <w:rsid w:val="31AF440F"/>
    <w:rsid w:val="31DC0F7C"/>
    <w:rsid w:val="334119DE"/>
    <w:rsid w:val="350727B3"/>
    <w:rsid w:val="352D7B6D"/>
    <w:rsid w:val="35DE6F70"/>
    <w:rsid w:val="35F80977"/>
    <w:rsid w:val="3ABC3833"/>
    <w:rsid w:val="3C94441C"/>
    <w:rsid w:val="3D3B0B29"/>
    <w:rsid w:val="3D491BBB"/>
    <w:rsid w:val="3EA846BF"/>
    <w:rsid w:val="3ECC2DA9"/>
    <w:rsid w:val="3FDB0AC5"/>
    <w:rsid w:val="41DF5653"/>
    <w:rsid w:val="42962816"/>
    <w:rsid w:val="429B5B05"/>
    <w:rsid w:val="42C83CBA"/>
    <w:rsid w:val="441330DC"/>
    <w:rsid w:val="44753296"/>
    <w:rsid w:val="452775D8"/>
    <w:rsid w:val="46F04E55"/>
    <w:rsid w:val="473C62ED"/>
    <w:rsid w:val="474538F0"/>
    <w:rsid w:val="474A6C5C"/>
    <w:rsid w:val="49F1077C"/>
    <w:rsid w:val="4A1277D9"/>
    <w:rsid w:val="4B831036"/>
    <w:rsid w:val="4BBD5522"/>
    <w:rsid w:val="4BE17463"/>
    <w:rsid w:val="4ED96B17"/>
    <w:rsid w:val="50A15412"/>
    <w:rsid w:val="52043EAB"/>
    <w:rsid w:val="53852DC9"/>
    <w:rsid w:val="53870D7D"/>
    <w:rsid w:val="53C02053"/>
    <w:rsid w:val="545253A1"/>
    <w:rsid w:val="57544F8D"/>
    <w:rsid w:val="58055E82"/>
    <w:rsid w:val="5862192B"/>
    <w:rsid w:val="586E6522"/>
    <w:rsid w:val="59332360"/>
    <w:rsid w:val="5D1C479E"/>
    <w:rsid w:val="5D2E002E"/>
    <w:rsid w:val="5EA66A16"/>
    <w:rsid w:val="5F346A67"/>
    <w:rsid w:val="606C1599"/>
    <w:rsid w:val="60C62630"/>
    <w:rsid w:val="60CE5DB0"/>
    <w:rsid w:val="61D34816"/>
    <w:rsid w:val="65E73470"/>
    <w:rsid w:val="67801DCE"/>
    <w:rsid w:val="67F00D02"/>
    <w:rsid w:val="68EC66CE"/>
    <w:rsid w:val="698E07D2"/>
    <w:rsid w:val="69A02F93"/>
    <w:rsid w:val="6A1A29C9"/>
    <w:rsid w:val="6A8E413E"/>
    <w:rsid w:val="6A9C0CCD"/>
    <w:rsid w:val="6B686E01"/>
    <w:rsid w:val="6CA150A1"/>
    <w:rsid w:val="6D1C60F5"/>
    <w:rsid w:val="6F55769C"/>
    <w:rsid w:val="6FE50F37"/>
    <w:rsid w:val="70AC7790"/>
    <w:rsid w:val="71BD5F5A"/>
    <w:rsid w:val="7259254B"/>
    <w:rsid w:val="72D336FA"/>
    <w:rsid w:val="73311B3D"/>
    <w:rsid w:val="73487C44"/>
    <w:rsid w:val="73ED4347"/>
    <w:rsid w:val="75657654"/>
    <w:rsid w:val="76377AFB"/>
    <w:rsid w:val="76CE0460"/>
    <w:rsid w:val="78CC4E73"/>
    <w:rsid w:val="792E3438"/>
    <w:rsid w:val="79821BC0"/>
    <w:rsid w:val="79870D9A"/>
    <w:rsid w:val="798E2128"/>
    <w:rsid w:val="7A684727"/>
    <w:rsid w:val="7C701FB9"/>
    <w:rsid w:val="7CDC13FD"/>
    <w:rsid w:val="7D4955D9"/>
    <w:rsid w:val="7DFA5FDE"/>
    <w:rsid w:val="7EA07137"/>
    <w:rsid w:val="7F6C77F6"/>
    <w:rsid w:val="7F852BCA"/>
    <w:rsid w:val="7FEF3C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rPr>
      <w:sz w:val="24"/>
    </w:rPr>
  </w:style>
  <w:style w:type="character" w:customStyle="1" w:styleId="8">
    <w:name w:val="页眉 字符"/>
    <w:basedOn w:val="7"/>
    <w:link w:val="4"/>
    <w:autoRedefine/>
    <w:qFormat/>
    <w:uiPriority w:val="99"/>
    <w:rPr>
      <w:rFonts w:ascii="Calibri" w:hAnsi="Calibri"/>
      <w:kern w:val="2"/>
      <w:sz w:val="18"/>
      <w:szCs w:val="18"/>
    </w:rPr>
  </w:style>
  <w:style w:type="character" w:customStyle="1" w:styleId="9">
    <w:name w:val="页脚 字符"/>
    <w:basedOn w:val="7"/>
    <w:link w:val="3"/>
    <w:autoRedefine/>
    <w:qFormat/>
    <w:uiPriority w:val="99"/>
    <w:rPr>
      <w:rFonts w:ascii="Calibri" w:hAnsi="Calibr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758</Words>
  <Characters>805</Characters>
  <Lines>5</Lines>
  <Paragraphs>1</Paragraphs>
  <TotalTime>8</TotalTime>
  <ScaleCrop>false</ScaleCrop>
  <LinksUpToDate>false</LinksUpToDate>
  <CharactersWithSpaces>857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2026-02-26T08:04:00Z</dcterms:created>
  <dc:creator>hj</dc:creator>
  <cp:lastModifiedBy>相忘江湖</cp:lastModifiedBy>
  <cp:lastPrinted>2023-04-03T03:11:00Z</cp:lastPrinted>
  <dcterms:modified xsi:type="dcterms:W3CDTF">2026-03-08T07:10:48Z</dcterms:modified>
  <dc:title>河南师范大学体育学院2016级全日制普通本科生转专业工作领导小组</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91978A3AD2684F6FB80AF528EA27D38D_13</vt:lpwstr>
  </property>
  <property fmtid="{D5CDD505-2E9C-101B-9397-08002B2CF9AE}" pid="4" name="KSOTemplateDocerSaveRecord">
    <vt:lpwstr>eyJoZGlkIjoiNThkMDgwNjRkYmVhYjFiMjBhYWRjYmFiZjA4MmNiZmYiLCJ1c2VySWQiOiIyMzIxNzg2NjIifQ==</vt:lpwstr>
  </property>
</Properties>
</file>