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我校教师在河南省教育厅办公室关于公布 2022 年河南省新时代教师风采短视频征集活动评选中获奖名单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tbl>
      <w:tblPr>
        <w:tblStyle w:val="3"/>
        <w:tblW w:w="8688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50"/>
        <w:gridCol w:w="4189"/>
        <w:gridCol w:w="784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题目名称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徐宪（群体）</w:t>
            </w:r>
          </w:p>
        </w:tc>
        <w:tc>
          <w:tcPr>
            <w:tcW w:w="13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情系乡村美育 赋能乡村振兴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刘玉荣</w:t>
            </w:r>
          </w:p>
        </w:tc>
        <w:tc>
          <w:tcPr>
            <w:tcW w:w="1350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化学化工学院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桃李不言 下自成蹊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李建军</w:t>
            </w:r>
          </w:p>
        </w:tc>
        <w:tc>
          <w:tcPr>
            <w:tcW w:w="1350" w:type="dxa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发展规划处 校友与基金会办公室</w:t>
            </w:r>
          </w:p>
        </w:tc>
        <w:tc>
          <w:tcPr>
            <w:tcW w:w="418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播种“金银” 人生如花</w:t>
            </w:r>
          </w:p>
        </w:tc>
        <w:tc>
          <w:tcPr>
            <w:tcW w:w="78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视频</w:t>
            </w:r>
          </w:p>
        </w:tc>
        <w:tc>
          <w:tcPr>
            <w:tcW w:w="124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VhYjRjMDdiOWQ5NGVjMTVmMzQ4MzQ2ZWU0MTMifQ=="/>
  </w:docVars>
  <w:rsids>
    <w:rsidRoot w:val="63BF472A"/>
    <w:rsid w:val="63B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2022-09-16T09:20:00Z</dcterms:created>
  <dc:creator>双皮奶oo</dc:creator>
  <cp:lastModifiedBy>双皮奶oo</cp:lastModifiedBy>
  <dcterms:modified xsi:type="dcterms:W3CDTF">2022-09-16T09:20:53Z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8585D9FFD0824FC6AD1F0D44B6302A28</vt:lpwstr>
  </property>
</Properties>
</file>