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57" w:rsidRPr="002448CB" w:rsidRDefault="00BC0266" w:rsidP="00BC0266">
      <w:pPr>
        <w:widowControl/>
        <w:shd w:val="clear" w:color="auto" w:fill="FFFFFF"/>
        <w:spacing w:line="480" w:lineRule="auto"/>
        <w:ind w:firstLineChars="220" w:firstLine="8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bookmarkStart w:id="0" w:name="_GoBack"/>
      <w:bookmarkEnd w:id="0"/>
      <w:r w:rsidRPr="002448CB">
        <w:rPr>
          <w:rFonts w:asciiTheme="majorEastAsia" w:eastAsiaTheme="majorEastAsia" w:hAnsiTheme="majorEastAsia" w:hint="eastAsia"/>
          <w:bCs/>
          <w:sz w:val="40"/>
          <w:szCs w:val="42"/>
        </w:rPr>
        <w:t>2020-2021学年度第一学期答疑教室</w:t>
      </w:r>
      <w:r w:rsidR="00E332AF">
        <w:rPr>
          <w:rFonts w:asciiTheme="majorEastAsia" w:eastAsiaTheme="majorEastAsia" w:hAnsiTheme="majorEastAsia" w:hint="eastAsia"/>
          <w:bCs/>
          <w:sz w:val="40"/>
          <w:szCs w:val="42"/>
        </w:rPr>
        <w:t>安排</w:t>
      </w:r>
    </w:p>
    <w:tbl>
      <w:tblPr>
        <w:tblW w:w="10107" w:type="dxa"/>
        <w:tblInd w:w="-7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973"/>
        <w:gridCol w:w="2377"/>
        <w:gridCol w:w="1783"/>
      </w:tblGrid>
      <w:tr w:rsidR="00E9725C" w:rsidRPr="00E9725C" w:rsidTr="00E9725C">
        <w:trPr>
          <w:trHeight w:val="322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48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学院</w:t>
            </w:r>
          </w:p>
        </w:tc>
        <w:tc>
          <w:tcPr>
            <w:tcW w:w="29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教室</w:t>
            </w:r>
            <w:r w:rsidRPr="00E9725C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教室</w:t>
            </w:r>
            <w:r w:rsidRPr="00E9725C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教室</w:t>
            </w:r>
            <w:r w:rsidRPr="00E9725C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8"/>
              </w:rPr>
              <w:t>3</w:t>
            </w:r>
          </w:p>
        </w:tc>
      </w:tr>
      <w:tr w:rsidR="00E9725C" w:rsidRPr="00E9725C" w:rsidTr="00E9725C">
        <w:trPr>
          <w:trHeight w:val="452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数学与信息科学学院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0103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启智楼0302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505</w:t>
            </w:r>
          </w:p>
        </w:tc>
      </w:tr>
      <w:tr w:rsidR="00E9725C" w:rsidRPr="00E9725C" w:rsidTr="00E9725C">
        <w:trPr>
          <w:trHeight w:val="409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物理学院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0107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启智楼0303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514</w:t>
            </w:r>
          </w:p>
        </w:tc>
      </w:tr>
      <w:tr w:rsidR="00E9725C" w:rsidRPr="00E9725C" w:rsidTr="00E9725C">
        <w:trPr>
          <w:trHeight w:val="151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0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化学化工学院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0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0201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E9725C">
            <w:pPr>
              <w:widowControl/>
              <w:spacing w:line="105" w:lineRule="atLeast"/>
              <w:ind w:firstLineChars="200" w:firstLine="480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启智楼0304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E9725C">
            <w:pPr>
              <w:widowControl/>
              <w:spacing w:line="105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515</w:t>
            </w:r>
          </w:p>
        </w:tc>
      </w:tr>
      <w:tr w:rsidR="00E9725C" w:rsidRPr="00E9725C" w:rsidTr="00E9725C">
        <w:trPr>
          <w:trHeight w:val="130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9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生命科学学院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E84CD9">
            <w:pPr>
              <w:widowControl/>
              <w:spacing w:line="9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0202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9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启智楼0409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9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512</w:t>
            </w:r>
          </w:p>
        </w:tc>
      </w:tr>
      <w:tr w:rsidR="00E9725C" w:rsidRPr="00E9725C" w:rsidTr="00E9725C">
        <w:trPr>
          <w:trHeight w:val="215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5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5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0203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5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东区综合楼0418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150" w:lineRule="atLeast"/>
              <w:ind w:firstLine="300"/>
              <w:jc w:val="center"/>
              <w:rPr>
                <w:rFonts w:ascii="仿宋_GB2312" w:eastAsia="仿宋_GB2312" w:hAnsi="Calibri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513</w:t>
            </w:r>
          </w:p>
        </w:tc>
      </w:tr>
      <w:tr w:rsidR="00E9725C" w:rsidRPr="00E9725C" w:rsidTr="00E9725C">
        <w:trPr>
          <w:trHeight w:val="172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2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体育学院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2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0208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2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0301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12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511</w:t>
            </w:r>
          </w:p>
        </w:tc>
      </w:tr>
      <w:tr w:rsidR="00E9725C" w:rsidRPr="00E9725C" w:rsidTr="00E9725C">
        <w:trPr>
          <w:trHeight w:val="344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政治与公共管理学院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东区综合楼0104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0305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516</w:t>
            </w:r>
          </w:p>
        </w:tc>
      </w:tr>
      <w:tr w:rsidR="00E9725C" w:rsidRPr="00E9725C" w:rsidTr="00E9725C">
        <w:trPr>
          <w:trHeight w:val="388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计算机与信息工程学院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东区综合楼0203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0306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517</w:t>
            </w:r>
          </w:p>
        </w:tc>
      </w:tr>
      <w:tr w:rsidR="00E9725C" w:rsidRPr="00E9725C" w:rsidTr="00E9725C">
        <w:trPr>
          <w:trHeight w:val="130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9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文学院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9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东区综合楼0315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E9725C">
            <w:pPr>
              <w:widowControl/>
              <w:spacing w:line="90" w:lineRule="atLeast"/>
              <w:ind w:firstLineChars="200" w:firstLine="480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0307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E9725C">
            <w:pPr>
              <w:widowControl/>
              <w:spacing w:line="9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518</w:t>
            </w:r>
          </w:p>
        </w:tc>
      </w:tr>
      <w:tr w:rsidR="00E9725C" w:rsidRPr="00E9725C" w:rsidTr="00E9725C">
        <w:trPr>
          <w:trHeight w:val="258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8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教育学部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8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0308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18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0308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18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521</w:t>
            </w:r>
          </w:p>
        </w:tc>
      </w:tr>
      <w:tr w:rsidR="00E9725C" w:rsidRPr="00E9725C" w:rsidTr="00E9725C">
        <w:trPr>
          <w:trHeight w:val="430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历史文化学院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东区综合楼0318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0309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523</w:t>
            </w:r>
          </w:p>
        </w:tc>
      </w:tr>
      <w:tr w:rsidR="00E9725C" w:rsidRPr="00E9725C" w:rsidTr="00E9725C">
        <w:trPr>
          <w:trHeight w:val="388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美术学院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东区综合楼0417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E9725C">
            <w:pPr>
              <w:widowControl/>
              <w:spacing w:line="300" w:lineRule="atLeast"/>
              <w:ind w:firstLineChars="200" w:firstLine="480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启智楼0401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E9725C">
            <w:pPr>
              <w:widowControl/>
              <w:spacing w:line="30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524</w:t>
            </w:r>
          </w:p>
        </w:tc>
      </w:tr>
      <w:tr w:rsidR="00E9725C" w:rsidRPr="00E9725C" w:rsidTr="00E9725C">
        <w:trPr>
          <w:trHeight w:val="301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1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法学院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1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0402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1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0402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21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525</w:t>
            </w:r>
          </w:p>
        </w:tc>
      </w:tr>
      <w:tr w:rsidR="00E9725C" w:rsidRPr="00E9725C" w:rsidTr="00E9725C">
        <w:trPr>
          <w:trHeight w:val="452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音乐舞蹈学院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新五五四楼0301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0403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526</w:t>
            </w:r>
          </w:p>
        </w:tc>
      </w:tr>
      <w:tr w:rsidR="00E9725C" w:rsidRPr="00E9725C" w:rsidTr="00E9725C">
        <w:trPr>
          <w:trHeight w:val="409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商学院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东区综合楼0428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0404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520</w:t>
            </w:r>
          </w:p>
        </w:tc>
      </w:tr>
      <w:tr w:rsidR="00E9725C" w:rsidRPr="00E9725C" w:rsidTr="00E9725C">
        <w:trPr>
          <w:trHeight w:val="322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社会事业学院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东区综合楼0509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0405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538</w:t>
            </w:r>
          </w:p>
        </w:tc>
      </w:tr>
      <w:tr w:rsidR="00E9725C" w:rsidRPr="00E9725C" w:rsidTr="00E9725C">
        <w:trPr>
          <w:trHeight w:val="322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环境学院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0302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东区综合楼0406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Calibri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539</w:t>
            </w:r>
          </w:p>
        </w:tc>
      </w:tr>
      <w:tr w:rsidR="00E9725C" w:rsidRPr="00E9725C" w:rsidTr="00E9725C">
        <w:trPr>
          <w:trHeight w:val="322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水产学院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0303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0406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540</w:t>
            </w:r>
          </w:p>
        </w:tc>
      </w:tr>
      <w:tr w:rsidR="00E9725C" w:rsidRPr="00E9725C" w:rsidTr="00E9725C">
        <w:trPr>
          <w:trHeight w:val="388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旅游学院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新五五四楼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0401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0407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300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541</w:t>
            </w:r>
          </w:p>
        </w:tc>
      </w:tr>
      <w:tr w:rsidR="00E9725C" w:rsidRPr="00E9725C" w:rsidTr="00E9725C">
        <w:trPr>
          <w:trHeight w:val="388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电子与电气工程学院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文渊楼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220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启智楼</w:t>
            </w: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0408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="008C08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416</w:t>
            </w:r>
          </w:p>
        </w:tc>
      </w:tr>
      <w:tr w:rsidR="00E9725C" w:rsidRPr="00E9725C" w:rsidTr="00E9725C">
        <w:trPr>
          <w:trHeight w:val="388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材料科学与工程学院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文渊楼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418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东区综合楼0407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21657" w:rsidRPr="00E9725C" w:rsidRDefault="00321657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510</w:t>
            </w:r>
          </w:p>
        </w:tc>
      </w:tr>
      <w:tr w:rsidR="00E84CD9" w:rsidRPr="00E9725C" w:rsidTr="00E9725C">
        <w:trPr>
          <w:trHeight w:val="388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4CD9" w:rsidRPr="00E9725C" w:rsidRDefault="00E84CD9" w:rsidP="007668B7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马克思主义学院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4CD9" w:rsidRPr="00E9725C" w:rsidRDefault="00E84CD9" w:rsidP="007668B7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微软雅黑" w:cs="宋体" w:hint="eastAsia"/>
                <w:kern w:val="0"/>
                <w:sz w:val="24"/>
                <w:szCs w:val="28"/>
              </w:rPr>
              <w:t>文渊楼</w:t>
            </w:r>
            <w:proofErr w:type="gramEnd"/>
            <w:r w:rsidRPr="00E9725C">
              <w:rPr>
                <w:rFonts w:ascii="仿宋_GB2312" w:eastAsia="仿宋_GB2312" w:hAnsi="微软雅黑" w:cs="宋体" w:hint="eastAsia"/>
                <w:kern w:val="0"/>
                <w:sz w:val="24"/>
                <w:szCs w:val="28"/>
              </w:rPr>
              <w:t>419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4CD9" w:rsidRPr="00E9725C" w:rsidRDefault="00E84CD9" w:rsidP="007668B7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东区综合楼0408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4CD9" w:rsidRPr="00E9725C" w:rsidRDefault="00E84CD9" w:rsidP="007668B7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Calibri" w:cs="宋体"/>
                <w:kern w:val="0"/>
                <w:sz w:val="24"/>
                <w:szCs w:val="28"/>
              </w:rPr>
            </w:pPr>
            <w:proofErr w:type="gramStart"/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Pr="00E9725C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543</w:t>
            </w:r>
          </w:p>
        </w:tc>
      </w:tr>
      <w:tr w:rsidR="00E84CD9" w:rsidRPr="00E9725C" w:rsidTr="00E84CD9">
        <w:trPr>
          <w:trHeight w:val="322"/>
        </w:trPr>
        <w:tc>
          <w:tcPr>
            <w:tcW w:w="2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4CD9" w:rsidRPr="00E9725C" w:rsidRDefault="00E84CD9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8"/>
              </w:rPr>
              <w:t>国际教育学院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4CD9" w:rsidRPr="00E9725C" w:rsidRDefault="00E84CD9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8"/>
              </w:rPr>
              <w:t>东区综合楼403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4CD9" w:rsidRPr="00E9725C" w:rsidRDefault="00E84CD9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8"/>
              </w:rPr>
              <w:t>东区综合楼412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4CD9" w:rsidRPr="00E9725C" w:rsidRDefault="00E84CD9" w:rsidP="007E77FE">
            <w:pPr>
              <w:widowControl/>
              <w:spacing w:line="225" w:lineRule="atLeast"/>
              <w:ind w:firstLine="300"/>
              <w:jc w:val="center"/>
              <w:rPr>
                <w:rFonts w:ascii="仿宋_GB2312" w:eastAsia="仿宋_GB2312" w:hAnsi="Calibri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东综</w:t>
            </w:r>
            <w:proofErr w:type="gramEnd"/>
            <w:r w:rsidR="008C0822">
              <w:rPr>
                <w:rFonts w:ascii="仿宋_GB2312" w:eastAsia="仿宋_GB2312" w:hAnsi="Calibri" w:cs="宋体" w:hint="eastAsia"/>
                <w:kern w:val="0"/>
                <w:sz w:val="24"/>
                <w:szCs w:val="28"/>
              </w:rPr>
              <w:t>415</w:t>
            </w:r>
          </w:p>
        </w:tc>
      </w:tr>
    </w:tbl>
    <w:p w:rsidR="00321657" w:rsidRPr="002448CB" w:rsidRDefault="00321657" w:rsidP="00321657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6"/>
          <w:szCs w:val="18"/>
        </w:rPr>
      </w:pPr>
    </w:p>
    <w:p w:rsidR="0033784C" w:rsidRPr="00321657" w:rsidRDefault="0033784C" w:rsidP="00321657"/>
    <w:sectPr w:rsidR="0033784C" w:rsidRPr="00321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57"/>
    <w:rsid w:val="00321657"/>
    <w:rsid w:val="0033784C"/>
    <w:rsid w:val="008C0822"/>
    <w:rsid w:val="00BC0266"/>
    <w:rsid w:val="00E332AF"/>
    <w:rsid w:val="00E84CD9"/>
    <w:rsid w:val="00E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2020-09-21T09:55:00Z</dcterms:created>
  <dcterms:modified xsi:type="dcterms:W3CDTF">2020-10-12T01:31:00Z</dcterms:modified>
</cp:coreProperties>
</file>