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D6" w:rsidRPr="00D655D6" w:rsidRDefault="00D655D6" w:rsidP="00D655D6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 w:rsidRPr="00D655D6">
        <w:rPr>
          <w:rStyle w:val="a"/>
          <w:sz w:val="28"/>
          <w:szCs w:val="28"/>
        </w:rPr>
        <w:t>中野</w:t>
      </w:r>
      <w:r w:rsidRPr="00D655D6">
        <w:rPr>
          <w:rStyle w:val="a"/>
          <w:rFonts w:hint="eastAsia"/>
          <w:sz w:val="28"/>
          <w:szCs w:val="28"/>
        </w:rPr>
        <w:t>伸</w:t>
      </w:r>
      <w:proofErr w:type="gramStart"/>
      <w:r w:rsidRPr="00D655D6">
        <w:rPr>
          <w:rStyle w:val="a"/>
          <w:sz w:val="28"/>
          <w:szCs w:val="28"/>
        </w:rPr>
        <w:t>一</w:t>
      </w:r>
      <w:proofErr w:type="gramEnd"/>
      <w:r w:rsidRPr="00D655D6">
        <w:rPr>
          <w:rStyle w:val="a"/>
          <w:rFonts w:hint="eastAsia"/>
          <w:sz w:val="28"/>
          <w:szCs w:val="28"/>
        </w:rPr>
        <w:t>简介</w:t>
      </w:r>
    </w:p>
    <w:p w:rsidR="00D655D6" w:rsidRPr="00D655D6" w:rsidRDefault="00D655D6" w:rsidP="00D655D6">
      <w:pPr>
        <w:spacing w:line="360" w:lineRule="auto"/>
        <w:rPr>
          <w:rStyle w:val="a"/>
          <w:rFonts w:hint="eastAsia"/>
          <w:sz w:val="28"/>
          <w:szCs w:val="28"/>
        </w:rPr>
      </w:pPr>
      <w:r>
        <w:rPr>
          <w:rStyle w:val="a"/>
          <w:rFonts w:hint="eastAsia"/>
          <w:sz w:val="28"/>
          <w:szCs w:val="28"/>
        </w:rPr>
        <w:t xml:space="preserve">    </w:t>
      </w:r>
      <w:r w:rsidRPr="00D655D6">
        <w:rPr>
          <w:rStyle w:val="a"/>
          <w:sz w:val="28"/>
          <w:szCs w:val="28"/>
        </w:rPr>
        <w:t>中野</w:t>
      </w:r>
      <w:r w:rsidRPr="00D655D6">
        <w:rPr>
          <w:rStyle w:val="a"/>
          <w:rFonts w:hint="eastAsia"/>
          <w:sz w:val="28"/>
          <w:szCs w:val="28"/>
        </w:rPr>
        <w:t>伸</w:t>
      </w:r>
      <w:r w:rsidRPr="00D655D6">
        <w:rPr>
          <w:rStyle w:val="a"/>
          <w:sz w:val="28"/>
          <w:szCs w:val="28"/>
        </w:rPr>
        <w:t>一</w:t>
      </w:r>
      <w:r w:rsidRPr="00D655D6">
        <w:rPr>
          <w:rStyle w:val="a"/>
          <w:sz w:val="28"/>
          <w:szCs w:val="28"/>
        </w:rPr>
        <w:t xml:space="preserve"> </w:t>
      </w:r>
      <w:r w:rsidRPr="00D655D6">
        <w:rPr>
          <w:rStyle w:val="a"/>
          <w:rFonts w:hint="eastAsia"/>
          <w:sz w:val="28"/>
          <w:szCs w:val="28"/>
        </w:rPr>
        <w:t>教授，博士生导师，现任</w:t>
      </w:r>
      <w:r w:rsidRPr="00D655D6">
        <w:rPr>
          <w:rStyle w:val="a"/>
          <w:sz w:val="28"/>
          <w:szCs w:val="28"/>
        </w:rPr>
        <w:t>京都大学生态研究中心主任</w:t>
      </w:r>
      <w:r w:rsidRPr="00D655D6">
        <w:rPr>
          <w:rStyle w:val="a"/>
          <w:rFonts w:hint="eastAsia"/>
          <w:sz w:val="28"/>
          <w:szCs w:val="28"/>
        </w:rPr>
        <w:t>。主要研究方向为</w:t>
      </w:r>
      <w:r w:rsidRPr="00D655D6">
        <w:rPr>
          <w:rStyle w:val="a"/>
          <w:sz w:val="28"/>
          <w:szCs w:val="28"/>
        </w:rPr>
        <w:t>淡水和海洋微生物生态</w:t>
      </w:r>
      <w:r w:rsidRPr="00D655D6">
        <w:rPr>
          <w:rStyle w:val="a"/>
          <w:rFonts w:hint="eastAsia"/>
          <w:sz w:val="28"/>
          <w:szCs w:val="28"/>
        </w:rPr>
        <w:t>，</w:t>
      </w:r>
      <w:r w:rsidRPr="00D655D6">
        <w:rPr>
          <w:rStyle w:val="a"/>
          <w:sz w:val="28"/>
          <w:szCs w:val="28"/>
        </w:rPr>
        <w:t>致力于湖泊中细菌，藻类和原生动物食物网络动态</w:t>
      </w:r>
      <w:r w:rsidRPr="00D655D6">
        <w:rPr>
          <w:rStyle w:val="a"/>
          <w:rFonts w:hint="eastAsia"/>
          <w:sz w:val="28"/>
          <w:szCs w:val="28"/>
        </w:rPr>
        <w:t>研究</w:t>
      </w:r>
      <w:r w:rsidRPr="00D655D6">
        <w:rPr>
          <w:rStyle w:val="a"/>
          <w:sz w:val="28"/>
          <w:szCs w:val="28"/>
        </w:rPr>
        <w:t>，</w:t>
      </w:r>
      <w:r w:rsidRPr="00D655D6">
        <w:rPr>
          <w:rStyle w:val="a"/>
          <w:rFonts w:hint="eastAsia"/>
          <w:sz w:val="28"/>
          <w:szCs w:val="28"/>
        </w:rPr>
        <w:t>荣获</w:t>
      </w:r>
      <w:r w:rsidRPr="00D655D6">
        <w:rPr>
          <w:rStyle w:val="a"/>
          <w:sz w:val="28"/>
          <w:szCs w:val="28"/>
        </w:rPr>
        <w:t>第</w:t>
      </w:r>
      <w:r w:rsidRPr="00D655D6">
        <w:rPr>
          <w:rStyle w:val="a"/>
          <w:sz w:val="28"/>
          <w:szCs w:val="28"/>
        </w:rPr>
        <w:t>17</w:t>
      </w:r>
      <w:r w:rsidRPr="00D655D6">
        <w:rPr>
          <w:rStyle w:val="a"/>
          <w:sz w:val="28"/>
          <w:szCs w:val="28"/>
        </w:rPr>
        <w:t>届琵琶湖生态学奖</w:t>
      </w:r>
      <w:r w:rsidRPr="00D655D6">
        <w:rPr>
          <w:rStyle w:val="a"/>
          <w:rFonts w:hint="eastAsia"/>
          <w:sz w:val="28"/>
          <w:szCs w:val="28"/>
        </w:rPr>
        <w:t>，发表</w:t>
      </w:r>
      <w:r w:rsidRPr="00D655D6">
        <w:rPr>
          <w:rStyle w:val="a"/>
          <w:rFonts w:hint="eastAsia"/>
          <w:sz w:val="28"/>
          <w:szCs w:val="28"/>
        </w:rPr>
        <w:t>SCI</w:t>
      </w:r>
      <w:r w:rsidRPr="00D655D6">
        <w:rPr>
          <w:rStyle w:val="a"/>
          <w:rFonts w:hint="eastAsia"/>
          <w:sz w:val="28"/>
          <w:szCs w:val="28"/>
        </w:rPr>
        <w:t>论文</w:t>
      </w:r>
      <w:r w:rsidRPr="00D655D6">
        <w:rPr>
          <w:rStyle w:val="a"/>
          <w:rFonts w:hint="eastAsia"/>
          <w:sz w:val="28"/>
          <w:szCs w:val="28"/>
        </w:rPr>
        <w:t>100</w:t>
      </w:r>
      <w:r w:rsidRPr="00D655D6">
        <w:rPr>
          <w:rStyle w:val="a"/>
          <w:rFonts w:hint="eastAsia"/>
          <w:sz w:val="28"/>
          <w:szCs w:val="28"/>
        </w:rPr>
        <w:t>余篇。</w:t>
      </w:r>
    </w:p>
    <w:p w:rsidR="00D655D6" w:rsidRPr="00D655D6" w:rsidRDefault="00D655D6" w:rsidP="00D655D6">
      <w:pPr>
        <w:spacing w:line="360" w:lineRule="auto"/>
        <w:ind w:firstLineChars="200" w:firstLine="563"/>
        <w:rPr>
          <w:rFonts w:hint="eastAsia"/>
          <w:sz w:val="28"/>
          <w:szCs w:val="28"/>
        </w:rPr>
      </w:pPr>
      <w:r w:rsidRPr="00D655D6">
        <w:rPr>
          <w:rStyle w:val="a"/>
          <w:rFonts w:hint="eastAsia"/>
          <w:sz w:val="28"/>
          <w:szCs w:val="28"/>
        </w:rPr>
        <w:t>担任国际期刊</w:t>
      </w:r>
      <w:r w:rsidRPr="00D655D6">
        <w:rPr>
          <w:i/>
          <w:iCs/>
          <w:sz w:val="28"/>
          <w:szCs w:val="28"/>
        </w:rPr>
        <w:t>Limnology</w:t>
      </w:r>
      <w:r w:rsidRPr="00D655D6">
        <w:rPr>
          <w:rStyle w:val="a"/>
          <w:rFonts w:hint="eastAsia"/>
          <w:sz w:val="28"/>
          <w:szCs w:val="28"/>
        </w:rPr>
        <w:t>，</w:t>
      </w:r>
      <w:r w:rsidRPr="00D655D6">
        <w:rPr>
          <w:i/>
          <w:iCs/>
          <w:sz w:val="28"/>
          <w:szCs w:val="28"/>
        </w:rPr>
        <w:t>Microbes &amp; Environments</w:t>
      </w:r>
      <w:r w:rsidRPr="00D655D6">
        <w:rPr>
          <w:rFonts w:hint="eastAsia"/>
          <w:sz w:val="28"/>
          <w:szCs w:val="28"/>
        </w:rPr>
        <w:t>，</w:t>
      </w:r>
      <w:r w:rsidRPr="00D655D6">
        <w:rPr>
          <w:i/>
          <w:iCs/>
          <w:sz w:val="28"/>
          <w:szCs w:val="28"/>
        </w:rPr>
        <w:t>Ecological Research</w:t>
      </w:r>
      <w:r w:rsidRPr="00D655D6">
        <w:rPr>
          <w:rFonts w:hint="eastAsia"/>
          <w:sz w:val="28"/>
          <w:szCs w:val="28"/>
        </w:rPr>
        <w:t>等杂志的</w:t>
      </w:r>
      <w:r w:rsidRPr="00D655D6">
        <w:rPr>
          <w:rStyle w:val="a"/>
          <w:sz w:val="28"/>
          <w:szCs w:val="28"/>
        </w:rPr>
        <w:t>副主编</w:t>
      </w:r>
      <w:r w:rsidRPr="00D655D6">
        <w:rPr>
          <w:rStyle w:val="a"/>
          <w:rFonts w:hint="eastAsia"/>
          <w:sz w:val="28"/>
          <w:szCs w:val="28"/>
        </w:rPr>
        <w:t>，兼任</w:t>
      </w:r>
      <w:r w:rsidRPr="00D655D6">
        <w:rPr>
          <w:rStyle w:val="a"/>
          <w:sz w:val="28"/>
          <w:szCs w:val="28"/>
        </w:rPr>
        <w:t>西太平洋亚洲和亚洲生物多样性组织（</w:t>
      </w:r>
      <w:r w:rsidRPr="00D655D6">
        <w:rPr>
          <w:rStyle w:val="a"/>
          <w:sz w:val="28"/>
          <w:szCs w:val="28"/>
        </w:rPr>
        <w:t>DIWPA</w:t>
      </w:r>
      <w:r w:rsidRPr="00D655D6">
        <w:rPr>
          <w:rStyle w:val="a"/>
          <w:sz w:val="28"/>
          <w:szCs w:val="28"/>
        </w:rPr>
        <w:t>）秘书长</w:t>
      </w:r>
      <w:r w:rsidRPr="00D655D6">
        <w:rPr>
          <w:rStyle w:val="a"/>
          <w:rFonts w:hint="eastAsia"/>
          <w:sz w:val="28"/>
          <w:szCs w:val="28"/>
        </w:rPr>
        <w:t>，</w:t>
      </w:r>
      <w:r w:rsidRPr="00D655D6">
        <w:rPr>
          <w:rStyle w:val="a"/>
          <w:sz w:val="28"/>
          <w:szCs w:val="28"/>
        </w:rPr>
        <w:t>东亚生态学会联合会秘书长</w:t>
      </w:r>
      <w:r w:rsidRPr="00D655D6">
        <w:rPr>
          <w:rFonts w:hint="eastAsia"/>
          <w:sz w:val="28"/>
          <w:szCs w:val="28"/>
        </w:rPr>
        <w:t>。</w:t>
      </w:r>
    </w:p>
    <w:p w:rsidR="00D655D6" w:rsidRPr="00D655D6" w:rsidRDefault="00D655D6" w:rsidP="00D655D6">
      <w:pPr>
        <w:rPr>
          <w:sz w:val="28"/>
          <w:szCs w:val="28"/>
        </w:rPr>
      </w:pPr>
    </w:p>
    <w:p w:rsidR="0002146B" w:rsidRPr="00D655D6" w:rsidRDefault="00D655D6"/>
    <w:sectPr w:rsidR="0002146B" w:rsidRPr="00D655D6" w:rsidSect="00324E8A">
      <w:pgSz w:w="11906" w:h="16838" w:code="9"/>
      <w:pgMar w:top="1440" w:right="1797" w:bottom="1440" w:left="1797" w:header="851" w:footer="992" w:gutter="0"/>
      <w:paperSrc w:first="7" w:other="7"/>
      <w:cols w:space="425"/>
      <w:docGrid w:type="linesAndChars" w:linePitch="319" w:charSpace="3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5D6"/>
    <w:rsid w:val="00127E03"/>
    <w:rsid w:val="00850C1E"/>
    <w:rsid w:val="00D655D6"/>
    <w:rsid w:val="00D8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2017-06-01T09:06:00Z</dcterms:created>
  <dcterms:modified xsi:type="dcterms:W3CDTF">2017-06-01T09:07:00Z</dcterms:modified>
</cp:coreProperties>
</file>