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0A5" w:rsidRPr="000A20A5" w:rsidRDefault="000A20A5" w:rsidP="000A20A5">
      <w:pPr>
        <w:jc w:val="center"/>
        <w:rPr>
          <w:b/>
          <w:u w:val="none"/>
        </w:rPr>
      </w:pPr>
      <w:r w:rsidRPr="000A20A5">
        <w:rPr>
          <w:rFonts w:hint="eastAsia"/>
          <w:b/>
          <w:u w:val="none"/>
        </w:rPr>
        <w:t>文学院</w:t>
      </w:r>
      <w:r w:rsidRPr="000A20A5">
        <w:rPr>
          <w:rFonts w:hint="eastAsia"/>
          <w:b/>
          <w:u w:val="none"/>
        </w:rPr>
        <w:t>2</w:t>
      </w:r>
      <w:r w:rsidRPr="000A20A5">
        <w:rPr>
          <w:b/>
          <w:u w:val="none"/>
        </w:rPr>
        <w:t>022</w:t>
      </w:r>
      <w:r w:rsidRPr="000A20A5">
        <w:rPr>
          <w:rFonts w:hint="eastAsia"/>
          <w:b/>
          <w:u w:val="none"/>
        </w:rPr>
        <w:t>年省级以上项目一览表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2035"/>
      </w:tblGrid>
      <w:tr w:rsidR="000A20A5" w:rsidTr="000A20A5">
        <w:tc>
          <w:tcPr>
            <w:tcW w:w="1668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主持人</w:t>
            </w:r>
          </w:p>
        </w:tc>
        <w:tc>
          <w:tcPr>
            <w:tcW w:w="4819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项目名称</w:t>
            </w:r>
          </w:p>
        </w:tc>
        <w:tc>
          <w:tcPr>
            <w:tcW w:w="2035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类别</w:t>
            </w:r>
            <w:bookmarkStart w:id="0" w:name="_GoBack"/>
            <w:bookmarkEnd w:id="0"/>
          </w:p>
        </w:tc>
      </w:tr>
      <w:tr w:rsidR="000A20A5" w:rsidTr="000A20A5">
        <w:tc>
          <w:tcPr>
            <w:tcW w:w="1668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赵黎波</w:t>
            </w:r>
            <w:proofErr w:type="gramEnd"/>
          </w:p>
        </w:tc>
        <w:tc>
          <w:tcPr>
            <w:tcW w:w="4819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1990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年代以来当代小说的古典文学资源研究</w:t>
            </w:r>
          </w:p>
        </w:tc>
        <w:tc>
          <w:tcPr>
            <w:tcW w:w="2035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国社科</w:t>
            </w:r>
          </w:p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年度项目</w:t>
            </w:r>
          </w:p>
        </w:tc>
      </w:tr>
      <w:tr w:rsidR="000A20A5" w:rsidTr="000A20A5">
        <w:tc>
          <w:tcPr>
            <w:tcW w:w="1668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薛青涛</w:t>
            </w:r>
          </w:p>
        </w:tc>
        <w:tc>
          <w:tcPr>
            <w:tcW w:w="4819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理学与明清词学建构研究</w:t>
            </w:r>
          </w:p>
        </w:tc>
        <w:tc>
          <w:tcPr>
            <w:tcW w:w="2035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国社科</w:t>
            </w:r>
          </w:p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年度项目</w:t>
            </w:r>
          </w:p>
        </w:tc>
      </w:tr>
      <w:tr w:rsidR="000A20A5" w:rsidTr="000A20A5">
        <w:tc>
          <w:tcPr>
            <w:tcW w:w="1668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陈晶晶</w:t>
            </w:r>
          </w:p>
        </w:tc>
        <w:tc>
          <w:tcPr>
            <w:tcW w:w="4819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民国京剧文人编剧资料整理与研究</w:t>
            </w:r>
          </w:p>
        </w:tc>
        <w:tc>
          <w:tcPr>
            <w:tcW w:w="2035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国社科</w:t>
            </w:r>
          </w:p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年度项目</w:t>
            </w:r>
          </w:p>
        </w:tc>
      </w:tr>
      <w:tr w:rsidR="000A20A5" w:rsidTr="000A20A5">
        <w:tc>
          <w:tcPr>
            <w:tcW w:w="1668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  <w:t>陈云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  <w:t>昊</w:t>
            </w:r>
            <w:proofErr w:type="gramEnd"/>
          </w:p>
        </w:tc>
        <w:tc>
          <w:tcPr>
            <w:tcW w:w="4819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  <w:t>晚清民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  <w:t>初“神思”概念史</w:t>
            </w:r>
          </w:p>
        </w:tc>
        <w:tc>
          <w:tcPr>
            <w:tcW w:w="2035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none"/>
              </w:rPr>
              <w:t>国社科</w:t>
            </w:r>
          </w:p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none"/>
              </w:rPr>
              <w:t>后期资助</w:t>
            </w:r>
          </w:p>
        </w:tc>
      </w:tr>
      <w:tr w:rsidR="000A20A5" w:rsidTr="000A20A5">
        <w:tc>
          <w:tcPr>
            <w:tcW w:w="1668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  <w:t>葛旭东</w:t>
            </w:r>
          </w:p>
        </w:tc>
        <w:tc>
          <w:tcPr>
            <w:tcW w:w="4819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  <w:t>百年中国儿童文学作家论儿童文学</w:t>
            </w:r>
          </w:p>
        </w:tc>
        <w:tc>
          <w:tcPr>
            <w:tcW w:w="2035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none"/>
              </w:rPr>
              <w:t>国社科</w:t>
            </w:r>
          </w:p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none"/>
              </w:rPr>
              <w:t>后期资助</w:t>
            </w:r>
          </w:p>
        </w:tc>
      </w:tr>
      <w:tr w:rsidR="000A20A5" w:rsidTr="000A20A5">
        <w:tc>
          <w:tcPr>
            <w:tcW w:w="1668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陈云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昊</w:t>
            </w:r>
            <w:proofErr w:type="gramEnd"/>
          </w:p>
        </w:tc>
        <w:tc>
          <w:tcPr>
            <w:tcW w:w="4819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周氏兄弟早期阅读史研究(1898-1918年)</w:t>
            </w:r>
          </w:p>
        </w:tc>
        <w:tc>
          <w:tcPr>
            <w:tcW w:w="2035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教育部</w:t>
            </w:r>
          </w:p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青年项目</w:t>
            </w:r>
          </w:p>
        </w:tc>
      </w:tr>
      <w:tr w:rsidR="000A20A5" w:rsidTr="000A20A5">
        <w:tc>
          <w:tcPr>
            <w:tcW w:w="1668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牛  琳</w:t>
            </w:r>
          </w:p>
        </w:tc>
        <w:tc>
          <w:tcPr>
            <w:tcW w:w="4819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“中国形象”在好莱坞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的他塑与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自塑研究（1919-1937）</w:t>
            </w:r>
          </w:p>
        </w:tc>
        <w:tc>
          <w:tcPr>
            <w:tcW w:w="2035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教育部</w:t>
            </w:r>
          </w:p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青年项目</w:t>
            </w:r>
          </w:p>
        </w:tc>
      </w:tr>
      <w:tr w:rsidR="000A20A5" w:rsidTr="000A20A5">
        <w:tc>
          <w:tcPr>
            <w:tcW w:w="1668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武  波</w:t>
            </w:r>
          </w:p>
        </w:tc>
        <w:tc>
          <w:tcPr>
            <w:tcW w:w="4819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河南分地域历史文化研究</w:t>
            </w:r>
          </w:p>
        </w:tc>
        <w:tc>
          <w:tcPr>
            <w:tcW w:w="2035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none"/>
              </w:rPr>
              <w:t>兴文化工程专项</w:t>
            </w:r>
          </w:p>
        </w:tc>
      </w:tr>
      <w:tr w:rsidR="000A20A5" w:rsidTr="000A20A5">
        <w:tc>
          <w:tcPr>
            <w:tcW w:w="1668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陈  鹏</w:t>
            </w:r>
          </w:p>
        </w:tc>
        <w:tc>
          <w:tcPr>
            <w:tcW w:w="4819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吕坤评传</w:t>
            </w:r>
          </w:p>
        </w:tc>
        <w:tc>
          <w:tcPr>
            <w:tcW w:w="2035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none"/>
              </w:rPr>
              <w:t>兴文化工程专项</w:t>
            </w:r>
          </w:p>
        </w:tc>
      </w:tr>
      <w:tr w:rsidR="000A20A5" w:rsidTr="000A20A5">
        <w:tc>
          <w:tcPr>
            <w:tcW w:w="1668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丁永祥</w:t>
            </w:r>
          </w:p>
        </w:tc>
        <w:tc>
          <w:tcPr>
            <w:tcW w:w="4819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国家级非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遗项目怀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梆剧本整理与研究</w:t>
            </w:r>
          </w:p>
        </w:tc>
        <w:tc>
          <w:tcPr>
            <w:tcW w:w="2035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none"/>
              </w:rPr>
              <w:t>兴文化工程专项</w:t>
            </w:r>
          </w:p>
        </w:tc>
      </w:tr>
      <w:tr w:rsidR="000A20A5" w:rsidTr="000A20A5">
        <w:tc>
          <w:tcPr>
            <w:tcW w:w="1668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晋海学</w:t>
            </w:r>
          </w:p>
        </w:tc>
        <w:tc>
          <w:tcPr>
            <w:tcW w:w="4819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《时报》与清末“新小说”发展的关联研究</w:t>
            </w:r>
          </w:p>
        </w:tc>
        <w:tc>
          <w:tcPr>
            <w:tcW w:w="2035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省哲社</w:t>
            </w:r>
            <w:proofErr w:type="gramEnd"/>
          </w:p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none"/>
              </w:rPr>
              <w:t>年度项目</w:t>
            </w:r>
          </w:p>
        </w:tc>
      </w:tr>
      <w:tr w:rsidR="000A20A5" w:rsidTr="000A20A5">
        <w:tc>
          <w:tcPr>
            <w:tcW w:w="1668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申欣欣</w:t>
            </w:r>
          </w:p>
        </w:tc>
        <w:tc>
          <w:tcPr>
            <w:tcW w:w="4819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斯堪的纳维亚文学在现代中国的译介与影响研究（1917—1949）</w:t>
            </w:r>
          </w:p>
        </w:tc>
        <w:tc>
          <w:tcPr>
            <w:tcW w:w="2035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省哲社</w:t>
            </w:r>
            <w:proofErr w:type="gramEnd"/>
          </w:p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none"/>
              </w:rPr>
              <w:t>年度项目</w:t>
            </w:r>
          </w:p>
        </w:tc>
      </w:tr>
      <w:tr w:rsidR="000A20A5" w:rsidTr="000A20A5">
        <w:tc>
          <w:tcPr>
            <w:tcW w:w="1668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张恒君</w:t>
            </w:r>
          </w:p>
        </w:tc>
        <w:tc>
          <w:tcPr>
            <w:tcW w:w="4819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大鼓书词整理及其句法研究</w:t>
            </w:r>
          </w:p>
        </w:tc>
        <w:tc>
          <w:tcPr>
            <w:tcW w:w="2035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省哲社</w:t>
            </w:r>
            <w:proofErr w:type="gramEnd"/>
          </w:p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none"/>
              </w:rPr>
              <w:t>年度项目</w:t>
            </w:r>
          </w:p>
        </w:tc>
      </w:tr>
      <w:tr w:rsidR="000A20A5" w:rsidTr="000A20A5">
        <w:tc>
          <w:tcPr>
            <w:tcW w:w="1668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李钦彤</w:t>
            </w:r>
          </w:p>
        </w:tc>
        <w:tc>
          <w:tcPr>
            <w:tcW w:w="4819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新时代中国电影叙事症候研究</w:t>
            </w:r>
          </w:p>
        </w:tc>
        <w:tc>
          <w:tcPr>
            <w:tcW w:w="2035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省哲社</w:t>
            </w:r>
            <w:proofErr w:type="gramEnd"/>
          </w:p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none"/>
              </w:rPr>
              <w:t>年度项目</w:t>
            </w:r>
          </w:p>
        </w:tc>
      </w:tr>
      <w:tr w:rsidR="000A20A5" w:rsidTr="000A20A5">
        <w:tc>
          <w:tcPr>
            <w:tcW w:w="1668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王晓丽</w:t>
            </w:r>
          </w:p>
        </w:tc>
        <w:tc>
          <w:tcPr>
            <w:tcW w:w="4819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文化强国视野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下节日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影像的创作与传播研究</w:t>
            </w:r>
          </w:p>
        </w:tc>
        <w:tc>
          <w:tcPr>
            <w:tcW w:w="2035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省哲社</w:t>
            </w:r>
            <w:proofErr w:type="gramEnd"/>
          </w:p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none"/>
              </w:rPr>
              <w:t>年度项目</w:t>
            </w:r>
          </w:p>
        </w:tc>
      </w:tr>
      <w:tr w:rsidR="000A20A5" w:rsidTr="000A20A5">
        <w:tc>
          <w:tcPr>
            <w:tcW w:w="1668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任文香</w:t>
            </w:r>
          </w:p>
        </w:tc>
        <w:tc>
          <w:tcPr>
            <w:tcW w:w="4819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书香河南建设研究</w:t>
            </w:r>
          </w:p>
        </w:tc>
        <w:tc>
          <w:tcPr>
            <w:tcW w:w="2035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none"/>
              </w:rPr>
              <w:t>专题项目</w:t>
            </w:r>
          </w:p>
        </w:tc>
      </w:tr>
      <w:tr w:rsidR="000A20A5" w:rsidTr="000A20A5">
        <w:tc>
          <w:tcPr>
            <w:tcW w:w="1668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钟婷婷</w:t>
            </w:r>
          </w:p>
        </w:tc>
        <w:tc>
          <w:tcPr>
            <w:tcW w:w="4819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两汉辞赋与文人心态研究</w:t>
            </w:r>
          </w:p>
        </w:tc>
        <w:tc>
          <w:tcPr>
            <w:tcW w:w="2035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省哲社</w:t>
            </w:r>
            <w:proofErr w:type="gramEnd"/>
          </w:p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none"/>
              </w:rPr>
              <w:t>年度项目</w:t>
            </w:r>
          </w:p>
        </w:tc>
      </w:tr>
      <w:tr w:rsidR="000A20A5" w:rsidTr="000A20A5">
        <w:tc>
          <w:tcPr>
            <w:tcW w:w="1668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牛  琳</w:t>
            </w:r>
          </w:p>
        </w:tc>
        <w:tc>
          <w:tcPr>
            <w:tcW w:w="4819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“中国形象”在好莱坞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的他塑与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自塑互动研究（1896-1937）</w:t>
            </w:r>
          </w:p>
        </w:tc>
        <w:tc>
          <w:tcPr>
            <w:tcW w:w="2035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省哲社</w:t>
            </w:r>
            <w:proofErr w:type="gramEnd"/>
          </w:p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none"/>
              </w:rPr>
              <w:t>年度项目</w:t>
            </w:r>
          </w:p>
        </w:tc>
      </w:tr>
      <w:tr w:rsidR="000A20A5" w:rsidTr="000A20A5">
        <w:tc>
          <w:tcPr>
            <w:tcW w:w="1668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陈云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昊</w:t>
            </w:r>
            <w:proofErr w:type="gramEnd"/>
          </w:p>
        </w:tc>
        <w:tc>
          <w:tcPr>
            <w:tcW w:w="4819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鲁迅早期阅读书目整理与研究（1898-1918）</w:t>
            </w:r>
          </w:p>
        </w:tc>
        <w:tc>
          <w:tcPr>
            <w:tcW w:w="2035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省哲社</w:t>
            </w:r>
            <w:proofErr w:type="gramEnd"/>
          </w:p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none"/>
              </w:rPr>
              <w:t>年度项目</w:t>
            </w:r>
          </w:p>
        </w:tc>
      </w:tr>
      <w:tr w:rsidR="000A20A5" w:rsidTr="000A20A5">
        <w:tc>
          <w:tcPr>
            <w:tcW w:w="1668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武波</w:t>
            </w:r>
            <w:proofErr w:type="gramEnd"/>
          </w:p>
        </w:tc>
        <w:tc>
          <w:tcPr>
            <w:tcW w:w="4819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u w:val="none"/>
              </w:rPr>
              <w:t>汉语</w:t>
            </w:r>
            <w:proofErr w:type="gramStart"/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u w:val="none"/>
              </w:rPr>
              <w:t>方言双</w:t>
            </w:r>
            <w:proofErr w:type="gramEnd"/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u w:val="none"/>
              </w:rPr>
              <w:t>音节词的轻重韵律模</w:t>
            </w:r>
          </w:p>
        </w:tc>
        <w:tc>
          <w:tcPr>
            <w:tcW w:w="2035" w:type="dxa"/>
          </w:tcPr>
          <w:p w:rsidR="000A20A5" w:rsidRDefault="000A20A5" w:rsidP="000A20A5">
            <w:r w:rsidRPr="00912B81">
              <w:rPr>
                <w:rFonts w:ascii="宋体" w:eastAsia="宋体" w:hAnsi="Times New Roman" w:cs="宋体" w:hint="eastAsia"/>
                <w:kern w:val="0"/>
                <w:sz w:val="24"/>
                <w:szCs w:val="24"/>
                <w:u w:val="none"/>
              </w:rPr>
              <w:t>省优秀著作资助（二十大专项）</w:t>
            </w:r>
          </w:p>
        </w:tc>
      </w:tr>
      <w:tr w:rsidR="000A20A5" w:rsidTr="000A20A5">
        <w:tc>
          <w:tcPr>
            <w:tcW w:w="1668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  <w:t>刘育霞</w:t>
            </w:r>
            <w:proofErr w:type="gramEnd"/>
          </w:p>
        </w:tc>
        <w:tc>
          <w:tcPr>
            <w:tcW w:w="4819" w:type="dxa"/>
            <w:vAlign w:val="center"/>
          </w:tcPr>
          <w:p w:rsidR="000A20A5" w:rsidRDefault="000A20A5" w:rsidP="000A20A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u w:val="none"/>
              </w:rPr>
              <w:t>唐前盐业文化史研究</w:t>
            </w:r>
          </w:p>
        </w:tc>
        <w:tc>
          <w:tcPr>
            <w:tcW w:w="2035" w:type="dxa"/>
          </w:tcPr>
          <w:p w:rsidR="000A20A5" w:rsidRDefault="000A20A5" w:rsidP="000A20A5">
            <w:r w:rsidRPr="00912B81">
              <w:rPr>
                <w:rFonts w:ascii="宋体" w:eastAsia="宋体" w:hAnsi="Times New Roman" w:cs="宋体" w:hint="eastAsia"/>
                <w:kern w:val="0"/>
                <w:sz w:val="24"/>
                <w:szCs w:val="24"/>
                <w:u w:val="none"/>
              </w:rPr>
              <w:t>省优秀著作资助（二十大专项）</w:t>
            </w:r>
          </w:p>
        </w:tc>
      </w:tr>
    </w:tbl>
    <w:p w:rsidR="000A20A5" w:rsidRDefault="000A20A5">
      <w:pPr>
        <w:jc w:val="center"/>
        <w:rPr>
          <w:rFonts w:ascii="黑体" w:eastAsia="黑体" w:hAnsi="黑体" w:cs="黑体"/>
          <w:u w:val="none"/>
        </w:rPr>
      </w:pPr>
    </w:p>
    <w:sectPr w:rsidR="000A2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C43" w:rsidRDefault="00477C43" w:rsidP="000A20A5">
      <w:r>
        <w:separator/>
      </w:r>
    </w:p>
  </w:endnote>
  <w:endnote w:type="continuationSeparator" w:id="0">
    <w:p w:rsidR="00477C43" w:rsidRDefault="00477C43" w:rsidP="000A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C43" w:rsidRDefault="00477C43" w:rsidP="000A20A5">
      <w:r>
        <w:separator/>
      </w:r>
    </w:p>
  </w:footnote>
  <w:footnote w:type="continuationSeparator" w:id="0">
    <w:p w:rsidR="00477C43" w:rsidRDefault="00477C43" w:rsidP="000A2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4MzMzZTQzZDZmN2ZiYjQ1NGM5MmM4OTVkNGRjYmUifQ=="/>
  </w:docVars>
  <w:rsids>
    <w:rsidRoot w:val="199B1055"/>
    <w:rsid w:val="000A20A5"/>
    <w:rsid w:val="002C58A0"/>
    <w:rsid w:val="00477C43"/>
    <w:rsid w:val="004A7036"/>
    <w:rsid w:val="00700A0E"/>
    <w:rsid w:val="00FE12B1"/>
    <w:rsid w:val="199B1055"/>
    <w:rsid w:val="1CE90106"/>
    <w:rsid w:val="60A0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8C982F"/>
  <w15:docId w15:val="{A8ED567F-495F-4379-AB0C-FCCA23E7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0A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竹家岭</dc:creator>
  <cp:lastModifiedBy>屈会超</cp:lastModifiedBy>
  <cp:revision>4</cp:revision>
  <dcterms:created xsi:type="dcterms:W3CDTF">2023-02-17T09:19:00Z</dcterms:created>
  <dcterms:modified xsi:type="dcterms:W3CDTF">2023-02-18T09:47:00Z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B36D8327641C492982D2EE44A6EBA0B1</vt:lpwstr>
  </property>
</Properties>
</file>