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default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</w:rPr>
        <w:t>河南师范大学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关于文昌楼购置安装开水器</w:t>
      </w:r>
    </w:p>
    <w:p>
      <w:pPr>
        <w:ind w:firstLine="800" w:firstLineChars="200"/>
        <w:jc w:val="center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报价清单</w:t>
      </w:r>
    </w:p>
    <w:p>
      <w:pPr>
        <w:tabs>
          <w:tab w:val="left" w:pos="397"/>
        </w:tabs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日期：202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-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-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bookmarkStart w:id="0" w:name="_GoBack"/>
      <w:bookmarkEnd w:id="0"/>
    </w:p>
    <w:tbl>
      <w:tblPr>
        <w:tblStyle w:val="7"/>
        <w:tblW w:w="8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3"/>
        <w:gridCol w:w="2263"/>
        <w:gridCol w:w="1114"/>
        <w:gridCol w:w="915"/>
        <w:gridCol w:w="768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名称</w:t>
            </w:r>
          </w:p>
        </w:tc>
        <w:tc>
          <w:tcPr>
            <w:tcW w:w="22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规格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数量</w:t>
            </w:r>
          </w:p>
        </w:tc>
        <w:tc>
          <w:tcPr>
            <w:tcW w:w="76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价（元）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开水器</w:t>
            </w:r>
          </w:p>
        </w:tc>
        <w:tc>
          <w:tcPr>
            <w:tcW w:w="226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电源功率：380V3N-50Hz12kw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水胆容量：65升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供水量：170升/时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主机外观尺寸：57*26*98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底座外观尺寸：57*49*68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外壳材质：彩色不锈钢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其他说明：1.内置3层净水设备；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2.微电脑控制，可定时开关机；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3.全聚氨酯保温，箱体不烫手；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4.水开后，蒸汽热能回收，箱体无冒蒸汽现象；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8041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总报价（小写）：           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公司名称（加盖公章）：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联系方式：                                 签字：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right" w:pos="8306"/>
        </w:tabs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要求：</w:t>
      </w:r>
      <w:r>
        <w:rPr>
          <w:rFonts w:ascii="仿宋" w:hAnsi="仿宋" w:eastAsia="仿宋" w:cs="仿宋"/>
          <w:kern w:val="0"/>
          <w:sz w:val="22"/>
          <w:szCs w:val="22"/>
        </w:rPr>
        <w:tab/>
      </w: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费用包含运输、装卸等完成本项目的所有费、税，开具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增值税专用</w:t>
      </w:r>
      <w:r>
        <w:rPr>
          <w:rFonts w:hint="eastAsia" w:ascii="仿宋" w:hAnsi="仿宋" w:eastAsia="仿宋" w:cs="仿宋"/>
          <w:kern w:val="0"/>
          <w:sz w:val="22"/>
          <w:szCs w:val="22"/>
        </w:rPr>
        <w:t>发票。</w:t>
      </w:r>
    </w:p>
    <w:p>
      <w:pPr>
        <w:jc w:val="left"/>
        <w:rPr>
          <w:rFonts w:hint="default" w:ascii="仿宋" w:hAnsi="仿宋" w:eastAsia="仿宋" w:cs="仿宋"/>
          <w:kern w:val="0"/>
          <w:sz w:val="22"/>
          <w:szCs w:val="22"/>
          <w:lang w:val="en-US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 xml:space="preserve">2. 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供货与施工</w:t>
      </w:r>
      <w:r>
        <w:rPr>
          <w:rFonts w:hint="eastAsia" w:ascii="仿宋" w:hAnsi="仿宋" w:eastAsia="仿宋" w:cs="仿宋"/>
          <w:kern w:val="0"/>
          <w:sz w:val="22"/>
          <w:szCs w:val="22"/>
        </w:rPr>
        <w:t>期：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 xml:space="preserve">10个日历日 </w:t>
      </w:r>
    </w:p>
    <w:p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3. 质保期：两年</w:t>
      </w:r>
    </w:p>
    <w:p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4.支付方式：验收合格后支付全款。</w:t>
      </w:r>
    </w:p>
    <w:p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2"/>
          <w:szCs w:val="22"/>
        </w:rPr>
        <w:t>.甲方联系人：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洪</w:t>
      </w:r>
      <w:r>
        <w:rPr>
          <w:rFonts w:hint="eastAsia" w:ascii="仿宋" w:hAnsi="仿宋" w:eastAsia="仿宋" w:cs="仿宋"/>
          <w:kern w:val="0"/>
          <w:sz w:val="22"/>
          <w:szCs w:val="22"/>
        </w:rPr>
        <w:t>老师    电话：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3325425</w:t>
      </w:r>
      <w:r>
        <w:rPr>
          <w:rFonts w:hint="eastAsia" w:ascii="仿宋" w:hAnsi="仿宋" w:eastAsia="仿宋" w:cs="仿宋"/>
          <w:kern w:val="0"/>
          <w:sz w:val="22"/>
          <w:szCs w:val="22"/>
        </w:rPr>
        <w:t xml:space="preserve"> ，如供应商对清单有疑问的请于甲方联系人联系。</w:t>
      </w:r>
    </w:p>
    <w:p>
      <w:pPr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2"/>
          <w:szCs w:val="22"/>
        </w:rPr>
        <w:t>.营业执照的经营范围与本项目相关。并提供营业执照的扫描件。</w:t>
      </w:r>
    </w:p>
    <w:p>
      <w:pPr>
        <w:jc w:val="lef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2"/>
          <w:szCs w:val="22"/>
        </w:rPr>
        <w:t>.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本项目预算价为12300元，报价超过预算价为无效报价。</w:t>
      </w:r>
      <w:r>
        <w:rPr>
          <w:rFonts w:hint="eastAsia" w:ascii="仿宋" w:hAnsi="仿宋" w:eastAsia="仿宋" w:cs="仿宋"/>
          <w:kern w:val="0"/>
          <w:sz w:val="22"/>
          <w:szCs w:val="22"/>
        </w:rPr>
        <w:t>符合资质条件的最低价中标。</w:t>
      </w:r>
    </w:p>
    <w:p>
      <w:pPr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</w:p>
    <w:p>
      <w:pPr>
        <w:jc w:val="left"/>
        <w:rPr>
          <w:rFonts w:hint="eastAsia" w:ascii="仿宋" w:hAnsi="仿宋" w:eastAsia="仿宋" w:cs="仿宋"/>
          <w:kern w:val="0"/>
          <w:sz w:val="22"/>
          <w:szCs w:val="22"/>
        </w:rPr>
      </w:pPr>
    </w:p>
    <w:p>
      <w:pPr>
        <w:jc w:val="left"/>
        <w:rPr>
          <w:rFonts w:hint="eastAsia" w:ascii="仿宋" w:hAnsi="仿宋" w:eastAsia="仿宋" w:cs="仿宋"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附图片</w:t>
      </w:r>
      <w:r>
        <w:rPr>
          <w:rFonts w:hint="eastAsia" w:ascii="仿宋" w:hAnsi="仿宋" w:eastAsia="仿宋" w:cs="仿宋"/>
          <w:kern w:val="0"/>
          <w:sz w:val="22"/>
          <w:szCs w:val="22"/>
          <w:lang w:eastAsia="zh-CN"/>
        </w:rPr>
        <w:t>：</w:t>
      </w:r>
    </w:p>
    <w:p>
      <w:pPr>
        <w:pStyle w:val="2"/>
        <w:numPr>
          <w:ilvl w:val="0"/>
          <w:numId w:val="0"/>
        </w:numPr>
        <w:ind w:left="840"/>
        <w:jc w:val="both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drawing>
          <wp:inline distT="0" distB="0" distL="114300" distR="114300">
            <wp:extent cx="3860165" cy="7657465"/>
            <wp:effectExtent l="0" t="0" r="6985" b="635"/>
            <wp:docPr id="2" name="图片 2" descr="032902eacbd5cec72accbdafa20f2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2902eacbd5cec72accbdafa20f2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165" cy="76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B3797"/>
    <w:multiLevelType w:val="singleLevel"/>
    <w:tmpl w:val="E62B379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55"/>
    <w:multiLevelType w:val="multilevel"/>
    <w:tmpl w:val="00000055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 w:cs="Times New Roman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zJkZWNkZTI5NDYwNmM3OTU2YzM2YTgwZWQxMWQifQ=="/>
  </w:docVars>
  <w:rsids>
    <w:rsidRoot w:val="00A0446D"/>
    <w:rsid w:val="00030D93"/>
    <w:rsid w:val="000545AA"/>
    <w:rsid w:val="000B54E0"/>
    <w:rsid w:val="000C7F7A"/>
    <w:rsid w:val="000F51E7"/>
    <w:rsid w:val="001337E8"/>
    <w:rsid w:val="001812E2"/>
    <w:rsid w:val="001A2B4D"/>
    <w:rsid w:val="001B61E3"/>
    <w:rsid w:val="00303B61"/>
    <w:rsid w:val="00322133"/>
    <w:rsid w:val="00385A0E"/>
    <w:rsid w:val="004106A9"/>
    <w:rsid w:val="0043531C"/>
    <w:rsid w:val="0046268C"/>
    <w:rsid w:val="004E745F"/>
    <w:rsid w:val="00563C77"/>
    <w:rsid w:val="00625CBD"/>
    <w:rsid w:val="00634329"/>
    <w:rsid w:val="00651494"/>
    <w:rsid w:val="006D16FF"/>
    <w:rsid w:val="00793AFC"/>
    <w:rsid w:val="007B698B"/>
    <w:rsid w:val="007F110C"/>
    <w:rsid w:val="0085188E"/>
    <w:rsid w:val="009261AF"/>
    <w:rsid w:val="00946250"/>
    <w:rsid w:val="00995A87"/>
    <w:rsid w:val="009B2F45"/>
    <w:rsid w:val="009E4313"/>
    <w:rsid w:val="00A0313C"/>
    <w:rsid w:val="00A0446D"/>
    <w:rsid w:val="00AD19EC"/>
    <w:rsid w:val="00AF2085"/>
    <w:rsid w:val="00B1171E"/>
    <w:rsid w:val="00B676F9"/>
    <w:rsid w:val="00C41D3B"/>
    <w:rsid w:val="00C828BB"/>
    <w:rsid w:val="00C966C8"/>
    <w:rsid w:val="00D4249F"/>
    <w:rsid w:val="00D56EAF"/>
    <w:rsid w:val="00DE76EE"/>
    <w:rsid w:val="00E45E0C"/>
    <w:rsid w:val="00E6438B"/>
    <w:rsid w:val="00F54820"/>
    <w:rsid w:val="00FC2395"/>
    <w:rsid w:val="0321155E"/>
    <w:rsid w:val="084560A8"/>
    <w:rsid w:val="0A5F5B47"/>
    <w:rsid w:val="0F5D039D"/>
    <w:rsid w:val="102D2243"/>
    <w:rsid w:val="12EB3CF0"/>
    <w:rsid w:val="15A02413"/>
    <w:rsid w:val="17BA2A10"/>
    <w:rsid w:val="1AFF22BA"/>
    <w:rsid w:val="1E2C0ACC"/>
    <w:rsid w:val="1F260EC8"/>
    <w:rsid w:val="1FC14756"/>
    <w:rsid w:val="1FE243D7"/>
    <w:rsid w:val="1FEA07F0"/>
    <w:rsid w:val="21333432"/>
    <w:rsid w:val="24977160"/>
    <w:rsid w:val="257858B7"/>
    <w:rsid w:val="25E57CEE"/>
    <w:rsid w:val="2685203A"/>
    <w:rsid w:val="27E85664"/>
    <w:rsid w:val="28EF1D56"/>
    <w:rsid w:val="28FC190E"/>
    <w:rsid w:val="2A351FC9"/>
    <w:rsid w:val="2BA17899"/>
    <w:rsid w:val="2CB445F8"/>
    <w:rsid w:val="2FEA5DF4"/>
    <w:rsid w:val="34404848"/>
    <w:rsid w:val="36F01751"/>
    <w:rsid w:val="397523E2"/>
    <w:rsid w:val="3BA23236"/>
    <w:rsid w:val="401C35B7"/>
    <w:rsid w:val="40F462E2"/>
    <w:rsid w:val="412D6AB0"/>
    <w:rsid w:val="4416031D"/>
    <w:rsid w:val="45E16709"/>
    <w:rsid w:val="46CE1383"/>
    <w:rsid w:val="49033566"/>
    <w:rsid w:val="490B20D4"/>
    <w:rsid w:val="4A954692"/>
    <w:rsid w:val="4DEA4CF4"/>
    <w:rsid w:val="505A7E1E"/>
    <w:rsid w:val="506C0BB4"/>
    <w:rsid w:val="53D41C26"/>
    <w:rsid w:val="54875604"/>
    <w:rsid w:val="54EE5F20"/>
    <w:rsid w:val="55236D3E"/>
    <w:rsid w:val="57F549C2"/>
    <w:rsid w:val="57F81747"/>
    <w:rsid w:val="58235945"/>
    <w:rsid w:val="5DD15589"/>
    <w:rsid w:val="64D70195"/>
    <w:rsid w:val="6BB55229"/>
    <w:rsid w:val="6C7C7008"/>
    <w:rsid w:val="6CBE198C"/>
    <w:rsid w:val="6FAB00AC"/>
    <w:rsid w:val="720E0F9F"/>
    <w:rsid w:val="727644F9"/>
    <w:rsid w:val="756D1BE3"/>
    <w:rsid w:val="76CD220E"/>
    <w:rsid w:val="772E6C7F"/>
    <w:rsid w:val="7A0348C4"/>
    <w:rsid w:val="7D235E26"/>
    <w:rsid w:val="7DB83C18"/>
    <w:rsid w:val="7E6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428</Characters>
  <Lines>2</Lines>
  <Paragraphs>1</Paragraphs>
  <TotalTime>1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2022-03-03T03:30:00Z</dcterms:created>
  <dc:creator>Lenovo</dc:creator>
  <cp:lastModifiedBy>LENOVO</cp:lastModifiedBy>
  <dcterms:modified xsi:type="dcterms:W3CDTF">2023-03-09T02:20:39Z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B11A48AC999C4FE48F41824F841C1F5C</vt:lpwstr>
  </property>
</Properties>
</file>