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13C" w:rsidRDefault="0050413C" w:rsidP="0050413C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6"/>
        </w:rPr>
      </w:pPr>
      <w:r w:rsidRPr="00EB14BD">
        <w:rPr>
          <w:rFonts w:ascii="黑体" w:eastAsia="黑体" w:hAnsi="黑体" w:hint="eastAsia"/>
          <w:bCs/>
          <w:sz w:val="32"/>
          <w:szCs w:val="36"/>
        </w:rPr>
        <w:t>附件</w:t>
      </w:r>
      <w:r w:rsidR="00114040" w:rsidRPr="00EB14BD">
        <w:rPr>
          <w:rFonts w:ascii="黑体" w:eastAsia="黑体" w:hAnsi="黑体" w:hint="eastAsia"/>
          <w:bCs/>
          <w:sz w:val="32"/>
          <w:szCs w:val="36"/>
        </w:rPr>
        <w:t xml:space="preserve"> </w:t>
      </w:r>
      <w:r w:rsidR="00144648">
        <w:rPr>
          <w:rFonts w:ascii="黑体" w:eastAsia="黑体" w:hAnsi="黑体" w:hint="eastAsia"/>
          <w:bCs/>
          <w:sz w:val="32"/>
          <w:szCs w:val="36"/>
        </w:rPr>
        <w:t>3</w:t>
      </w:r>
      <w:r w:rsidR="00114040" w:rsidRPr="00EB14BD">
        <w:rPr>
          <w:rFonts w:ascii="黑体" w:eastAsia="黑体" w:hAnsi="黑体" w:hint="eastAsia"/>
          <w:bCs/>
          <w:sz w:val="32"/>
          <w:szCs w:val="36"/>
        </w:rPr>
        <w:t xml:space="preserve"> </w:t>
      </w:r>
      <w:r w:rsidRPr="00EB14BD">
        <w:rPr>
          <w:rFonts w:ascii="黑体" w:eastAsia="黑体" w:hAnsi="黑体" w:hint="eastAsia"/>
          <w:bCs/>
          <w:sz w:val="32"/>
          <w:szCs w:val="36"/>
        </w:rPr>
        <w:t>：</w:t>
      </w:r>
    </w:p>
    <w:p w:rsidR="00EB14BD" w:rsidRPr="00EB14BD" w:rsidRDefault="00EB14BD" w:rsidP="0050413C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6"/>
        </w:rPr>
      </w:pPr>
    </w:p>
    <w:p w:rsidR="001C2CD8" w:rsidRPr="00EB14BD" w:rsidRDefault="00336414" w:rsidP="0050413C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黑体" w:cs="宋体"/>
          <w:color w:val="333333"/>
          <w:w w:val="95"/>
          <w:kern w:val="0"/>
          <w:sz w:val="44"/>
          <w:szCs w:val="44"/>
          <w:shd w:val="clear" w:color="auto" w:fill="FFFFFF"/>
        </w:rPr>
      </w:pPr>
      <w:r w:rsidRPr="00EB14BD">
        <w:rPr>
          <w:rFonts w:ascii="方正小标宋简体" w:eastAsia="方正小标宋简体" w:hAnsi="黑体" w:hint="eastAsia"/>
          <w:bCs/>
          <w:w w:val="95"/>
          <w:sz w:val="44"/>
          <w:szCs w:val="44"/>
        </w:rPr>
        <w:t>“我们在一起”抗洪战</w:t>
      </w:r>
      <w:proofErr w:type="gramStart"/>
      <w:r w:rsidRPr="00EB14BD">
        <w:rPr>
          <w:rFonts w:ascii="方正小标宋简体" w:eastAsia="方正小标宋简体" w:hAnsi="黑体" w:hint="eastAsia"/>
          <w:bCs/>
          <w:w w:val="95"/>
          <w:sz w:val="44"/>
          <w:szCs w:val="44"/>
        </w:rPr>
        <w:t>疫</w:t>
      </w:r>
      <w:proofErr w:type="gramEnd"/>
      <w:r w:rsidRPr="00EB14BD">
        <w:rPr>
          <w:rFonts w:ascii="方正小标宋简体" w:eastAsia="方正小标宋简体" w:hAnsi="黑体" w:hint="eastAsia"/>
          <w:bCs/>
          <w:w w:val="95"/>
          <w:sz w:val="44"/>
          <w:szCs w:val="44"/>
        </w:rPr>
        <w:t>影像作品征集</w:t>
      </w:r>
      <w:r w:rsidR="0050413C" w:rsidRPr="00EB14BD">
        <w:rPr>
          <w:rFonts w:ascii="方正小标宋简体" w:eastAsia="方正小标宋简体" w:hAnsi="黑体" w:cs="宋体" w:hint="eastAsia"/>
          <w:color w:val="333333"/>
          <w:w w:val="95"/>
          <w:kern w:val="0"/>
          <w:sz w:val="44"/>
          <w:szCs w:val="44"/>
          <w:shd w:val="clear" w:color="auto" w:fill="FFFFFF"/>
        </w:rPr>
        <w:t>活动方案</w:t>
      </w:r>
    </w:p>
    <w:p w:rsidR="00EB14BD" w:rsidRDefault="00EB14BD" w:rsidP="008E52CD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8E52CD" w:rsidRPr="00EB14BD" w:rsidRDefault="00336414" w:rsidP="008E52CD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这场百年不遇的洪涝灾害和这场旷日持久的抗疫保卫战，给生活带来了前所未有的困难，也留下了很多刻骨铭心的感动。无数平凡人的镜头是否在某个时刻定格？手机相机里是否记录下了某一场景的温情？通过影像作品，直观展示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我院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的工作成效，生动讲述师生的感人事迹。</w:t>
      </w:r>
    </w:p>
    <w:p w:rsidR="00EB14BD" w:rsidRPr="00EB14BD" w:rsidRDefault="00542909" w:rsidP="00542909">
      <w:pPr>
        <w:widowControl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（一）参与对象</w:t>
      </w:r>
    </w:p>
    <w:p w:rsidR="00542909" w:rsidRPr="00EB14BD" w:rsidRDefault="0050413C" w:rsidP="00542909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全体</w:t>
      </w:r>
      <w:r w:rsidR="00DC2B44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在校生</w:t>
      </w:r>
      <w:bookmarkStart w:id="0" w:name="_GoBack"/>
      <w:bookmarkEnd w:id="0"/>
    </w:p>
    <w:p w:rsidR="00EB14BD" w:rsidRDefault="00542909" w:rsidP="00542909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（二）工作时间</w:t>
      </w:r>
    </w:p>
    <w:p w:rsidR="00542909" w:rsidRPr="00EB14BD" w:rsidRDefault="00542909" w:rsidP="00542909">
      <w:pPr>
        <w:widowControl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8月15日—9月</w:t>
      </w:r>
      <w:r w:rsidR="00336414" w:rsidRPr="00EB14BD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1</w:t>
      </w:r>
      <w:r w:rsidRPr="00EB14BD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5日</w:t>
      </w:r>
    </w:p>
    <w:p w:rsidR="00336414" w:rsidRPr="00EB14BD" w:rsidRDefault="00542909" w:rsidP="00336414">
      <w:pPr>
        <w:widowControl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（三）工作要求</w:t>
      </w:r>
    </w:p>
    <w:p w:rsidR="00336414" w:rsidRPr="00EB14BD" w:rsidRDefault="00271A6A" w:rsidP="00271A6A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1.提交报名材料</w:t>
      </w:r>
      <w:r w:rsid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参与者根据实际情况填写“我们在一起”抗洪战</w:t>
      </w:r>
      <w:proofErr w:type="gramStart"/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疫</w:t>
      </w:r>
      <w:proofErr w:type="gramEnd"/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影像作品报名表，并提交相关参赛照片</w:t>
      </w:r>
      <w:r w:rsidR="007678D0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:rsidR="00336414" w:rsidRPr="00EB14BD" w:rsidRDefault="00271A6A" w:rsidP="0033641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2</w:t>
      </w:r>
      <w:r w:rsidR="00336414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.各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="00336414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审核推荐</w:t>
      </w:r>
      <w:r w:rsid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  <w:r w:rsidR="00336414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由各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="00336414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邀请相关评审老师逐一审核作品，确保其真实性并对其进行推荐，每个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="00336414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可推荐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作品</w:t>
      </w:r>
      <w:r w:rsidR="00336414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不高于学院总人数的</w:t>
      </w:r>
      <w:r w:rsidR="00FF1DA9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3</w:t>
      </w:r>
      <w:r w:rsidR="00336414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%。</w:t>
      </w:r>
    </w:p>
    <w:p w:rsidR="00BF6C46" w:rsidRDefault="00336414" w:rsidP="007678D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3.材料报送要求</w:t>
      </w:r>
      <w:r w:rsid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请</w:t>
      </w:r>
      <w:r w:rsidR="00271A6A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各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="00271A6A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将推荐作品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于2021年9月15日18：00前，以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="00271A6A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为单位将相关材料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电子版方式发至邮箱：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571917900</w:t>
      </w:r>
      <w:r w:rsidR="007678D0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@qq.com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，逾期不予受理，电子邮件以“</w:t>
      </w:r>
      <w:r w:rsidR="00F353DD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抗洪战</w:t>
      </w:r>
      <w:proofErr w:type="gramStart"/>
      <w:r w:rsidR="00F353DD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疫</w:t>
      </w:r>
      <w:proofErr w:type="gramEnd"/>
      <w:r w:rsidR="00F353DD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影像</w:t>
      </w:r>
      <w:r w:rsidR="00271A6A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作品</w:t>
      </w:r>
      <w:r w:rsidR="007678D0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+</w:t>
      </w:r>
      <w:r w:rsidR="00144648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="007678D0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+姓名</w:t>
      </w:r>
      <w:r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”命名</w:t>
      </w:r>
      <w:r w:rsidR="007678D0" w:rsidRPr="00EB14BD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:rsidR="00D0558C" w:rsidRDefault="00D0558C" w:rsidP="007678D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BF6C46" w:rsidRPr="00BF6C46" w:rsidRDefault="00BF6C46" w:rsidP="00BF6C46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BF6C46" w:rsidRPr="00D0558C" w:rsidRDefault="00336414" w:rsidP="00D0558C">
      <w:pPr>
        <w:widowControl/>
        <w:snapToGrid w:val="0"/>
        <w:ind w:firstLineChars="50" w:firstLine="22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  <w:r w:rsidRPr="00D0558C"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lastRenderedPageBreak/>
        <w:t>“我们在一起”抗洪战</w:t>
      </w:r>
      <w:proofErr w:type="gramStart"/>
      <w:r w:rsidRPr="00D0558C"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疫</w:t>
      </w:r>
      <w:proofErr w:type="gramEnd"/>
      <w:r w:rsidRPr="00D0558C"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影像作品报名表</w:t>
      </w:r>
    </w:p>
    <w:p w:rsidR="00BF6C46" w:rsidRPr="00BF6C46" w:rsidRDefault="00BF6C46" w:rsidP="00BF6C46">
      <w:pPr>
        <w:widowControl/>
        <w:spacing w:line="360" w:lineRule="atLeast"/>
        <w:jc w:val="center"/>
        <w:rPr>
          <w:rFonts w:ascii="宋体" w:eastAsia="仿宋_GB2312" w:hAnsi="宋体" w:cs="宋体"/>
          <w:color w:val="000000"/>
          <w:kern w:val="0"/>
          <w:sz w:val="24"/>
        </w:rPr>
      </w:pPr>
    </w:p>
    <w:tbl>
      <w:tblPr>
        <w:tblW w:w="8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62"/>
        <w:gridCol w:w="1316"/>
        <w:gridCol w:w="57"/>
        <w:gridCol w:w="1720"/>
        <w:gridCol w:w="23"/>
        <w:gridCol w:w="1375"/>
        <w:gridCol w:w="1476"/>
        <w:gridCol w:w="7"/>
      </w:tblGrid>
      <w:tr w:rsidR="00BF6C46" w:rsidRPr="00BF6C46" w:rsidTr="0050413C">
        <w:trPr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姓    名</w:t>
            </w:r>
          </w:p>
        </w:tc>
        <w:tc>
          <w:tcPr>
            <w:tcW w:w="14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 xml:space="preserve">学 </w:t>
            </w:r>
            <w:r w:rsidR="0050413C"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 xml:space="preserve"> </w:t>
            </w: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号</w:t>
            </w:r>
          </w:p>
        </w:tc>
        <w:tc>
          <w:tcPr>
            <w:tcW w:w="177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9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D0558C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学历层次</w:t>
            </w:r>
          </w:p>
        </w:tc>
        <w:tc>
          <w:tcPr>
            <w:tcW w:w="148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BF6C46" w:rsidRPr="00BF6C46" w:rsidTr="001A2BAF">
        <w:trPr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所在班级</w:t>
            </w:r>
          </w:p>
        </w:tc>
        <w:tc>
          <w:tcPr>
            <w:tcW w:w="7436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BF6C46" w:rsidRPr="00BF6C46" w:rsidTr="0050413C">
        <w:trPr>
          <w:gridAfter w:val="1"/>
          <w:wAfter w:w="7" w:type="dxa"/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性    别</w:t>
            </w:r>
          </w:p>
        </w:tc>
        <w:tc>
          <w:tcPr>
            <w:tcW w:w="14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出生年月</w:t>
            </w:r>
          </w:p>
        </w:tc>
        <w:tc>
          <w:tcPr>
            <w:tcW w:w="174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民  族</w:t>
            </w:r>
          </w:p>
        </w:tc>
        <w:tc>
          <w:tcPr>
            <w:tcW w:w="14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BF6C46" w:rsidRPr="00BF6C46" w:rsidTr="0050413C">
        <w:trPr>
          <w:gridAfter w:val="1"/>
          <w:wAfter w:w="7" w:type="dxa"/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政治面貌</w:t>
            </w:r>
          </w:p>
        </w:tc>
        <w:tc>
          <w:tcPr>
            <w:tcW w:w="14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 xml:space="preserve">职    </w:t>
            </w:r>
            <w:proofErr w:type="gramStart"/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务</w:t>
            </w:r>
            <w:proofErr w:type="gramEnd"/>
          </w:p>
        </w:tc>
        <w:tc>
          <w:tcPr>
            <w:tcW w:w="174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籍  贯</w:t>
            </w:r>
          </w:p>
        </w:tc>
        <w:tc>
          <w:tcPr>
            <w:tcW w:w="14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BF6C46" w:rsidRDefault="00BF6C46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336414" w:rsidRPr="00BF6C46" w:rsidTr="00BD1B0D">
        <w:trPr>
          <w:gridAfter w:val="1"/>
          <w:wAfter w:w="7" w:type="dxa"/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36414" w:rsidRPr="00D0558C" w:rsidRDefault="00336414" w:rsidP="00BF6C46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>作品名称</w:t>
            </w:r>
          </w:p>
        </w:tc>
        <w:tc>
          <w:tcPr>
            <w:tcW w:w="7429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36414" w:rsidRPr="00BF6C46" w:rsidRDefault="00336414" w:rsidP="00BF6C46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BF6C46" w:rsidRPr="00BF6C46" w:rsidTr="007678D0">
        <w:tblPrEx>
          <w:tblCellMar>
            <w:left w:w="0" w:type="dxa"/>
            <w:right w:w="0" w:type="dxa"/>
          </w:tblCellMar>
        </w:tblPrEx>
        <w:trPr>
          <w:trHeight w:val="6281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36414" w:rsidRPr="00D0558C" w:rsidRDefault="00336414" w:rsidP="00BF6C46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作</w:t>
            </w:r>
          </w:p>
          <w:p w:rsidR="00336414" w:rsidRPr="00D0558C" w:rsidRDefault="00336414" w:rsidP="00BF6C46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品</w:t>
            </w:r>
          </w:p>
          <w:p w:rsidR="00336414" w:rsidRPr="00D0558C" w:rsidRDefault="00336414" w:rsidP="00BF6C46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D0558C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简</w:t>
            </w:r>
          </w:p>
          <w:p w:rsidR="00BF6C46" w:rsidRPr="00D0558C" w:rsidRDefault="00336414" w:rsidP="00336414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proofErr w:type="gramStart"/>
            <w:r w:rsidRPr="00D0558C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介</w:t>
            </w:r>
            <w:proofErr w:type="gramEnd"/>
          </w:p>
          <w:p w:rsidR="00BF6C46" w:rsidRPr="00D0558C" w:rsidRDefault="00BF6C46" w:rsidP="00BF6C46">
            <w:pPr>
              <w:widowControl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</w:p>
        </w:tc>
        <w:tc>
          <w:tcPr>
            <w:tcW w:w="7436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BF6C46" w:rsidRPr="0050413C" w:rsidRDefault="00BF6C46" w:rsidP="0050413C">
            <w:pPr>
              <w:widowControl/>
              <w:rPr>
                <w:rFonts w:ascii="KaiTi_GB2312" w:eastAsia="KaiTi_GB2312" w:hAnsi="宋体" w:cs="仿宋_GB2312"/>
                <w:color w:val="000000"/>
                <w:kern w:val="0"/>
                <w:sz w:val="28"/>
                <w:szCs w:val="30"/>
              </w:rPr>
            </w:pPr>
          </w:p>
          <w:p w:rsidR="00336414" w:rsidRDefault="00336414" w:rsidP="00336414">
            <w:pPr>
              <w:widowControl/>
              <w:ind w:firstLineChars="200" w:firstLine="560"/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</w:pPr>
            <w:r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作品简介</w:t>
            </w:r>
            <w:r w:rsidRPr="00336414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内容包括标题和正文两部分，</w:t>
            </w:r>
            <w:r w:rsidRPr="00336414"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  <w:t>1000</w:t>
            </w:r>
            <w:r w:rsidRPr="00336414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字以内，行文以第三人称叙述。标题要求凝练、鲜明，集中反映中心思想。正文要求主题突出、语言流畅、真实生动、感染力强、层次清楚，尽量避免将人物介绍、思想品德、抗洪事迹等内容简单机械地罗列成文。</w:t>
            </w:r>
          </w:p>
          <w:p w:rsidR="00BF6C46" w:rsidRPr="0050413C" w:rsidRDefault="00336414" w:rsidP="00336414">
            <w:pPr>
              <w:widowControl/>
              <w:ind w:firstLineChars="200" w:firstLine="560"/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</w:pPr>
            <w:r w:rsidRPr="00336414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格式要求：文档格式为</w:t>
            </w:r>
            <w:r w:rsidRPr="00336414"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  <w:t>Word</w:t>
            </w:r>
            <w:r w:rsidRPr="00336414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版本，标题采用宋体二号字加粗，正文为仿宋三号字，行间距设置为固定值</w:t>
            </w:r>
            <w:r w:rsidRPr="00336414"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  <w:t>28</w:t>
            </w:r>
            <w:r w:rsidRPr="00336414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磅，首行缩进</w:t>
            </w:r>
            <w:r w:rsidRPr="00336414"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  <w:t>2</w:t>
            </w:r>
            <w:r w:rsidRPr="00336414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字符，正文中可穿插相关内容照片。</w:t>
            </w:r>
          </w:p>
          <w:p w:rsidR="00BF6C46" w:rsidRPr="00BF6C46" w:rsidRDefault="00336414" w:rsidP="0050413C">
            <w:pPr>
              <w:widowControl/>
              <w:ind w:firstLineChars="200" w:firstLine="560"/>
              <w:rPr>
                <w:rFonts w:ascii="KaiTi_GB2312" w:eastAsia="KaiTi_GB2312" w:hAnsi="宋体" w:cs="仿宋_GB2312"/>
                <w:color w:val="000000"/>
                <w:kern w:val="0"/>
                <w:sz w:val="28"/>
                <w:szCs w:val="30"/>
              </w:rPr>
            </w:pPr>
            <w:r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作品简介内容</w:t>
            </w:r>
            <w:proofErr w:type="gramStart"/>
            <w:r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一栏可根据</w:t>
            </w:r>
            <w:proofErr w:type="gramEnd"/>
            <w:r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实际情况</w:t>
            </w:r>
            <w:r w:rsidR="00BF6C46" w:rsidRPr="0050413C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自行加页。</w:t>
            </w:r>
          </w:p>
        </w:tc>
      </w:tr>
      <w:tr w:rsidR="00BF6C46" w:rsidRPr="00BF6C46" w:rsidTr="007678D0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2249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BF6C46" w:rsidRPr="00D0558C" w:rsidRDefault="00BF6C46" w:rsidP="00BF6C46">
            <w:pPr>
              <w:widowControl/>
              <w:snapToGrid w:val="0"/>
              <w:contextualSpacing/>
              <w:jc w:val="center"/>
              <w:rPr>
                <w:rFonts w:ascii="楷体_gb2312" w:eastAsia="楷体_gb2312" w:hAnsi="宋体" w:cs="仿宋_GB2312"/>
                <w:color w:val="000000"/>
                <w:kern w:val="0"/>
                <w:sz w:val="28"/>
              </w:rPr>
            </w:pPr>
            <w:r w:rsidRPr="00D0558C">
              <w:rPr>
                <w:rFonts w:ascii="楷体_gb2312" w:eastAsia="楷体_gb2312" w:hAnsi="宋体" w:cs="仿宋_GB2312" w:hint="eastAsia"/>
                <w:color w:val="000000"/>
                <w:kern w:val="0"/>
                <w:sz w:val="28"/>
              </w:rPr>
              <w:t>所在</w:t>
            </w:r>
            <w:r w:rsidR="00144648">
              <w:rPr>
                <w:rFonts w:ascii="楷体_gb2312" w:eastAsia="楷体_gb2312" w:hAnsi="宋体" w:cs="仿宋_GB2312" w:hint="eastAsia"/>
                <w:color w:val="000000"/>
                <w:kern w:val="0"/>
                <w:sz w:val="28"/>
              </w:rPr>
              <w:t>院系</w:t>
            </w:r>
          </w:p>
          <w:p w:rsidR="00BF6C46" w:rsidRPr="00D0558C" w:rsidRDefault="00BF6C46" w:rsidP="00BF6C46">
            <w:pPr>
              <w:widowControl/>
              <w:snapToGrid w:val="0"/>
              <w:contextualSpacing/>
              <w:jc w:val="center"/>
              <w:rPr>
                <w:rFonts w:ascii="楷体_gb2312" w:eastAsia="楷体_gb2312" w:hAnsi="宋体" w:cs="仿宋_GB2312"/>
                <w:color w:val="000000"/>
                <w:kern w:val="0"/>
                <w:sz w:val="28"/>
              </w:rPr>
            </w:pPr>
            <w:r w:rsidRPr="00D0558C">
              <w:rPr>
                <w:rFonts w:ascii="楷体_gb2312" w:eastAsia="楷体_gb2312" w:hAnsi="宋体" w:cs="仿宋_GB2312" w:hint="eastAsia"/>
                <w:color w:val="000000"/>
                <w:kern w:val="0"/>
                <w:sz w:val="28"/>
              </w:rPr>
              <w:t>推荐意见</w:t>
            </w:r>
          </w:p>
        </w:tc>
        <w:tc>
          <w:tcPr>
            <w:tcW w:w="7429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BF6C46" w:rsidRPr="00D0558C" w:rsidRDefault="00BF6C46" w:rsidP="00D0558C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BF6C46">
              <w:rPr>
                <w:rFonts w:ascii="KaiTi_GB2312" w:eastAsia="KaiTi_GB2312" w:hAnsi="宋体" w:cs="仿宋_GB2312" w:hint="eastAsia"/>
                <w:color w:val="000000"/>
                <w:kern w:val="0"/>
                <w:sz w:val="28"/>
              </w:rPr>
              <w:t xml:space="preserve">                          </w:t>
            </w: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 xml:space="preserve">     盖   章</w:t>
            </w:r>
          </w:p>
          <w:p w:rsidR="00BF6C46" w:rsidRPr="00BF6C46" w:rsidRDefault="00BF6C46" w:rsidP="00D0558C">
            <w:pPr>
              <w:jc w:val="center"/>
              <w:rPr>
                <w:rFonts w:ascii="KaiTi_GB2312" w:eastAsia="KaiTi_GB2312" w:hAnsi="宋体" w:cs="仿宋_GB2312"/>
                <w:color w:val="000000"/>
                <w:kern w:val="0"/>
                <w:sz w:val="28"/>
              </w:rPr>
            </w:pPr>
            <w:r w:rsidRPr="00D0558C">
              <w:rPr>
                <w:rFonts w:ascii="楷体_gb2312" w:eastAsia="楷体_gb2312" w:hAnsi="宋体" w:cs="Times New Roman" w:hint="eastAsia"/>
                <w:sz w:val="28"/>
                <w:szCs w:val="30"/>
              </w:rPr>
              <w:t xml:space="preserve">                                  年     月     日</w:t>
            </w:r>
          </w:p>
        </w:tc>
      </w:tr>
    </w:tbl>
    <w:p w:rsidR="007144A6" w:rsidRPr="007144A6" w:rsidRDefault="007144A6" w:rsidP="0050413C">
      <w:pPr>
        <w:widowControl/>
        <w:jc w:val="left"/>
        <w:rPr>
          <w:rFonts w:ascii="KaiTi_GB2312" w:eastAsia="KaiTi_GB2312" w:hAnsi="仿宋" w:cs="宋体"/>
          <w:color w:val="333333"/>
          <w:kern w:val="0"/>
          <w:sz w:val="32"/>
          <w:szCs w:val="32"/>
          <w:shd w:val="clear" w:color="auto" w:fill="FFFFFF"/>
        </w:rPr>
      </w:pPr>
    </w:p>
    <w:sectPr w:rsidR="007144A6" w:rsidRPr="007144A6" w:rsidSect="00EB14BD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C36" w:rsidRDefault="00E65C36" w:rsidP="006B3CE5">
      <w:r>
        <w:separator/>
      </w:r>
    </w:p>
  </w:endnote>
  <w:endnote w:type="continuationSeparator" w:id="0">
    <w:p w:rsidR="00E65C36" w:rsidRDefault="00E65C36" w:rsidP="006B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KaiTi_GB2312"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C36" w:rsidRDefault="00E65C36" w:rsidP="006B3CE5">
      <w:r>
        <w:separator/>
      </w:r>
    </w:p>
  </w:footnote>
  <w:footnote w:type="continuationSeparator" w:id="0">
    <w:p w:rsidR="00E65C36" w:rsidRDefault="00E65C36" w:rsidP="006B3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69E1"/>
    <w:rsid w:val="000346DB"/>
    <w:rsid w:val="00090B44"/>
    <w:rsid w:val="00114040"/>
    <w:rsid w:val="001220C2"/>
    <w:rsid w:val="00130B4C"/>
    <w:rsid w:val="00144648"/>
    <w:rsid w:val="001C2CD8"/>
    <w:rsid w:val="002531F9"/>
    <w:rsid w:val="00271A6A"/>
    <w:rsid w:val="0032311F"/>
    <w:rsid w:val="00336414"/>
    <w:rsid w:val="003B3812"/>
    <w:rsid w:val="004E61F0"/>
    <w:rsid w:val="0050413C"/>
    <w:rsid w:val="00542909"/>
    <w:rsid w:val="006B3CE5"/>
    <w:rsid w:val="006C3F09"/>
    <w:rsid w:val="00703AEC"/>
    <w:rsid w:val="007144A6"/>
    <w:rsid w:val="007678D0"/>
    <w:rsid w:val="007949CE"/>
    <w:rsid w:val="007C28B2"/>
    <w:rsid w:val="00803EA2"/>
    <w:rsid w:val="00876A47"/>
    <w:rsid w:val="008E52CD"/>
    <w:rsid w:val="009069E1"/>
    <w:rsid w:val="00B07DCE"/>
    <w:rsid w:val="00B206DB"/>
    <w:rsid w:val="00BA3BB3"/>
    <w:rsid w:val="00BB1EDE"/>
    <w:rsid w:val="00BF6C46"/>
    <w:rsid w:val="00C61744"/>
    <w:rsid w:val="00D0558C"/>
    <w:rsid w:val="00D6327D"/>
    <w:rsid w:val="00D64D69"/>
    <w:rsid w:val="00DC2B44"/>
    <w:rsid w:val="00DF5838"/>
    <w:rsid w:val="00E073A2"/>
    <w:rsid w:val="00E61BCD"/>
    <w:rsid w:val="00E65C36"/>
    <w:rsid w:val="00E87A3E"/>
    <w:rsid w:val="00EA2888"/>
    <w:rsid w:val="00EB14BD"/>
    <w:rsid w:val="00F353DD"/>
    <w:rsid w:val="00F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C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CE5"/>
    <w:rPr>
      <w:sz w:val="18"/>
      <w:szCs w:val="18"/>
    </w:rPr>
  </w:style>
  <w:style w:type="character" w:styleId="a5">
    <w:name w:val="Hyperlink"/>
    <w:basedOn w:val="a0"/>
    <w:uiPriority w:val="99"/>
    <w:unhideWhenUsed/>
    <w:rsid w:val="003B381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38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542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542909"/>
    <w:rPr>
      <w:b/>
      <w:bCs/>
    </w:rPr>
  </w:style>
  <w:style w:type="paragraph" w:styleId="a8">
    <w:name w:val="List Paragraph"/>
    <w:basedOn w:val="a"/>
    <w:uiPriority w:val="34"/>
    <w:qFormat/>
    <w:rsid w:val="00EB14B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C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CE5"/>
    <w:rPr>
      <w:sz w:val="18"/>
      <w:szCs w:val="18"/>
    </w:rPr>
  </w:style>
  <w:style w:type="character" w:styleId="a5">
    <w:name w:val="Hyperlink"/>
    <w:basedOn w:val="a0"/>
    <w:uiPriority w:val="99"/>
    <w:unhideWhenUsed/>
    <w:rsid w:val="003B381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38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542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5429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124</Words>
  <Characters>709</Characters>
  <Application>Microsoft Office Word</Application>
  <DocSecurity>0</DocSecurity>
  <Lines>5</Lines>
  <Paragraphs>1</Paragraphs>
  <ScaleCrop>false</ScaleCrop>
  <Company>微软中国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zzj</cp:lastModifiedBy>
  <cp:revision>23</cp:revision>
  <cp:lastPrinted>2021-08-14T15:07:00Z</cp:lastPrinted>
  <dcterms:created xsi:type="dcterms:W3CDTF">2021-08-14T13:19:00Z</dcterms:created>
  <dcterms:modified xsi:type="dcterms:W3CDTF">2021-08-16T01:41:00Z</dcterms:modified>
</cp:coreProperties>
</file>