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46E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285AA7D">
      <w:pPr>
        <w:widowControl/>
        <w:snapToGrid w:val="0"/>
        <w:jc w:val="center"/>
        <w:textAlignment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  <w:t>河南省申请高等学校教师资格人员公示名单</w:t>
      </w:r>
    </w:p>
    <w:p w14:paraId="2CA02BA7">
      <w:pPr>
        <w:snapToGrid w:val="0"/>
        <w:rPr>
          <w:rFonts w:ascii="楷体_GB2312" w:eastAsia="楷体_GB2312"/>
          <w:bCs/>
        </w:rPr>
      </w:pPr>
    </w:p>
    <w:p w14:paraId="7AE591F7">
      <w:pPr>
        <w:snapToGrid w:val="0"/>
        <w:jc w:val="center"/>
        <w:rPr>
          <w:rFonts w:hint="eastAsia" w:ascii="楷体_GB2312" w:eastAsia="楷体_GB2312"/>
          <w:bCs/>
          <w:lang w:val="en-US" w:eastAsia="zh-CN"/>
        </w:rPr>
      </w:pPr>
      <w:r>
        <w:rPr>
          <w:rFonts w:hint="eastAsia" w:ascii="楷体_GB2312" w:eastAsia="楷体_GB2312"/>
          <w:bCs/>
          <w:lang w:val="en-US" w:eastAsia="zh-CN"/>
        </w:rPr>
        <w:t>河南师范大学</w:t>
      </w:r>
      <w:r>
        <w:rPr>
          <w:rFonts w:hint="eastAsia" w:ascii="楷体_GB2312" w:eastAsia="楷体_GB2312"/>
          <w:bCs/>
        </w:rPr>
        <w:t xml:space="preserve">                                   人员类别：</w:t>
      </w:r>
      <w:r>
        <w:rPr>
          <w:rFonts w:hint="eastAsia" w:ascii="楷体_GB2312" w:eastAsia="楷体_GB2312"/>
          <w:bCs/>
          <w:lang w:val="en-US" w:eastAsia="zh-CN"/>
        </w:rPr>
        <w:t>免试</w:t>
      </w:r>
    </w:p>
    <w:tbl>
      <w:tblPr>
        <w:tblStyle w:val="3"/>
        <w:tblW w:w="147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85"/>
        <w:gridCol w:w="709"/>
        <w:gridCol w:w="3150"/>
        <w:gridCol w:w="1482"/>
        <w:gridCol w:w="1414"/>
        <w:gridCol w:w="2199"/>
        <w:gridCol w:w="1719"/>
        <w:gridCol w:w="1470"/>
      </w:tblGrid>
      <w:tr w14:paraId="5B2E3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28E4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D7FB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33F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E540C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类型</w:t>
            </w:r>
          </w:p>
          <w:p w14:paraId="3CFC109F">
            <w:pPr>
              <w:snapToGrid w:val="0"/>
              <w:jc w:val="center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（面试成绩合格、师范生、</w:t>
            </w:r>
          </w:p>
          <w:p w14:paraId="5005496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博士、副教授职称、国培合格）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20FC2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所在院系</w:t>
            </w:r>
          </w:p>
          <w:p w14:paraId="6BB947E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（附属医院）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C74ED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教授课程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50AD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申请任教学科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D390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备注</w:t>
            </w:r>
          </w:p>
        </w:tc>
      </w:tr>
      <w:tr w14:paraId="478AF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068E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5FB1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BCD5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7141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B1C5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3990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D1F1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二级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311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三级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A1AC">
            <w:pPr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</w:tr>
      <w:tr w14:paraId="537E2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05A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0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348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4751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38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地理与旅游学院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3872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地图学与地理信息系统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6398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地图学与地理信息系统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BBD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02E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1EA48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823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杜翠伟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0815D"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911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439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环境学院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287F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环境科学与工程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BDE3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环境工程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FC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D65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57CBF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5E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6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韩孟月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8E8E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291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66D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1C0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习近平新时代中国特色社会主义理论概论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00ED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马克思主义理论与思想政治教育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56E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360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491ED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B3CB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7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韩星耀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9D4D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769E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A8A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政管学院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82C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政治学理论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A567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3B9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B70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1C29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C9F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0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ADF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69C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E35C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分析测试中心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5008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动物学实验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E2D1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动物学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29A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BEA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1629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E553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2D76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FAD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E7FC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物理学院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54D9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原子核物理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7346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粒子物理与原子核物理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F1F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4C9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F44A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9D03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敬梓源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3940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E32F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C62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政治与公共管理学院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D846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EE3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法学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B18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745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DBD9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2321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09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7B95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371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社会学院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D1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社会学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8EA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社会学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FAD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28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FF5A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23B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0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83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92F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DE0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政治与公共管理学院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CA42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哲学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442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伦理学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7B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16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688C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D3E4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DE3F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5E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708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政治与公共管理学院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2C6B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政治学理论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A5D3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政治学理论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F49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2F5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6539F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EB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宋彦松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921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4C96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39D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政治与公共管理学院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634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政治学理论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F510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78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24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153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AA9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E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8358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63B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2103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地理与旅游学院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13DF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地图学与地理信息系统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E3D5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地图学与地理信息系统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07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38D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70823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819B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E92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61F0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C9D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D9BF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4A8B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微生物学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A28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D4E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7CBDB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179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C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0E9F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646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054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7189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1FC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09B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国际理解教育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A38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0BAE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9F4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9BA2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D30D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2243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地理与旅游学院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4F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人文地理学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BE36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人文地理学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BD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D4C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3A3BB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FEE9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姚玲杰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5D6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235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7B86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图书与档案信息中心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349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信息组织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39F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外国语言文学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7D7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9E1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2878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53E4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8F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FF6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8EFE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DEE8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1723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072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4F7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3246B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546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6CE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2DA2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1489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政治与公共管理学院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78C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政治学理论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6803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中国革命史与共产党史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2D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EEA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976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6FB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D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4B84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044E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7D8A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化学化工学院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8016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化学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CBA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化学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08E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43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49A11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97B8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FA5D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361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E2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64DA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基础医学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0E8F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基础医学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531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FAA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 w14:paraId="65B63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F6C5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B41E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2889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0A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9DF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设施渔业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4CE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捕捞学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B61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D4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</w:tr>
    </w:tbl>
    <w:p w14:paraId="6B3A6E83">
      <w:pPr>
        <w:widowControl/>
        <w:snapToGrid w:val="0"/>
        <w:jc w:val="center"/>
        <w:textAlignment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</w:pPr>
    </w:p>
    <w:p w14:paraId="5A25DEDF">
      <w:pPr>
        <w:widowControl/>
        <w:snapToGrid w:val="0"/>
        <w:jc w:val="center"/>
        <w:textAlignment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</w:pPr>
    </w:p>
    <w:p w14:paraId="1DD96880">
      <w:pPr>
        <w:widowControl/>
        <w:snapToGrid w:val="0"/>
        <w:jc w:val="center"/>
        <w:textAlignment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bidi="ar"/>
        </w:rPr>
        <w:t>河南省申请高等学校教师资格人员公示名单</w:t>
      </w:r>
    </w:p>
    <w:p w14:paraId="399F74AE">
      <w:pPr>
        <w:snapToGrid w:val="0"/>
        <w:rPr>
          <w:rFonts w:ascii="楷体_GB2312" w:eastAsia="楷体_GB2312"/>
          <w:bCs/>
        </w:rPr>
      </w:pPr>
    </w:p>
    <w:p w14:paraId="55A515A7">
      <w:pPr>
        <w:snapToGrid w:val="0"/>
        <w:jc w:val="center"/>
        <w:rPr>
          <w:rFonts w:hint="eastAsia" w:ascii="楷体_GB2312" w:eastAsia="楷体_GB2312"/>
          <w:bCs/>
          <w:lang w:val="en-US" w:eastAsia="zh-CN"/>
        </w:rPr>
      </w:pPr>
      <w:r>
        <w:rPr>
          <w:rFonts w:hint="eastAsia" w:ascii="楷体_GB2312" w:eastAsia="楷体_GB2312"/>
          <w:bCs/>
          <w:lang w:val="en-US" w:eastAsia="zh-CN"/>
        </w:rPr>
        <w:t>河南师范大学</w:t>
      </w:r>
      <w:r>
        <w:rPr>
          <w:rFonts w:hint="eastAsia" w:ascii="楷体_GB2312" w:eastAsia="楷体_GB2312"/>
          <w:bCs/>
        </w:rPr>
        <w:t xml:space="preserve">                                   人员类别：</w:t>
      </w:r>
      <w:r>
        <w:rPr>
          <w:rFonts w:hint="eastAsia" w:ascii="楷体_GB2312" w:eastAsia="楷体_GB2312"/>
          <w:bCs/>
          <w:lang w:val="en-US" w:eastAsia="zh-CN"/>
        </w:rPr>
        <w:t>面试</w:t>
      </w:r>
    </w:p>
    <w:tbl>
      <w:tblPr>
        <w:tblStyle w:val="3"/>
        <w:tblW w:w="147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85"/>
        <w:gridCol w:w="709"/>
        <w:gridCol w:w="3150"/>
        <w:gridCol w:w="1482"/>
        <w:gridCol w:w="1414"/>
        <w:gridCol w:w="2199"/>
        <w:gridCol w:w="1719"/>
        <w:gridCol w:w="1470"/>
      </w:tblGrid>
      <w:tr w14:paraId="324FF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47E6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97AF7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6425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14915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类型</w:t>
            </w:r>
          </w:p>
          <w:p w14:paraId="6FCB48A7">
            <w:pPr>
              <w:snapToGrid w:val="0"/>
              <w:jc w:val="center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（面试成绩合格、师范生、</w:t>
            </w:r>
          </w:p>
          <w:p w14:paraId="44E7615E">
            <w:pPr>
              <w:snapToGrid w:val="0"/>
              <w:jc w:val="both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博士、副教授职称、国培合格）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3EC5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所在院系</w:t>
            </w:r>
          </w:p>
          <w:p w14:paraId="3607222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（附属医院）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62A00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教授课程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D2083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申请任教学科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9AA5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备注</w:t>
            </w:r>
          </w:p>
        </w:tc>
      </w:tr>
      <w:tr w14:paraId="2C629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6E51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1160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4873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617A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8346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29A7">
            <w:pPr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7E78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二级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D6B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三级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4E40">
            <w:pPr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</w:tr>
      <w:tr w14:paraId="2E8CE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EB5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巴仕龙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5D0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F9FA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124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21B9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大学体育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AFF8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DFD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817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1BBD7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3AF7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0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BE6DE"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F7ED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0A26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数学与统计学院（密码学院）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8920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7C9F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491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EBA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7E0B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6EF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D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16D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206A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248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生命科学学院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7A71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大学生职业规划与就业指导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B48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7FA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大学生职业规划与就业指导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584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52F6D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DAF4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A8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方新建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52D8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E56F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0B3D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国际教育学院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A6E8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50B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EE3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EE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33E99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7059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E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05B7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FC9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3709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佩皮尼昂国际理工学院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256B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综合法语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F6A8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法语语言文学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CD5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71E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9C1F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EC4A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7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韩怡萍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FACA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5DF6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854E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4929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E29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0D8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F85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424FD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E77B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1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侯梦瑶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899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690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942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计算机与信息工程学院（人工智能学院）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C26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400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D3614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9A8DC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606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517E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8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姜智涵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E225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49D0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F3C5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7B4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013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9B661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DB01D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F741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04F6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4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李梦婕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FC4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5D60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E97A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校医院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294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大学生心理康教育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F5FE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应用心理学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F94A9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BDE3B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07C4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7042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2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F631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BA02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B94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法学院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DFA7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食品标准与法规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95C5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法学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98C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521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A03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A2AD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A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梁斯阅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F2C3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B77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7FF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美术学院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EA38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绘画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59E8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绘画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136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7C9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1B6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F56A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9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苗雪原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8157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F11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100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材料科学与工程学院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E1C9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96F9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549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688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82F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19C1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2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牛伊曼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8CB1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C5A3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ACBA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美术学院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5D0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插画设计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1968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艺术设计学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5D6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106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E89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DC7E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4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潘会强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F7C5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2E49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B518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物理学院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AD7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1F72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879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6DD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38811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AC0B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E0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5003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282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452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62B6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大学体育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76E5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E83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650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860C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0BA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7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1FFC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AB7F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4316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光电工程学院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917A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5D78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585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D8A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3528D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08AD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6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B4A7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3FBB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52B7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社会学院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0B56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大学生职业规划与就业指导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396E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A0C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大学生职业规划与就业指导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041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46068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023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3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3F746"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8AB2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575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F41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生活中的地理万象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AAB8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地理学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DB5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9DC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3550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E5A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F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97DA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B5B4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0C44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物理学院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B47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789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462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61C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048D5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6378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F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E77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271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8DC6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数学与统计学院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DA0C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A0F1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63D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73A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7A21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026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7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吴喜桥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931E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EB0E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5241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光电工程学院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7A4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自动控制原理实验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0093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电气信息类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E63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22A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04F0B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2BE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2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席林然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A458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8F55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FF0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生命科学学院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AF68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D87F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E7B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2ED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6F41C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58F9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9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叶兰馨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9C6A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430D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1DF5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音乐舞蹈学院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AED1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声乐艺术指导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859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音乐表演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989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C90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35F18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6762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F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恽程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D60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1CF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CE0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化学化工学院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3CD8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820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E81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A28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5217E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E9E5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E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5AB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34EB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91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音乐舞蹈学院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2468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器乐主修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B02A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音乐表演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56A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428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611F0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D08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6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1461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561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C237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环境学院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301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AA05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D80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852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4C620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F9E6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5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CD2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B8B5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6892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E023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篮球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BA28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35B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D91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</w:tr>
      <w:tr w14:paraId="4BC2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8EBB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77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2037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3BF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343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光电工程学院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7DC0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891B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723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5A9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25996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D977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E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钟桂华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307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ACD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C1D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计算机与信息工程学院（人工智能学院)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A253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3424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3C9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DF1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205A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1D4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8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9778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8377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C0D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585A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大学体育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A72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F8A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F21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  <w:tr w14:paraId="0D660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6625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C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29ED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D92B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面试成绩合格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347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音乐舞蹈学院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AEBA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思想道德与法治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8416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707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EA0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0"/>
                <w:szCs w:val="20"/>
                <w:lang w:val="en-US" w:eastAsia="zh-CN"/>
              </w:rPr>
            </w:pPr>
          </w:p>
        </w:tc>
      </w:tr>
    </w:tbl>
    <w:p w14:paraId="647951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91C6F-737E-48D6-9203-581856F643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E877B0-31AF-4C7B-89D5-CCE448AA64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BDF56B-C667-4E78-831A-386FE623CA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2D0AF2-5B34-4DDE-B963-4DF0A6E013E4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  <w:embedRegular r:id="rId5" w:fontKey="{352F362F-3D1F-41A2-95F2-706D72DCB3BF}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362DA"/>
    <w:rsid w:val="04166B3C"/>
    <w:rsid w:val="05C56ED2"/>
    <w:rsid w:val="0F4C2412"/>
    <w:rsid w:val="12671991"/>
    <w:rsid w:val="1D305ADD"/>
    <w:rsid w:val="1D956C24"/>
    <w:rsid w:val="208E288A"/>
    <w:rsid w:val="298255A1"/>
    <w:rsid w:val="298A2FBE"/>
    <w:rsid w:val="2EC856C3"/>
    <w:rsid w:val="2FB78BFF"/>
    <w:rsid w:val="359978AF"/>
    <w:rsid w:val="35EE5C47"/>
    <w:rsid w:val="360B0081"/>
    <w:rsid w:val="361C228F"/>
    <w:rsid w:val="3EBA43F3"/>
    <w:rsid w:val="4B157580"/>
    <w:rsid w:val="4B555BCF"/>
    <w:rsid w:val="4CD5641A"/>
    <w:rsid w:val="5A00764E"/>
    <w:rsid w:val="5AFA409D"/>
    <w:rsid w:val="5BA82211"/>
    <w:rsid w:val="5BF861DD"/>
    <w:rsid w:val="60D641AF"/>
    <w:rsid w:val="659770B8"/>
    <w:rsid w:val="6ACC580D"/>
    <w:rsid w:val="742F2BB2"/>
    <w:rsid w:val="EBB362DA"/>
    <w:rsid w:val="FE55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xl23"/>
    <w:basedOn w:val="1"/>
    <w:qFormat/>
    <w:uiPriority w:val="0"/>
    <w:pPr>
      <w:widowControl/>
      <w:suppressAutoHyphens w:val="0"/>
      <w:spacing w:before="100" w:beforeAutospacing="1" w:after="100" w:afterAutospacing="1"/>
      <w:jc w:val="center"/>
    </w:pPr>
    <w:rPr>
      <w:rFonts w:ascii="宋体" w:hAnsi="宋体" w:eastAsia="等线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677</Words>
  <Characters>689</Characters>
  <Lines>0</Lines>
  <Paragraphs>0</Paragraphs>
  <TotalTime>35</TotalTime>
  <ScaleCrop>false</ScaleCrop>
  <LinksUpToDate>false</LinksUpToDate>
  <CharactersWithSpaces>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2026-06-04T19:59:00Z</dcterms:created>
  <dc:creator>Tea&amp;easy life 私房茶@63℃</dc:creator>
  <cp:lastModifiedBy>Tea&amp;easy life 私房茶@63℃</cp:lastModifiedBy>
  <dcterms:modified xsi:type="dcterms:W3CDTF">2026-06-15T10:09:22Z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68C541F0878048FC8FED959F50FA3572_13</vt:lpwstr>
  </property>
  <property fmtid="{D5CDD505-2E9C-101B-9397-08002B2CF9AE}" pid="4" name="KSOTemplateDocerSaveRecord">
    <vt:lpwstr>eyJoZGlkIjoiMmJhYjZiZWY3MDEyMjM0MjgzOWJkMzc3NGFkZDBjY2IiLCJ1c2VySWQiOiIyNTc2NTY0MzYifQ==</vt:lpwstr>
  </property>
</Properties>
</file>