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件</w:t>
      </w:r>
    </w:p>
    <w:p>
      <w:pPr>
        <w:jc w:val="center"/>
        <w:rPr>
          <w:rFonts w:hint="eastAsia" w:ascii="黑体" w:hAnsi="黑体" w:eastAsia="黑体"/>
          <w:sz w:val="40"/>
          <w:szCs w:val="40"/>
        </w:rPr>
      </w:pPr>
    </w:p>
    <w:p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2019-2020年度河南省非物质文化遗产科研课题</w:t>
      </w:r>
    </w:p>
    <w:p>
      <w:pPr>
        <w:jc w:val="center"/>
        <w:rPr>
          <w:b/>
          <w:bCs/>
          <w:sz w:val="48"/>
        </w:rPr>
      </w:pPr>
    </w:p>
    <w:p>
      <w:pPr>
        <w:jc w:val="center"/>
        <w:rPr>
          <w:rFonts w:hint="eastAsia"/>
          <w:b/>
          <w:bCs/>
          <w:sz w:val="48"/>
        </w:rPr>
      </w:pPr>
    </w:p>
    <w:p>
      <w:pPr>
        <w:jc w:val="center"/>
        <w:rPr>
          <w:rFonts w:hint="eastAsia" w:ascii="文星标宋" w:eastAsia="文星标宋"/>
          <w:spacing w:val="72"/>
          <w:sz w:val="52"/>
        </w:rPr>
      </w:pPr>
      <w:r>
        <w:rPr>
          <w:rFonts w:hint="eastAsia" w:ascii="文星标宋" w:eastAsia="文星标宋"/>
          <w:spacing w:val="72"/>
          <w:sz w:val="52"/>
        </w:rPr>
        <w:t>鉴定结项申请书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left="210" w:leftChars="100" w:firstLine="1157" w:firstLineChars="360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z w:val="32"/>
        </w:rPr>
        <w:t>课题批准号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>
      <w:pPr>
        <w:spacing w:line="720" w:lineRule="exact"/>
        <w:ind w:left="210" w:leftChars="100" w:firstLine="1148" w:firstLineChars="289"/>
        <w:rPr>
          <w:rFonts w:ascii="楷体" w:hAnsi="楷体" w:eastAsia="楷体"/>
          <w:b/>
          <w:bCs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</w:rPr>
        <w:t>课题名称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>
      <w:pPr>
        <w:spacing w:line="720" w:lineRule="exact"/>
        <w:ind w:left="210" w:leftChars="100" w:firstLine="1147" w:firstLineChars="357"/>
        <w:rPr>
          <w:rFonts w:hint="eastAsia" w:ascii="楷体" w:hAnsi="楷体" w:eastAsia="楷体"/>
          <w:b/>
          <w:bCs/>
          <w:sz w:val="32"/>
        </w:rPr>
      </w:pPr>
      <w:r>
        <w:rPr>
          <w:rFonts w:hint="eastAsia" w:ascii="楷体" w:hAnsi="楷体" w:eastAsia="楷体"/>
          <w:b/>
          <w:bCs/>
          <w:sz w:val="32"/>
        </w:rPr>
        <w:t>课题负责人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</w:rPr>
      </w:pPr>
      <w:r>
        <w:rPr>
          <w:rFonts w:hint="eastAsia" w:ascii="楷体" w:hAnsi="楷体" w:eastAsia="楷体"/>
          <w:b/>
          <w:bCs/>
          <w:spacing w:val="38"/>
          <w:sz w:val="32"/>
        </w:rPr>
        <w:t>所在单位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               </w:t>
      </w:r>
    </w:p>
    <w:p>
      <w:pPr>
        <w:spacing w:line="720" w:lineRule="exact"/>
        <w:ind w:left="210" w:leftChars="100" w:firstLine="1140" w:firstLineChars="287"/>
        <w:rPr>
          <w:rFonts w:hint="eastAsia" w:ascii="楷体" w:hAnsi="楷体" w:eastAsia="楷体"/>
          <w:b/>
          <w:bCs/>
          <w:spacing w:val="38"/>
          <w:sz w:val="32"/>
          <w:u w:val="single"/>
        </w:rPr>
      </w:pPr>
      <w:r>
        <w:rPr>
          <w:rFonts w:hint="eastAsia" w:ascii="楷体" w:hAnsi="楷体" w:eastAsia="楷体"/>
          <w:b/>
          <w:bCs/>
          <w:spacing w:val="38"/>
          <w:sz w:val="32"/>
        </w:rPr>
        <w:t>填表日期</w:t>
      </w:r>
      <w:r>
        <w:rPr>
          <w:rFonts w:hint="eastAsia" w:ascii="楷体" w:hAnsi="楷体" w:eastAsia="楷体"/>
          <w:b/>
          <w:bCs/>
          <w:sz w:val="32"/>
          <w:u w:val="single"/>
        </w:rPr>
        <w:t xml:space="preserve">           </w:t>
      </w:r>
      <w:r>
        <w:rPr>
          <w:rFonts w:hint="eastAsia" w:ascii="楷体" w:hAnsi="楷体" w:eastAsia="楷体"/>
          <w:b/>
          <w:bCs/>
          <w:spacing w:val="38"/>
          <w:sz w:val="32"/>
        </w:rPr>
        <w:t>年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月</w:t>
      </w:r>
      <w:r>
        <w:rPr>
          <w:rFonts w:hint="eastAsia" w:ascii="楷体" w:hAnsi="楷体" w:eastAsia="楷体"/>
          <w:b/>
          <w:bCs/>
          <w:spacing w:val="38"/>
          <w:sz w:val="32"/>
          <w:u w:val="single"/>
        </w:rPr>
        <w:t xml:space="preserve">   </w:t>
      </w:r>
      <w:r>
        <w:rPr>
          <w:rFonts w:hint="eastAsia" w:ascii="楷体" w:hAnsi="楷体" w:eastAsia="楷体"/>
          <w:b/>
          <w:bCs/>
          <w:spacing w:val="38"/>
          <w:sz w:val="32"/>
        </w:rPr>
        <w:t>日</w:t>
      </w: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河南省文化和旅游厅</w:t>
      </w:r>
    </w:p>
    <w:p>
      <w:pPr>
        <w:jc w:val="center"/>
        <w:rPr>
          <w:rFonts w:hint="eastAsia" w:ascii="仿宋" w:hAnsi="仿宋" w:eastAsia="仿宋"/>
          <w:b/>
          <w:bCs/>
          <w:sz w:val="32"/>
        </w:rPr>
      </w:pPr>
      <w:r>
        <w:rPr>
          <w:rFonts w:hint="eastAsia" w:ascii="仿宋" w:hAnsi="仿宋" w:eastAsia="仿宋"/>
          <w:b/>
          <w:bCs/>
          <w:sz w:val="32"/>
        </w:rPr>
        <w:t>20</w:t>
      </w:r>
      <w:r>
        <w:rPr>
          <w:rFonts w:ascii="仿宋" w:hAnsi="仿宋" w:eastAsia="仿宋"/>
          <w:b/>
          <w:bCs/>
          <w:sz w:val="32"/>
        </w:rPr>
        <w:t>20</w:t>
      </w:r>
      <w:r>
        <w:rPr>
          <w:rFonts w:hint="eastAsia" w:ascii="仿宋" w:hAnsi="仿宋" w:eastAsia="仿宋"/>
          <w:b/>
          <w:bCs/>
          <w:sz w:val="32"/>
        </w:rPr>
        <w:t>年</w:t>
      </w:r>
      <w:r>
        <w:rPr>
          <w:rFonts w:ascii="仿宋" w:hAnsi="仿宋" w:eastAsia="仿宋"/>
          <w:b/>
          <w:bCs/>
          <w:sz w:val="32"/>
        </w:rPr>
        <w:t>10</w:t>
      </w:r>
      <w:r>
        <w:rPr>
          <w:rFonts w:hint="eastAsia" w:ascii="仿宋" w:hAnsi="仿宋" w:eastAsia="仿宋"/>
          <w:b/>
          <w:bCs/>
          <w:sz w:val="32"/>
        </w:rPr>
        <w:t>月修订</w:t>
      </w:r>
    </w:p>
    <w:p>
      <w:pPr>
        <w:spacing w:after="156" w:afterLines="50"/>
        <w:jc w:val="center"/>
        <w:rPr>
          <w:rFonts w:hint="eastAsia" w:ascii="黑体" w:hAnsi="宋体" w:eastAsia="黑体"/>
          <w:sz w:val="44"/>
        </w:rPr>
      </w:pPr>
      <w:r>
        <w:rPr>
          <w:rFonts w:hint="eastAsia" w:ascii="黑体" w:hAnsi="宋体" w:eastAsia="黑体"/>
          <w:sz w:val="44"/>
        </w:rPr>
        <w:t>填表说明</w:t>
      </w:r>
    </w:p>
    <w:p>
      <w:pPr>
        <w:pStyle w:val="3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一、按照有关规定认真如实地填写表内栏目。无内容填写的栏目可空白；所填栏目不够用时可加附页；凡选择性栏目请在选项上划圈或打“√”。</w:t>
      </w:r>
    </w:p>
    <w:p>
      <w:pPr>
        <w:pStyle w:val="3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二、鉴定结项的主要成果，作者或第一作者须是课题负责人，并注明“2019-2020年度河南省非物质文化遗产科研课题+课题名称 + 课题批准号”。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三、“主题词”栏需填写反映成果内容的4个以内关键词；部分栏目写法和要求参见该栏目内容提示。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四、课题负责人如发生调整，需附所在单位书面声明并加盖单位公章；课题组成员如有变化，以本鉴定结项审批书所填为准，课题组成员不得超过四人。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五、本《鉴定结项申请书》报送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份（A4纸双面打印，左侧装订），并附7套最终成果打印稿（已发表论文复印封面、目录页及正文）。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课题组主要阶段性成果须如实填报，如发现弄虚作假行为，将严肃处理。应用对策性成果的应用价值和社会效益（领导批示、实际部门采纳等），基础性研究成果的学术价值和社会影响（引用、转载、获奖、社会反响等）可加页说明。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七、河南省文化和旅游厅负责组织结项鉴定工作。</w:t>
      </w:r>
    </w:p>
    <w:p>
      <w:pPr>
        <w:jc w:val="center"/>
        <w:rPr>
          <w:rFonts w:hint="eastAsia" w:ascii="黑体" w:hAnsi="宋体" w:eastAsia="黑体"/>
          <w:sz w:val="44"/>
        </w:rPr>
      </w:pPr>
      <w:r>
        <w:rPr>
          <w:rFonts w:ascii="黑体" w:hAnsi="宋体" w:eastAsia="黑体"/>
          <w:b/>
          <w:bCs/>
          <w:sz w:val="44"/>
        </w:rPr>
        <w:br w:type="page"/>
      </w:r>
      <w:r>
        <w:rPr>
          <w:rFonts w:hint="eastAsia" w:ascii="黑体" w:hAnsi="宋体" w:eastAsia="黑体"/>
          <w:sz w:val="44"/>
        </w:rPr>
        <w:t xml:space="preserve">声  </w:t>
      </w:r>
      <w:r>
        <w:rPr>
          <w:rFonts w:ascii="黑体" w:hAnsi="宋体" w:eastAsia="黑体"/>
          <w:sz w:val="44"/>
        </w:rPr>
        <w:t xml:space="preserve">  </w:t>
      </w:r>
      <w:r>
        <w:rPr>
          <w:rFonts w:hint="eastAsia" w:ascii="黑体" w:hAnsi="宋体" w:eastAsia="黑体"/>
          <w:sz w:val="44"/>
        </w:rPr>
        <w:t xml:space="preserve"> 明</w:t>
      </w:r>
    </w:p>
    <w:p>
      <w:pPr>
        <w:ind w:firstLine="648"/>
        <w:rPr>
          <w:rFonts w:hint="eastAsia" w:ascii="仿宋_GB2312" w:hAnsi="宋体" w:eastAsia="仿宋_GB2312"/>
          <w:sz w:val="15"/>
          <w:szCs w:val="15"/>
        </w:rPr>
      </w:pPr>
    </w:p>
    <w:p>
      <w:pPr>
        <w:ind w:firstLine="648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本申请鉴定结项的研究成果不存在知识产权争议；河南省文化和旅游厅享有宣传介绍、推广应用本成果的权力，保留作者的署名权。特此声明。</w:t>
      </w:r>
    </w:p>
    <w:p>
      <w:pPr>
        <w:pStyle w:val="8"/>
        <w:spacing w:line="500" w:lineRule="atLeast"/>
        <w:ind w:firstLine="648"/>
        <w:rPr>
          <w:rFonts w:ascii="仿宋_GB2312" w:eastAsia="仿宋_GB2312"/>
          <w:spacing w:val="-6"/>
          <w:sz w:val="30"/>
          <w:szCs w:val="30"/>
        </w:rPr>
      </w:pPr>
      <w:r>
        <w:rPr>
          <w:rFonts w:hint="eastAsia" w:ascii="仿宋_GB2312" w:eastAsia="仿宋_GB2312"/>
          <w:spacing w:val="-6"/>
          <w:sz w:val="30"/>
          <w:szCs w:val="30"/>
        </w:rPr>
        <w:t>成果是否涉及敏感问题或其他不宜公开出版的内容：是□否□</w:t>
      </w:r>
    </w:p>
    <w:p>
      <w:pPr>
        <w:pStyle w:val="8"/>
        <w:spacing w:line="500" w:lineRule="atLeast"/>
        <w:ind w:firstLine="648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成果是否涉密： 是□ 否□</w:t>
      </w:r>
    </w:p>
    <w:p>
      <w:pPr>
        <w:pStyle w:val="8"/>
        <w:spacing w:line="500" w:lineRule="atLeast"/>
        <w:ind w:firstLine="648"/>
        <w:rPr>
          <w:rFonts w:hint="eastAsia" w:ascii="仿宋_GB2312" w:eastAsia="仿宋_GB2312"/>
          <w:sz w:val="30"/>
          <w:szCs w:val="30"/>
        </w:rPr>
      </w:pPr>
    </w:p>
    <w:p>
      <w:pPr>
        <w:ind w:firstLine="648"/>
        <w:rPr>
          <w:rFonts w:hint="eastAsia" w:ascii="仿宋_GB2312" w:hAnsi="宋体" w:eastAsia="仿宋_GB2312"/>
          <w:sz w:val="13"/>
          <w:szCs w:val="13"/>
        </w:rPr>
      </w:pPr>
    </w:p>
    <w:p>
      <w:pPr>
        <w:ind w:firstLine="3000" w:firstLineChars="10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项目负责人（签章）：</w:t>
      </w:r>
    </w:p>
    <w:p>
      <w:pPr>
        <w:ind w:firstLine="5700" w:firstLineChars="1900"/>
        <w:rPr>
          <w:rFonts w:hint="eastAsia"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年   月   日</w:t>
      </w:r>
    </w:p>
    <w:p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hint="eastAsia" w:ascii="黑体" w:hAnsi="宋体" w:eastAsia="黑体"/>
          <w:sz w:val="32"/>
        </w:rPr>
        <w:t>一、数据表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263"/>
        <w:gridCol w:w="1308"/>
        <w:gridCol w:w="396"/>
        <w:gridCol w:w="282"/>
        <w:gridCol w:w="708"/>
        <w:gridCol w:w="142"/>
        <w:gridCol w:w="572"/>
        <w:gridCol w:w="704"/>
        <w:gridCol w:w="1000"/>
        <w:gridCol w:w="72"/>
        <w:gridCol w:w="62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成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果  名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主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题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词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原计划成果形式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 成 果 形 式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原计划完成时间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定稿时间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鉴定时间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果  字  数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是否需出版</w:t>
            </w:r>
          </w:p>
        </w:tc>
        <w:tc>
          <w:tcPr>
            <w:tcW w:w="27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拟出版时间、单位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  奖  情  况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  项  种  类</w:t>
            </w:r>
          </w:p>
        </w:tc>
        <w:tc>
          <w:tcPr>
            <w:tcW w:w="6817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A．正常  B．提前 C．延期  D．免于鉴定  E．申请撤项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625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项目负责人及课题组成员简况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9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学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邮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箱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课题组成员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          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职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45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7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71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line="400" w:lineRule="exact"/>
        <w:rPr>
          <w:rFonts w:ascii="黑体" w:hAnsi="宋体" w:eastAsia="黑体"/>
          <w:sz w:val="28"/>
          <w:szCs w:val="18"/>
        </w:rPr>
      </w:pPr>
    </w:p>
    <w:p>
      <w:pPr>
        <w:spacing w:line="400" w:lineRule="exact"/>
        <w:rPr>
          <w:rFonts w:hint="eastAsia" w:ascii="黑体" w:hAnsi="宋体" w:eastAsia="黑体"/>
          <w:sz w:val="28"/>
          <w:szCs w:val="18"/>
        </w:rPr>
      </w:pPr>
      <w:r>
        <w:rPr>
          <w:rFonts w:ascii="黑体" w:hAnsi="宋体" w:eastAsia="黑体"/>
          <w:sz w:val="28"/>
          <w:szCs w:val="18"/>
        </w:rPr>
        <w:br w:type="page"/>
      </w:r>
      <w:r>
        <w:rPr>
          <w:rFonts w:hint="eastAsia" w:ascii="黑体" w:hAnsi="宋体" w:eastAsia="黑体"/>
          <w:sz w:val="32"/>
        </w:rPr>
        <w:t>二、总结报告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</w:trPr>
        <w:tc>
          <w:tcPr>
            <w:tcW w:w="8613" w:type="dxa"/>
            <w:noWrap w:val="0"/>
            <w:vAlign w:val="top"/>
          </w:tcPr>
          <w:p>
            <w:pPr>
              <w:spacing w:line="360" w:lineRule="exact"/>
              <w:ind w:firstLine="422" w:firstLineChars="200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主要内容提示：</w:t>
            </w:r>
            <w:r>
              <w:rPr>
                <w:rFonts w:hint="eastAsia" w:ascii="仿宋" w:hAnsi="仿宋" w:eastAsia="仿宋"/>
                <w:szCs w:val="21"/>
              </w:rPr>
              <w:t>1.项目预期研究计划的执行情况；2.成果研究内容及方法的创新程度、突出特色和主要建树；3.资料收集和数据采集情况；4.成果的学术价值和应用价值，以及社会影响和效益；5.成果存在的不足或欠缺，尚需深入研究的问题等。3000字左右。</w:t>
            </w:r>
          </w:p>
          <w:p>
            <w:pPr>
              <w:ind w:firstLine="43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7" w:hRule="atLeast"/>
        </w:trPr>
        <w:tc>
          <w:tcPr>
            <w:tcW w:w="8613" w:type="dxa"/>
            <w:noWrap w:val="0"/>
            <w:vAlign w:val="top"/>
          </w:tcPr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楷体_GB2312" w:eastAsia="仿宋_GB2312"/>
                <w:sz w:val="24"/>
              </w:rPr>
            </w:pPr>
          </w:p>
          <w:p>
            <w:pPr>
              <w:ind w:firstLine="617"/>
              <w:rPr>
                <w:rFonts w:hint="eastAsia" w:ascii="楷体_GB2312" w:eastAsia="仿宋_GB2312"/>
                <w:sz w:val="24"/>
              </w:rPr>
            </w:pPr>
          </w:p>
          <w:p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>
            <w:pPr>
              <w:ind w:firstLine="617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项目负责人签名：</w:t>
            </w:r>
          </w:p>
          <w:p>
            <w:pPr>
              <w:ind w:firstLine="617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ind w:firstLine="61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年   月   日</w:t>
            </w:r>
          </w:p>
          <w:p>
            <w:pPr>
              <w:wordWrap w:val="0"/>
              <w:rPr>
                <w:rFonts w:eastAsia="仿宋_GB2312"/>
                <w:sz w:val="24"/>
              </w:rPr>
            </w:pPr>
          </w:p>
          <w:p>
            <w:pPr>
              <w:wordWrap w:val="0"/>
              <w:rPr>
                <w:rFonts w:hint="eastAsia" w:eastAsia="仿宋_GB2312"/>
                <w:sz w:val="24"/>
              </w:rPr>
            </w:pPr>
          </w:p>
        </w:tc>
      </w:tr>
    </w:tbl>
    <w:p>
      <w:pPr>
        <w:pStyle w:val="8"/>
        <w:ind w:firstLine="240"/>
        <w:rPr>
          <w:rFonts w:ascii="宋体" w:hAnsi="宋体"/>
          <w:kern w:val="2"/>
          <w:sz w:val="24"/>
          <w:szCs w:val="20"/>
        </w:rPr>
      </w:pPr>
      <w:r>
        <w:rPr>
          <w:rFonts w:hint="eastAsia" w:ascii="宋体" w:hAnsi="宋体"/>
          <w:kern w:val="2"/>
          <w:sz w:val="24"/>
          <w:szCs w:val="20"/>
        </w:rPr>
        <w:t>注：本栏可加页。</w:t>
      </w:r>
    </w:p>
    <w:p>
      <w:pPr>
        <w:spacing w:line="400" w:lineRule="exact"/>
        <w:rPr>
          <w:rFonts w:hint="eastAsia" w:ascii="黑体" w:hAnsi="宋体" w:eastAsia="黑体"/>
          <w:sz w:val="32"/>
        </w:rPr>
      </w:pPr>
      <w:r>
        <w:rPr>
          <w:rFonts w:ascii="黑体" w:hAnsi="宋体" w:eastAsia="黑体"/>
          <w:sz w:val="32"/>
        </w:rPr>
        <w:br w:type="page"/>
      </w:r>
      <w:r>
        <w:rPr>
          <w:rFonts w:hint="eastAsia" w:ascii="黑体" w:hAnsi="宋体" w:eastAsia="黑体"/>
          <w:sz w:val="32"/>
        </w:rPr>
        <w:t>三、阶段性成果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531"/>
        <w:gridCol w:w="747"/>
        <w:gridCol w:w="1308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531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747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308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  者</w:t>
            </w:r>
          </w:p>
        </w:tc>
        <w:tc>
          <w:tcPr>
            <w:tcW w:w="2653" w:type="dxa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出版社及出版时间或发表刊物及刊物年期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531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ascii="黑体" w:hAnsi="宋体" w:eastAsia="黑体"/>
          <w:sz w:val="32"/>
        </w:rPr>
        <w:t>四、审核意见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0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项目负责人所在单位意见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2" w:hRule="atLeast"/>
        </w:trPr>
        <w:tc>
          <w:tcPr>
            <w:tcW w:w="9040" w:type="dxa"/>
            <w:noWrap w:val="0"/>
            <w:vAlign w:val="top"/>
          </w:tcPr>
          <w:p>
            <w:pPr>
              <w:pStyle w:val="8"/>
              <w:rPr>
                <w:rFonts w:ascii="宋体" w:hAnsi="宋体"/>
                <w:kern w:val="2"/>
                <w:sz w:val="24"/>
                <w:szCs w:val="20"/>
              </w:rPr>
            </w:pP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审核事项：1.成果有无政治导向问题或其他不宜公开出版的内容；2.获奖情况和转摘、引用情况是否属实；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3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最终成果的形式和内容是否符合预期研究目标；4</w:t>
            </w:r>
            <w:r>
              <w:rPr>
                <w:rFonts w:ascii="宋体" w:hAnsi="宋体"/>
                <w:kern w:val="2"/>
                <w:sz w:val="24"/>
                <w:szCs w:val="20"/>
              </w:rPr>
              <w:t>.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引文、注释和参考文献是否规范；</w:t>
            </w:r>
            <w:r>
              <w:rPr>
                <w:rFonts w:ascii="宋体" w:hAnsi="宋体"/>
                <w:kern w:val="2"/>
                <w:sz w:val="24"/>
                <w:szCs w:val="20"/>
              </w:rPr>
              <w:t>5</w:t>
            </w:r>
            <w:r>
              <w:rPr>
                <w:rFonts w:hint="eastAsia" w:ascii="宋体" w:hAnsi="宋体"/>
                <w:kern w:val="2"/>
                <w:sz w:val="24"/>
                <w:szCs w:val="20"/>
              </w:rPr>
              <w:t>.经费使用是否属实合理。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pStyle w:val="8"/>
              <w:ind w:firstLine="5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pStyle w:val="8"/>
              <w:ind w:firstLine="540"/>
              <w:rPr>
                <w:rFonts w:ascii="宋体" w:hAnsi="宋体"/>
                <w:sz w:val="24"/>
              </w:rPr>
            </w:pPr>
          </w:p>
          <w:p>
            <w:pPr>
              <w:pStyle w:val="8"/>
              <w:ind w:firstLine="540"/>
              <w:rPr>
                <w:rFonts w:ascii="宋体" w:hAnsi="宋体"/>
                <w:sz w:val="24"/>
              </w:rPr>
            </w:pPr>
          </w:p>
          <w:p>
            <w:pPr>
              <w:pStyle w:val="8"/>
              <w:ind w:firstLine="540"/>
              <w:rPr>
                <w:rFonts w:ascii="宋体" w:hAnsi="宋体"/>
                <w:sz w:val="24"/>
              </w:rPr>
            </w:pPr>
          </w:p>
          <w:p>
            <w:pPr>
              <w:pStyle w:val="8"/>
              <w:ind w:firstLine="540"/>
              <w:rPr>
                <w:rFonts w:ascii="宋体" w:hAnsi="宋体"/>
                <w:sz w:val="24"/>
              </w:rPr>
            </w:pPr>
          </w:p>
          <w:p>
            <w:pPr>
              <w:pStyle w:val="8"/>
              <w:ind w:firstLine="54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8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审核人（签字）：</w:t>
            </w:r>
          </w:p>
          <w:p>
            <w:pPr>
              <w:pStyle w:val="8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pStyle w:val="8"/>
              <w:spacing w:line="520" w:lineRule="exact"/>
              <w:ind w:firstLine="2880" w:firstLineChars="1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公 章</w:t>
            </w:r>
          </w:p>
          <w:p>
            <w:pPr>
              <w:pStyle w:val="8"/>
              <w:spacing w:line="520" w:lineRule="exact"/>
              <w:ind w:firstLine="4320" w:firstLineChars="18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（单位或单位科研管理部门）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</w:t>
            </w:r>
          </w:p>
          <w:p>
            <w:pPr>
              <w:pStyle w:val="8"/>
              <w:spacing w:line="5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pStyle w:val="8"/>
              <w:spacing w:line="520" w:lineRule="exact"/>
              <w:rPr>
                <w:rFonts w:hint="eastAsia"/>
              </w:rPr>
            </w:pPr>
          </w:p>
        </w:tc>
      </w:tr>
    </w:tbl>
    <w:p>
      <w:pPr>
        <w:spacing w:line="2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610" w:right="1406" w:bottom="1497" w:left="1463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cYOQyAgAAY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Zg8y8JG&#10;by2P0FEeb5eHADmTylGUTgl0Jx4we6lPlz2Jw/3nOUU9/TcsH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2Zxg5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0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538"/>
    </w:pPr>
    <w:rPr>
      <w:rFonts w:ascii="仿宋_GB2312" w:hAnsi="宋体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NormalCharacter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2020-11-18T06:49:56Z</dcterms:created>
  <dc:creator>Administrator</dc:creator>
  <cp:lastModifiedBy>一只郭。</cp:lastModifiedBy>
  <dcterms:modified xsi:type="dcterms:W3CDTF">2020-11-18T06:53:15Z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