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>
      <w:pPr>
        <w:spacing w:line="560" w:lineRule="exact"/>
        <w:ind w:firstLine="879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2022年</w:t>
      </w:r>
      <w:r>
        <w:rPr>
          <w:rFonts w:hint="eastAsia" w:ascii="小标宋" w:eastAsia="小标宋"/>
          <w:sz w:val="44"/>
          <w:szCs w:val="44"/>
          <w:lang w:eastAsia="zh-CN"/>
        </w:rPr>
        <w:t>河南</w:t>
      </w:r>
      <w:r>
        <w:rPr>
          <w:rFonts w:hint="eastAsia" w:ascii="小标宋" w:eastAsia="小标宋"/>
          <w:sz w:val="44"/>
          <w:szCs w:val="44"/>
        </w:rPr>
        <w:t>“最美科技工作者”候选人汇总表</w:t>
      </w:r>
    </w:p>
    <w:p>
      <w:pPr>
        <w:spacing w:before="218" w:beforeLines="70" w:after="218" w:afterLines="70" w:line="400" w:lineRule="exact"/>
        <w:ind w:firstLine="560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推荐单位（盖章）：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序号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姓  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性别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党派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出生年月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工作单位及职务职称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专业专长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是否曾获国家级荣誉表彰或中宣部“最美”系列称号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C5EC0"/>
    <w:rsid w:val="38DC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2022-04-08T09:32:00Z</dcterms:created>
  <dc:creator>cyq</dc:creator>
  <cp:lastModifiedBy>cyq</cp:lastModifiedBy>
  <dcterms:modified xsi:type="dcterms:W3CDTF">2022-04-08T09:33:03Z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B6FE23F290D84CB7B546CC7870F5BD62</vt:lpwstr>
  </property>
</Properties>
</file>