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2022年</w:t>
      </w:r>
      <w:r>
        <w:rPr>
          <w:rFonts w:hint="eastAsia" w:ascii="小标宋" w:hAnsi="黑体" w:eastAsia="小标宋"/>
          <w:sz w:val="56"/>
          <w:szCs w:val="56"/>
          <w:lang w:eastAsia="zh-CN"/>
        </w:rPr>
        <w:t>河南</w:t>
      </w:r>
      <w:r>
        <w:rPr>
          <w:rFonts w:hint="eastAsia" w:ascii="小标宋" w:hAnsi="黑体" w:eastAsia="小标宋"/>
          <w:sz w:val="56"/>
          <w:szCs w:val="56"/>
        </w:rPr>
        <w:t>“最美科技工作者”</w:t>
      </w:r>
    </w:p>
    <w:p>
      <w:pPr>
        <w:spacing w:before="381" w:beforeLines="100"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0" w:firstLineChars="5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候选人姓名：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468" w:firstLineChars="367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工作单</w:t>
      </w:r>
      <w:r>
        <w:rPr>
          <w:rFonts w:hint="eastAsia" w:ascii="黑体" w:hAnsi="黑体" w:eastAsia="黑体"/>
          <w:sz w:val="30"/>
          <w:szCs w:val="30"/>
        </w:rPr>
        <w:t>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484" w:firstLineChars="371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推荐单</w:t>
      </w:r>
      <w:r>
        <w:rPr>
          <w:rFonts w:hint="eastAsia" w:ascii="黑体" w:hAnsi="黑体" w:eastAsia="黑体"/>
          <w:sz w:val="30"/>
          <w:szCs w:val="30"/>
        </w:rPr>
        <w:t>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hint="eastAsia"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ind w:firstLine="2100" w:firstLineChars="7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填报日期：</w:t>
      </w: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</w:rPr>
        <w:t>2年    月    日</w:t>
      </w:r>
    </w:p>
    <w:p>
      <w:pPr>
        <w:spacing w:line="640" w:lineRule="exact"/>
        <w:jc w:val="center"/>
        <w:rPr>
          <w:rFonts w:hint="eastAsia"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1．所在单位：填写候选人人事关系所在单位，应为法人单位。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．各省辖市、济源示范区科协联合有关单位，共同推荐本地区“最美科技工作者”候选人；各全省学会推荐本学科“最美科技工作者”候选人；各高校科协、医疗卫生机构科协、企业科协推荐本单位“最美科技工作者”候选人；各省直有关单位推荐本单位或本系统“最美科技工作者”候选人,由哪个单位推荐的，填写单位名称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3．推荐表中所涉及日期统一用阿拉伯数字，如202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年01月01日。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4．照片为小2寸正面免冠彩色标准照，将照片电子版插入本表。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7．学习工作经历从中专或大学毕业后填起，含科普工作经历。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8．主要事迹1500字左右，</w:t>
      </w:r>
      <w:r>
        <w:rPr>
          <w:rFonts w:hint="eastAsia"/>
          <w:sz w:val="28"/>
          <w:szCs w:val="28"/>
          <w:lang w:eastAsia="zh-Hans"/>
        </w:rPr>
        <w:t>感人故事</w:t>
      </w:r>
      <w:r>
        <w:rPr>
          <w:rFonts w:hint="eastAsia"/>
          <w:sz w:val="28"/>
          <w:szCs w:val="28"/>
        </w:rPr>
        <w:t>1000字以内，内容应客观真实地反映候选人感人事迹、精神风貌</w:t>
      </w:r>
      <w:r>
        <w:rPr>
          <w:rFonts w:hint="eastAsia"/>
          <w:sz w:val="28"/>
          <w:szCs w:val="28"/>
          <w:lang w:eastAsia="zh-Hans"/>
        </w:rPr>
        <w:t>和</w:t>
      </w:r>
      <w:r>
        <w:rPr>
          <w:rFonts w:hint="eastAsia"/>
          <w:sz w:val="28"/>
          <w:szCs w:val="28"/>
        </w:rPr>
        <w:t>社会影响情况。</w:t>
      </w:r>
    </w:p>
    <w:p>
      <w:pPr>
        <w:spacing w:line="52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9.所在单位意见：</w:t>
      </w:r>
      <w:r>
        <w:rPr>
          <w:rFonts w:hint="eastAsia" w:ascii="Calibri" w:hAnsi="Calibri" w:eastAsia="宋体" w:cs="Times New Roman"/>
          <w:sz w:val="28"/>
          <w:szCs w:val="28"/>
        </w:rPr>
        <w:t>候选人人事关系所在单位需对候选人政治表现、廉洁自律、道德品行，以及材料的真实性、准确性及涉密情况出具明确意见。意见中应明确写出是否同意推荐，须加盖所在单位公章。</w:t>
      </w:r>
    </w:p>
    <w:p>
      <w:pPr>
        <w:spacing w:line="52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10.推荐单位意见：对候选人主要事迹和学风道德等方面作出评价，意见中应明确写出是否同意推荐，须加盖推荐单位公章。</w:t>
      </w:r>
    </w:p>
    <w:p>
      <w:pPr>
        <w:spacing w:line="640" w:lineRule="exact"/>
        <w:rPr>
          <w:rFonts w:hint="eastAsia" w:ascii="黑体" w:hAnsi="黑体" w:eastAsia="黑体"/>
          <w:sz w:val="30"/>
          <w:szCs w:val="30"/>
        </w:rPr>
      </w:pPr>
    </w:p>
    <w:p>
      <w:pPr>
        <w:spacing w:line="20" w:lineRule="exact"/>
        <w:ind w:firstLine="561"/>
        <w:rPr>
          <w:szCs w:val="28"/>
        </w:rPr>
      </w:pPr>
      <w:r>
        <w:rPr>
          <w:rFonts w:ascii="黑体" w:hAnsi="黑体" w:eastAsia="黑体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/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社会服务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主要事迹（</w:t>
            </w:r>
            <w:r>
              <w:rPr>
                <w:rFonts w:ascii="宋体" w:hAnsi="宋体"/>
                <w:bCs/>
                <w:szCs w:val="28"/>
              </w:rPr>
              <w:t>15</w:t>
            </w:r>
            <w:r>
              <w:rPr>
                <w:rFonts w:hint="eastAsia" w:ascii="宋体" w:hAnsi="宋体"/>
                <w:bCs/>
                <w:szCs w:val="28"/>
              </w:rPr>
              <w:t>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Cs w:val="28"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hint="eastAsia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hint="eastAsia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>
            <w:pPr>
              <w:spacing w:line="420" w:lineRule="exact"/>
              <w:ind w:firstLine="4305" w:firstLineChars="2050"/>
              <w:jc w:val="left"/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  <w:p>
            <w:pPr>
              <w:spacing w:line="420" w:lineRule="exact"/>
              <w:ind w:firstLine="4305" w:firstLineChars="2050"/>
              <w:jc w:val="left"/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4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eastAsia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 w:hAnsi="黑体"/>
                <w:bCs/>
                <w:szCs w:val="28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tbl>
      <w:tblPr>
        <w:tblStyle w:val="4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4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0" w:type="dxa"/>
            <w:gridSpan w:val="2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 w:ascii="仿宋_GB2312" w:hAnsi="宋体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佐证材料（候选人所获得的主要荣誉及奖励情况，以jpg格式插入空白处，图片要显示荣誉及奖励名称、候选人姓名等关键信息，佐证材料最多提供两页，装订在推荐表之后）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4599" w:type="dxa"/>
            <w:noWrap w:val="0"/>
            <w:vAlign w:val="top"/>
          </w:tcPr>
          <w:p>
            <w:pPr>
              <w:spacing w:line="200" w:lineRule="exact"/>
              <w:rPr>
                <w:rFonts w:ascii="仿宋_GB2312" w:hAnsi="宋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noWrap w:val="0"/>
            <w:vAlign w:val="top"/>
          </w:tcPr>
          <w:p>
            <w:pPr>
              <w:spacing w:line="200" w:lineRule="exact"/>
              <w:rPr>
                <w:rFonts w:ascii="仿宋_GB2312" w:hAnsi="宋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</w:trPr>
        <w:tc>
          <w:tcPr>
            <w:tcW w:w="4599" w:type="dxa"/>
            <w:noWrap w:val="0"/>
            <w:vAlign w:val="top"/>
          </w:tcPr>
          <w:p>
            <w:pPr>
              <w:spacing w:line="200" w:lineRule="exact"/>
              <w:rPr>
                <w:rFonts w:ascii="仿宋_GB2312" w:hAnsi="宋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4601" w:type="dxa"/>
            <w:noWrap w:val="0"/>
            <w:vAlign w:val="top"/>
          </w:tcPr>
          <w:p>
            <w:pPr>
              <w:spacing w:line="200" w:lineRule="exact"/>
              <w:rPr>
                <w:rFonts w:ascii="仿宋_GB2312" w:hAnsi="宋体" w:eastAsia="仿宋_GB2312"/>
                <w:sz w:val="32"/>
                <w:szCs w:val="32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165F"/>
    <w:rsid w:val="36C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2022-04-08T09:27:00Z</dcterms:created>
  <dc:creator>cyq</dc:creator>
  <cp:lastModifiedBy>cyq</cp:lastModifiedBy>
  <dcterms:modified xsi:type="dcterms:W3CDTF">2022-04-08T09:32:28Z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AC8CE0C3C6D742D69E2D40FE63D794E7</vt:lpwstr>
  </property>
</Properties>
</file>