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pacing w:val="-6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河南师范大学20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  <w:lang w:val="en-US" w:eastAsia="zh-CN"/>
        </w:rPr>
        <w:t>22</w:t>
      </w: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年暑期“三下乡”社会实践</w:t>
      </w:r>
    </w:p>
    <w:p>
      <w:pPr>
        <w:spacing w:line="480" w:lineRule="exact"/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pacing w:val="-6"/>
          <w:sz w:val="36"/>
          <w:szCs w:val="36"/>
        </w:rPr>
        <w:t>优秀组织奖申报表</w:t>
      </w:r>
    </w:p>
    <w:p>
      <w:pPr>
        <w:spacing w:line="480" w:lineRule="exact"/>
        <w:rPr>
          <w:b/>
          <w:bCs/>
          <w:color w:val="000000"/>
          <w:sz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3030"/>
        <w:gridCol w:w="4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单位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1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实践团队统计</w:t>
            </w: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校级集中团队：      支      参与人数：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其他集中团队：      支      参与人数：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返家乡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实践参与人数：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涉及实践类型</w:t>
            </w: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480" w:lineRule="exact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       2.</w:t>
            </w:r>
          </w:p>
          <w:p>
            <w:pPr>
              <w:spacing w:line="480" w:lineRule="exact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3.                     4.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团中央专项活动参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加情况</w:t>
            </w: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参加“2022年‘三下乡’‘返家乡’社会实践调研报告征集”“镜头中的三下乡”“我的返家乡实践故事”征集等团中央青年发展部组织开展的系列线上活动情况。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学院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配套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经费</w:t>
            </w: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640" w:lineRule="exact"/>
              <w:ind w:firstLine="1680" w:firstLineChars="600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□有：           元</w:t>
            </w:r>
          </w:p>
          <w:p>
            <w:pPr>
              <w:spacing w:line="640" w:lineRule="exact"/>
              <w:ind w:firstLine="1680" w:firstLineChars="600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  <w:jc w:val="center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践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总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结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摘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要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实践总结摘要（800字以内）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另附实践总结（3000字以内）、各类佐证材料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5" w:hRule="atLeast"/>
          <w:jc w:val="center"/>
        </w:trPr>
        <w:tc>
          <w:tcPr>
            <w:tcW w:w="41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基层团委意见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  <w:tc>
          <w:tcPr>
            <w:tcW w:w="4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校团委意见</w:t>
            </w: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盖    章</w:t>
            </w:r>
          </w:p>
          <w:p>
            <w:pPr>
              <w:spacing w:line="480" w:lineRule="exact"/>
              <w:jc w:val="righ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年   月   日</w:t>
            </w:r>
          </w:p>
        </w:tc>
      </w:tr>
    </w:tbl>
    <w:p>
      <w:pPr>
        <w:spacing w:line="360" w:lineRule="auto"/>
      </w:pPr>
      <w:r>
        <w:rPr>
          <w:rFonts w:hint="eastAsia"/>
        </w:rPr>
        <w:t>注：本表格</w:t>
      </w:r>
      <w:r>
        <w:t>A4</w:t>
      </w:r>
      <w:r>
        <w:rPr>
          <w:rFonts w:hint="eastAsia"/>
        </w:rPr>
        <w:t>纸双面打印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E15CAE"/>
    <w:multiLevelType w:val="singleLevel"/>
    <w:tmpl w:val="57E15CAE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M1MGIyNGUyZTlhNTQ3NjQyMGYzY2Q2ZjcxNDI2NDIifQ=="/>
  </w:docVars>
  <w:rsids>
    <w:rsidRoot w:val="001104AE"/>
    <w:rsid w:val="00014721"/>
    <w:rsid w:val="000A6309"/>
    <w:rsid w:val="001104AE"/>
    <w:rsid w:val="00210CFC"/>
    <w:rsid w:val="00246229"/>
    <w:rsid w:val="002E7E18"/>
    <w:rsid w:val="003B6D3B"/>
    <w:rsid w:val="003D3E1F"/>
    <w:rsid w:val="004B7118"/>
    <w:rsid w:val="00656D45"/>
    <w:rsid w:val="008E7D76"/>
    <w:rsid w:val="008F3D5B"/>
    <w:rsid w:val="00B41955"/>
    <w:rsid w:val="00BD4D44"/>
    <w:rsid w:val="00BF0575"/>
    <w:rsid w:val="0CDA515E"/>
    <w:rsid w:val="73E9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177</Characters>
  <Lines>2</Lines>
  <Paragraphs>1</Paragraphs>
  <TotalTime>2</TotalTime>
  <ScaleCrop>false</ScaleCrop>
  <LinksUpToDate>false</LinksUpToDate>
  <CharactersWithSpaces>319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2017-09-19T01:05:00Z</dcterms:created>
  <dc:creator>xtw-04</dc:creator>
  <cp:lastModifiedBy>龙哥</cp:lastModifiedBy>
  <dcterms:modified xsi:type="dcterms:W3CDTF">2022-10-26T08:29:13Z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A29C011F61694CFEBA3E6A7317684C69</vt:lpwstr>
  </property>
</Properties>
</file>