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adjustRightInd w:val="0"/>
        <w:snapToGrid w:val="0"/>
        <w:spacing w:line="4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中原</w:t>
      </w:r>
      <w:r>
        <w:rPr>
          <w:rFonts w:eastAsia="黑体"/>
          <w:b/>
          <w:sz w:val="52"/>
          <w:szCs w:val="52"/>
        </w:rPr>
        <w:t>科普讲坛</w:t>
      </w:r>
      <w:r>
        <w:rPr>
          <w:rFonts w:hint="eastAsia" w:eastAsia="黑体"/>
          <w:b/>
          <w:sz w:val="52"/>
          <w:szCs w:val="52"/>
        </w:rPr>
        <w:t>项目申报书</w:t>
      </w: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（2020年度）</w:t>
      </w: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讲坛主题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申报单位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   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协办单位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 xml:space="preserve">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填表日期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 xml:space="preserve">              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河南省科协</w:t>
      </w: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华文楷体" w:hAnsi="华文楷体" w:eastAsia="华文楷体" w:cs="华文楷体"/>
          <w:bCs/>
          <w:sz w:val="44"/>
          <w:szCs w:val="44"/>
        </w:rPr>
      </w:pPr>
      <w:r>
        <w:rPr>
          <w:rFonts w:hint="eastAsia" w:ascii="华文楷体" w:hAnsi="华文楷体" w:eastAsia="华文楷体" w:cs="华文楷体"/>
          <w:bCs/>
          <w:sz w:val="44"/>
          <w:szCs w:val="44"/>
        </w:rPr>
        <w:t>填写说明</w:t>
      </w:r>
    </w:p>
    <w:p>
      <w:pPr>
        <w:spacing w:line="560" w:lineRule="exact"/>
        <w:jc w:val="center"/>
        <w:rPr>
          <w:rFonts w:hint="eastAsia" w:ascii="华文楷体" w:hAnsi="华文楷体" w:eastAsia="华文楷体" w:cs="华文楷体"/>
          <w:bCs/>
          <w:sz w:val="44"/>
          <w:szCs w:val="44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1、讲坛主题名称统一填写为“中原科普讲坛——</w:t>
      </w:r>
      <w:r>
        <w:rPr>
          <w:rFonts w:ascii="Arial" w:hAnsi="Arial" w:eastAsia="仿宋_GB2312" w:cs="Arial"/>
          <w:b/>
          <w:sz w:val="32"/>
          <w:szCs w:val="32"/>
        </w:rPr>
        <w:t>×××</w:t>
      </w:r>
      <w:r>
        <w:rPr>
          <w:rFonts w:hint="eastAsia" w:ascii="Arial" w:hAnsi="Arial" w:eastAsia="仿宋_GB2312" w:cs="Arial"/>
          <w:b/>
          <w:sz w:val="32"/>
          <w:szCs w:val="32"/>
        </w:rPr>
        <w:t>（主题）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”。</w:t>
      </w:r>
    </w:p>
    <w:p>
      <w:pPr>
        <w:spacing w:line="560" w:lineRule="exact"/>
        <w:ind w:firstLine="642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2、如无协作单位，相关栏目可不填写。</w:t>
      </w:r>
    </w:p>
    <w:p>
      <w:pPr>
        <w:spacing w:line="560" w:lineRule="exact"/>
        <w:ind w:firstLine="642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3、本申报书为A4纸正反打印，一式两份。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49"/>
        <w:gridCol w:w="818"/>
        <w:gridCol w:w="1582"/>
        <w:gridCol w:w="651"/>
        <w:gridCol w:w="1083"/>
        <w:gridCol w:w="71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讲坛题目</w:t>
            </w:r>
          </w:p>
        </w:tc>
        <w:tc>
          <w:tcPr>
            <w:tcW w:w="65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涉及领域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主讲专家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拟举办时间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预计参加人数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拟举办地点</w:t>
            </w:r>
          </w:p>
        </w:tc>
        <w:tc>
          <w:tcPr>
            <w:tcW w:w="65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申报单位负责人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申报单位联系人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协办单位负责人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协办单位联系人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合作媒体负责人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874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一、承办条件简述</w:t>
            </w:r>
          </w:p>
          <w:p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874" w:type="dxa"/>
            <w:gridSpan w:val="8"/>
            <w:noWrap w:val="0"/>
            <w:vAlign w:val="top"/>
          </w:tcPr>
          <w:p>
            <w:pPr>
              <w:widowControl/>
              <w:tabs>
                <w:tab w:val="left" w:pos="-2415"/>
                <w:tab w:val="left" w:pos="0"/>
              </w:tabs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二、具体实施方案</w:t>
            </w:r>
            <w:r>
              <w:rPr>
                <w:rFonts w:hint="eastAsia" w:eastAsia="仿宋_GB2312"/>
                <w:sz w:val="24"/>
              </w:rPr>
              <w:t>（包括讲坛组织机构、日程安排、内容提纲、活动形式、参加人员组成、预期效果等）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874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FF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三、拟邀请专家学者情况</w:t>
            </w:r>
            <w:r>
              <w:rPr>
                <w:rFonts w:hint="eastAsia" w:eastAsia="仿宋_GB2312"/>
                <w:sz w:val="24"/>
              </w:rPr>
              <w:t>（包括姓名、年龄、工作单位、职务职称、主要学术成就等）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8874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四、经费预算</w:t>
            </w:r>
            <w:r>
              <w:rPr>
                <w:rFonts w:hint="eastAsia" w:eastAsia="仿宋_GB2312"/>
                <w:sz w:val="24"/>
              </w:rPr>
              <w:t>（包括场地费用、专家费用、媒体合作费用等）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经费预算合计：  万元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</w:t>
            </w:r>
          </w:p>
          <w:p>
            <w:pPr>
              <w:spacing w:line="320" w:lineRule="exact"/>
              <w:ind w:firstLine="960" w:firstLineChars="4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申报单位名称：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开 户 行：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帐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600" w:type="dxa"/>
            <w:vMerge w:val="restart"/>
            <w:noWrap w:val="0"/>
            <w:vAlign w:val="top"/>
          </w:tcPr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五、绩效目标</w:t>
            </w:r>
          </w:p>
        </w:tc>
        <w:tc>
          <w:tcPr>
            <w:tcW w:w="156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  <w:b/>
                <w:bCs/>
              </w:rPr>
              <w:t>现场参加人数</w:t>
            </w:r>
          </w:p>
        </w:tc>
        <w:tc>
          <w:tcPr>
            <w:tcW w:w="2233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网络直播受益人数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00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宣传报道</w:t>
            </w:r>
          </w:p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媒体及数量</w:t>
            </w:r>
          </w:p>
        </w:tc>
        <w:tc>
          <w:tcPr>
            <w:tcW w:w="2233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专家意见</w:t>
            </w:r>
          </w:p>
          <w:p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建议情况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line="320" w:lineRule="exact"/>
              <w:rPr>
                <w:rFonts w:hint="eastAsia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8874" w:type="dxa"/>
            <w:gridSpan w:val="8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六、</w:t>
            </w:r>
            <w:r>
              <w:rPr>
                <w:rFonts w:eastAsia="仿宋_GB2312"/>
                <w:b/>
                <w:bCs/>
                <w:sz w:val="24"/>
              </w:rPr>
              <w:t>申</w:t>
            </w:r>
            <w:r>
              <w:rPr>
                <w:rFonts w:hint="eastAsia" w:eastAsia="仿宋_GB2312"/>
                <w:b/>
                <w:bCs/>
                <w:sz w:val="24"/>
              </w:rPr>
              <w:t>报</w:t>
            </w:r>
            <w:r>
              <w:rPr>
                <w:rFonts w:eastAsia="仿宋_GB2312"/>
                <w:b/>
                <w:bCs/>
                <w:sz w:val="24"/>
              </w:rPr>
              <w:t>单位</w:t>
            </w:r>
            <w:r>
              <w:rPr>
                <w:rFonts w:hint="eastAsia" w:eastAsia="仿宋_GB2312"/>
                <w:b/>
                <w:bCs/>
                <w:sz w:val="24"/>
              </w:rPr>
              <w:t>承诺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ind w:firstLine="482" w:firstLineChars="200"/>
              <w:jc w:val="lef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我单位具有法人资格，我们确认项目申报内容的真实性，并保证项目实施完成。同意承担相应的责任。</w:t>
            </w:r>
          </w:p>
          <w:p>
            <w:pPr>
              <w:spacing w:line="320" w:lineRule="exact"/>
              <w:ind w:firstLine="3600" w:firstLineChars="15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  <w:r>
              <w:rPr>
                <w:rFonts w:eastAsia="仿宋_GB2312"/>
                <w:sz w:val="24"/>
              </w:rPr>
              <w:t>负责人</w:t>
            </w:r>
            <w:r>
              <w:rPr>
                <w:rFonts w:hint="eastAsia" w:eastAsia="仿宋_GB2312"/>
                <w:sz w:val="24"/>
              </w:rPr>
              <w:t>签字</w:t>
            </w:r>
          </w:p>
          <w:p>
            <w:pPr>
              <w:spacing w:line="320" w:lineRule="exact"/>
              <w:ind w:firstLine="3240" w:firstLineChars="13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320" w:lineRule="exact"/>
              <w:ind w:firstLine="3960" w:firstLineChars="16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（公章）  </w:t>
            </w:r>
            <w:r>
              <w:rPr>
                <w:rFonts w:eastAsia="仿宋_GB2312"/>
                <w:sz w:val="24"/>
              </w:rPr>
              <w:t>年  月   日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</w:t>
            </w:r>
          </w:p>
          <w:p>
            <w:pPr>
              <w:spacing w:line="320" w:lineRule="exact"/>
              <w:ind w:firstLine="3360" w:firstLineChars="14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协办单位负责人签字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spacing w:line="320" w:lineRule="exact"/>
              <w:ind w:firstLine="3840" w:firstLineChars="16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（公章）  </w:t>
            </w:r>
            <w:r>
              <w:rPr>
                <w:rFonts w:eastAsia="仿宋_GB2312"/>
                <w:sz w:val="24"/>
              </w:rPr>
              <w:t>年  月   日</w:t>
            </w:r>
          </w:p>
        </w:tc>
      </w:tr>
    </w:tbl>
    <w:p/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03EA5"/>
    <w:rsid w:val="5520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2019-10-14T02:58:00Z</dcterms:created>
  <dc:creator>纯净水1423363324</dc:creator>
  <cp:lastModifiedBy>纯净水1423363324</cp:lastModifiedBy>
  <dcterms:modified xsi:type="dcterms:W3CDTF">2019-10-14T03:00:39Z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