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7B7" w:rsidRDefault="00956B9E">
      <w:pPr>
        <w:jc w:val="distribute"/>
        <w:rPr>
          <w:rFonts w:ascii="方正小标宋_GBK" w:eastAsia="方正小标宋_GBK" w:hAnsiTheme="minorEastAsia"/>
          <w:color w:val="FF0000"/>
          <w:sz w:val="52"/>
          <w:szCs w:val="32"/>
        </w:rPr>
      </w:pPr>
      <w:bookmarkStart w:id="0" w:name="_GoBack"/>
      <w:bookmarkEnd w:id="0"/>
      <w:r>
        <w:rPr>
          <w:rFonts w:ascii="方正小标宋_GBK" w:eastAsia="方正小标宋_GBK" w:hAnsiTheme="minorEastAsia" w:hint="eastAsia"/>
          <w:color w:val="FF0000"/>
          <w:sz w:val="52"/>
          <w:szCs w:val="32"/>
        </w:rPr>
        <w:t>“国培计划（</w:t>
      </w:r>
      <w:r>
        <w:rPr>
          <w:rFonts w:ascii="方正小标宋_GBK" w:eastAsia="方正小标宋_GBK" w:hAnsiTheme="minorEastAsia" w:hint="eastAsia"/>
          <w:color w:val="FF0000"/>
          <w:sz w:val="52"/>
          <w:szCs w:val="32"/>
        </w:rPr>
        <w:t>2018</w:t>
      </w:r>
      <w:r>
        <w:rPr>
          <w:rFonts w:ascii="方正小标宋_GBK" w:eastAsia="方正小标宋_GBK" w:hAnsiTheme="minorEastAsia" w:hint="eastAsia"/>
          <w:color w:val="FF0000"/>
          <w:sz w:val="52"/>
          <w:szCs w:val="32"/>
        </w:rPr>
        <w:t>）”示范性项目</w:t>
      </w:r>
    </w:p>
    <w:p w:rsidR="00AA17B7" w:rsidRDefault="00956B9E">
      <w:pPr>
        <w:jc w:val="distribute"/>
        <w:rPr>
          <w:rFonts w:ascii="方正小标宋_GBK" w:eastAsia="方正小标宋_GBK" w:hAnsiTheme="minorEastAsia"/>
          <w:color w:val="FF0000"/>
          <w:sz w:val="52"/>
          <w:szCs w:val="32"/>
        </w:rPr>
      </w:pPr>
      <w:r>
        <w:rPr>
          <w:rFonts w:ascii="方正小标宋_GBK" w:eastAsia="方正小标宋_GBK" w:hAnsiTheme="minorEastAsia" w:hint="eastAsia"/>
          <w:color w:val="FF0000"/>
          <w:sz w:val="52"/>
          <w:szCs w:val="32"/>
        </w:rPr>
        <w:t>河南师范大学初中英语培训班</w:t>
      </w:r>
    </w:p>
    <w:p w:rsidR="00AA17B7" w:rsidRDefault="00AA17B7">
      <w:pPr>
        <w:jc w:val="center"/>
        <w:rPr>
          <w:rFonts w:ascii="黑体" w:eastAsia="黑体" w:hAnsi="黑体"/>
          <w:color w:val="FF0000"/>
          <w:sz w:val="22"/>
          <w:szCs w:val="32"/>
        </w:rPr>
      </w:pPr>
    </w:p>
    <w:p w:rsidR="00AA17B7" w:rsidRDefault="00956B9E">
      <w:pPr>
        <w:jc w:val="center"/>
        <w:rPr>
          <w:rFonts w:ascii="方正小标宋_GBK" w:eastAsia="方正小标宋_GBK"/>
          <w:b/>
          <w:sz w:val="36"/>
        </w:rPr>
      </w:pPr>
      <w:r>
        <w:rPr>
          <w:rFonts w:ascii="方正小标宋_GBK" w:eastAsia="方正小标宋_GBK" w:hint="eastAsia"/>
          <w:b/>
          <w:color w:val="FF0000"/>
          <w:sz w:val="96"/>
          <w:szCs w:val="44"/>
        </w:rPr>
        <w:t>学</w:t>
      </w:r>
      <w:r>
        <w:rPr>
          <w:rFonts w:ascii="方正小标宋_GBK" w:eastAsia="方正小标宋_GBK" w:hint="eastAsia"/>
          <w:b/>
          <w:color w:val="FF0000"/>
          <w:sz w:val="96"/>
          <w:szCs w:val="44"/>
        </w:rPr>
        <w:t xml:space="preserve"> </w:t>
      </w:r>
      <w:r>
        <w:rPr>
          <w:rFonts w:ascii="方正小标宋_GBK" w:eastAsia="方正小标宋_GBK" w:hint="eastAsia"/>
          <w:b/>
          <w:color w:val="FF0000"/>
          <w:sz w:val="96"/>
          <w:szCs w:val="44"/>
        </w:rPr>
        <w:t>习</w:t>
      </w:r>
      <w:r>
        <w:rPr>
          <w:rFonts w:ascii="方正小标宋_GBK" w:eastAsia="方正小标宋_GBK" w:hint="eastAsia"/>
          <w:b/>
          <w:color w:val="FF0000"/>
          <w:sz w:val="96"/>
          <w:szCs w:val="44"/>
        </w:rPr>
        <w:t xml:space="preserve"> </w:t>
      </w:r>
      <w:r>
        <w:rPr>
          <w:rFonts w:ascii="方正小标宋_GBK" w:eastAsia="方正小标宋_GBK" w:hint="eastAsia"/>
          <w:b/>
          <w:color w:val="FF0000"/>
          <w:sz w:val="96"/>
          <w:szCs w:val="44"/>
        </w:rPr>
        <w:t>简</w:t>
      </w:r>
      <w:r>
        <w:rPr>
          <w:rFonts w:ascii="方正小标宋_GBK" w:eastAsia="方正小标宋_GBK" w:hint="eastAsia"/>
          <w:b/>
          <w:color w:val="FF0000"/>
          <w:sz w:val="96"/>
          <w:szCs w:val="44"/>
        </w:rPr>
        <w:t xml:space="preserve"> </w:t>
      </w:r>
      <w:r>
        <w:rPr>
          <w:rFonts w:ascii="方正小标宋_GBK" w:eastAsia="方正小标宋_GBK" w:hint="eastAsia"/>
          <w:b/>
          <w:color w:val="FF0000"/>
          <w:sz w:val="96"/>
          <w:szCs w:val="44"/>
        </w:rPr>
        <w:t>报</w:t>
      </w:r>
    </w:p>
    <w:p w:rsidR="00AA17B7" w:rsidRDefault="00956B9E">
      <w:pPr>
        <w:pBdr>
          <w:bottom w:val="single" w:sz="12" w:space="1" w:color="auto"/>
        </w:pBdr>
        <w:jc w:val="center"/>
        <w:rPr>
          <w:rFonts w:ascii="楷体" w:eastAsia="楷体" w:hAnsi="楷体"/>
          <w:sz w:val="32"/>
          <w:szCs w:val="24"/>
        </w:rPr>
      </w:pPr>
      <w:r>
        <w:rPr>
          <w:rFonts w:ascii="楷体" w:eastAsia="楷体" w:hAnsi="楷体"/>
          <w:sz w:val="32"/>
          <w:szCs w:val="24"/>
        </w:rPr>
        <w:t>第</w:t>
      </w:r>
      <w:r>
        <w:rPr>
          <w:rFonts w:ascii="楷体" w:eastAsia="楷体" w:hAnsi="楷体" w:hint="eastAsia"/>
          <w:sz w:val="32"/>
          <w:szCs w:val="24"/>
        </w:rPr>
        <w:t>三</w:t>
      </w:r>
      <w:r>
        <w:rPr>
          <w:rFonts w:ascii="楷体" w:eastAsia="楷体" w:hAnsi="楷体"/>
          <w:sz w:val="32"/>
          <w:szCs w:val="24"/>
        </w:rPr>
        <w:t>期</w:t>
      </w:r>
    </w:p>
    <w:p w:rsidR="00AA17B7" w:rsidRDefault="00AA17B7">
      <w:pPr>
        <w:jc w:val="center"/>
        <w:rPr>
          <w:b/>
        </w:rPr>
      </w:pPr>
    </w:p>
    <w:p w:rsidR="00AA17B7" w:rsidRDefault="00956B9E">
      <w:pPr>
        <w:jc w:val="center"/>
        <w:rPr>
          <w:sz w:val="24"/>
          <w:szCs w:val="24"/>
        </w:rPr>
      </w:pPr>
      <w:r>
        <w:rPr>
          <w:sz w:val="24"/>
          <w:szCs w:val="24"/>
        </w:rPr>
        <w:t>河南师范大学外国语学院</w:t>
      </w:r>
      <w:r>
        <w:rPr>
          <w:sz w:val="24"/>
          <w:szCs w:val="24"/>
        </w:rPr>
        <w:t xml:space="preserve"> </w:t>
      </w:r>
      <w:r>
        <w:rPr>
          <w:rFonts w:hint="eastAsia"/>
          <w:sz w:val="24"/>
          <w:szCs w:val="24"/>
        </w:rPr>
        <w:t xml:space="preserve">         </w:t>
      </w:r>
      <w:r>
        <w:rPr>
          <w:sz w:val="24"/>
          <w:szCs w:val="24"/>
        </w:rPr>
        <w:t xml:space="preserve">2018 </w:t>
      </w:r>
      <w:r>
        <w:rPr>
          <w:sz w:val="24"/>
          <w:szCs w:val="24"/>
        </w:rPr>
        <w:t>年</w:t>
      </w:r>
      <w:r>
        <w:rPr>
          <w:sz w:val="24"/>
          <w:szCs w:val="24"/>
        </w:rPr>
        <w:t xml:space="preserve"> </w:t>
      </w:r>
      <w:r>
        <w:rPr>
          <w:rFonts w:hint="eastAsia"/>
          <w:sz w:val="24"/>
          <w:szCs w:val="24"/>
        </w:rPr>
        <w:t>11</w:t>
      </w:r>
      <w:r>
        <w:rPr>
          <w:sz w:val="24"/>
          <w:szCs w:val="24"/>
        </w:rPr>
        <w:t xml:space="preserve"> </w:t>
      </w:r>
      <w:r>
        <w:rPr>
          <w:sz w:val="24"/>
          <w:szCs w:val="24"/>
        </w:rPr>
        <w:t>月</w:t>
      </w:r>
      <w:r>
        <w:rPr>
          <w:sz w:val="24"/>
          <w:szCs w:val="24"/>
        </w:rPr>
        <w:t xml:space="preserve"> </w:t>
      </w:r>
      <w:r>
        <w:rPr>
          <w:rFonts w:hint="eastAsia"/>
          <w:sz w:val="24"/>
          <w:szCs w:val="24"/>
        </w:rPr>
        <w:t>14</w:t>
      </w:r>
      <w:r>
        <w:rPr>
          <w:sz w:val="24"/>
          <w:szCs w:val="24"/>
        </w:rPr>
        <w:t xml:space="preserve"> </w:t>
      </w:r>
      <w:r>
        <w:rPr>
          <w:sz w:val="24"/>
          <w:szCs w:val="24"/>
        </w:rPr>
        <w:t>日</w:t>
      </w:r>
    </w:p>
    <w:p w:rsidR="00AA17B7" w:rsidRDefault="00AA17B7">
      <w:pPr>
        <w:jc w:val="center"/>
        <w:rPr>
          <w:sz w:val="24"/>
          <w:szCs w:val="24"/>
        </w:rPr>
      </w:pPr>
    </w:p>
    <w:p w:rsidR="00AA17B7" w:rsidRDefault="00956B9E">
      <w:pPr>
        <w:pStyle w:val="a8"/>
        <w:numPr>
          <w:ilvl w:val="0"/>
          <w:numId w:val="1"/>
        </w:numPr>
        <w:ind w:firstLineChars="0"/>
        <w:rPr>
          <w:b/>
          <w:sz w:val="24"/>
          <w:szCs w:val="24"/>
        </w:rPr>
      </w:pPr>
      <w:r>
        <w:rPr>
          <w:b/>
          <w:sz w:val="24"/>
          <w:szCs w:val="24"/>
        </w:rPr>
        <w:t>本</w:t>
      </w:r>
      <w:r>
        <w:rPr>
          <w:b/>
          <w:sz w:val="24"/>
          <w:szCs w:val="24"/>
        </w:rPr>
        <w:t xml:space="preserve"> </w:t>
      </w:r>
      <w:r>
        <w:rPr>
          <w:b/>
          <w:sz w:val="24"/>
          <w:szCs w:val="24"/>
        </w:rPr>
        <w:t>期</w:t>
      </w:r>
      <w:r>
        <w:rPr>
          <w:b/>
          <w:sz w:val="24"/>
          <w:szCs w:val="24"/>
        </w:rPr>
        <w:t xml:space="preserve"> </w:t>
      </w:r>
      <w:r>
        <w:rPr>
          <w:b/>
          <w:sz w:val="24"/>
          <w:szCs w:val="24"/>
        </w:rPr>
        <w:t>内</w:t>
      </w:r>
      <w:r>
        <w:rPr>
          <w:b/>
          <w:sz w:val="24"/>
          <w:szCs w:val="24"/>
        </w:rPr>
        <w:t xml:space="preserve"> </w:t>
      </w:r>
      <w:r>
        <w:rPr>
          <w:b/>
          <w:sz w:val="24"/>
          <w:szCs w:val="24"/>
        </w:rPr>
        <w:t>容</w:t>
      </w:r>
      <w:r>
        <w:rPr>
          <w:b/>
          <w:sz w:val="24"/>
          <w:szCs w:val="24"/>
        </w:rPr>
        <w:t xml:space="preserve"> </w:t>
      </w:r>
      <w:r>
        <w:rPr>
          <w:b/>
          <w:sz w:val="24"/>
          <w:szCs w:val="24"/>
        </w:rPr>
        <w:t>摘</w:t>
      </w:r>
      <w:r>
        <w:rPr>
          <w:b/>
          <w:sz w:val="24"/>
          <w:szCs w:val="24"/>
        </w:rPr>
        <w:t xml:space="preserve"> </w:t>
      </w:r>
      <w:r>
        <w:rPr>
          <w:b/>
          <w:sz w:val="24"/>
          <w:szCs w:val="24"/>
        </w:rPr>
        <w:t>要</w:t>
      </w:r>
      <w:r>
        <w:rPr>
          <w:b/>
          <w:sz w:val="24"/>
          <w:szCs w:val="24"/>
        </w:rPr>
        <w:t xml:space="preserve"> </w:t>
      </w:r>
    </w:p>
    <w:p w:rsidR="00AA17B7" w:rsidRDefault="00956B9E">
      <w:pPr>
        <w:ind w:firstLineChars="200" w:firstLine="420"/>
      </w:pPr>
      <w:r>
        <w:rPr>
          <w:rFonts w:hint="eastAsia"/>
        </w:rPr>
        <w:t>11</w:t>
      </w:r>
      <w:r>
        <w:rPr>
          <w:rFonts w:hint="eastAsia"/>
        </w:rPr>
        <w:t>月</w:t>
      </w:r>
      <w:r>
        <w:rPr>
          <w:rFonts w:hint="eastAsia"/>
        </w:rPr>
        <w:t>11</w:t>
      </w:r>
      <w:r>
        <w:rPr>
          <w:rFonts w:hint="eastAsia"/>
        </w:rPr>
        <w:t>日上午</w:t>
      </w:r>
      <w:r>
        <w:rPr>
          <w:rFonts w:hint="eastAsia"/>
        </w:rPr>
        <w:t>,</w:t>
      </w:r>
      <w:r>
        <w:rPr>
          <w:rFonts w:hint="eastAsia"/>
        </w:rPr>
        <w:t>上海外国语大学的郑新民教授为学员们进行了题为</w:t>
      </w:r>
      <w:proofErr w:type="spellStart"/>
      <w:r>
        <w:rPr>
          <w:rFonts w:eastAsiaTheme="minorHAnsi"/>
          <w:i/>
          <w:iCs/>
        </w:rPr>
        <w:t>Oracy</w:t>
      </w:r>
      <w:proofErr w:type="spellEnd"/>
      <w:r>
        <w:rPr>
          <w:rFonts w:eastAsiaTheme="minorHAnsi"/>
          <w:i/>
          <w:iCs/>
        </w:rPr>
        <w:t xml:space="preserve"> in TEFL Classroom</w:t>
      </w:r>
      <w:r>
        <w:rPr>
          <w:rFonts w:eastAsiaTheme="minorHAnsi" w:hint="eastAsia"/>
        </w:rPr>
        <w:t>的讲座；</w:t>
      </w:r>
      <w:r>
        <w:rPr>
          <w:rFonts w:eastAsiaTheme="minorHAnsi" w:hint="eastAsia"/>
        </w:rPr>
        <w:t>11</w:t>
      </w:r>
      <w:r>
        <w:rPr>
          <w:rFonts w:eastAsiaTheme="minorHAnsi" w:hint="eastAsia"/>
        </w:rPr>
        <w:t>月</w:t>
      </w:r>
      <w:r>
        <w:rPr>
          <w:rFonts w:eastAsiaTheme="minorHAnsi" w:hint="eastAsia"/>
        </w:rPr>
        <w:t>11</w:t>
      </w:r>
      <w:r>
        <w:rPr>
          <w:rFonts w:eastAsiaTheme="minorHAnsi" w:hint="eastAsia"/>
        </w:rPr>
        <w:t>日下午，学员们聆听了河南师范大学王茝老师关于教师职业素养的报告；</w:t>
      </w:r>
      <w:r>
        <w:rPr>
          <w:rFonts w:eastAsiaTheme="minorHAnsi" w:hint="eastAsia"/>
        </w:rPr>
        <w:t>11</w:t>
      </w:r>
      <w:r>
        <w:rPr>
          <w:rFonts w:eastAsiaTheme="minorHAnsi" w:hint="eastAsia"/>
        </w:rPr>
        <w:t>月</w:t>
      </w:r>
      <w:r>
        <w:rPr>
          <w:rFonts w:eastAsiaTheme="minorHAnsi" w:hint="eastAsia"/>
        </w:rPr>
        <w:t>11</w:t>
      </w:r>
      <w:r>
        <w:rPr>
          <w:rFonts w:eastAsiaTheme="minorHAnsi" w:hint="eastAsia"/>
        </w:rPr>
        <w:t>日晚，外国语学院的部分领导和教师和学员们进行了座谈。</w:t>
      </w:r>
      <w:r>
        <w:rPr>
          <w:rFonts w:eastAsiaTheme="minorHAnsi" w:hint="eastAsia"/>
        </w:rPr>
        <w:t>11</w:t>
      </w:r>
      <w:r>
        <w:rPr>
          <w:rFonts w:eastAsiaTheme="minorHAnsi" w:hint="eastAsia"/>
        </w:rPr>
        <w:t>月</w:t>
      </w:r>
      <w:r>
        <w:rPr>
          <w:rFonts w:eastAsiaTheme="minorHAnsi" w:hint="eastAsia"/>
        </w:rPr>
        <w:t>12</w:t>
      </w:r>
      <w:r>
        <w:rPr>
          <w:rFonts w:eastAsiaTheme="minorHAnsi" w:hint="eastAsia"/>
        </w:rPr>
        <w:t>日，为学员们的自主研修日。</w:t>
      </w:r>
      <w:r>
        <w:rPr>
          <w:rFonts w:eastAsiaTheme="minorHAnsi" w:hint="eastAsia"/>
        </w:rPr>
        <w:t>11</w:t>
      </w:r>
      <w:r>
        <w:rPr>
          <w:rFonts w:eastAsiaTheme="minorHAnsi" w:hint="eastAsia"/>
        </w:rPr>
        <w:t>月</w:t>
      </w:r>
      <w:r>
        <w:rPr>
          <w:rFonts w:eastAsiaTheme="minorHAnsi" w:hint="eastAsia"/>
        </w:rPr>
        <w:t>13</w:t>
      </w:r>
      <w:r>
        <w:rPr>
          <w:rFonts w:eastAsiaTheme="minorHAnsi" w:hint="eastAsia"/>
        </w:rPr>
        <w:t>日上午，学员们在臧晓老师的带领进行了网络平台培训；</w:t>
      </w:r>
      <w:r>
        <w:rPr>
          <w:rFonts w:eastAsiaTheme="minorHAnsi" w:hint="eastAsia"/>
        </w:rPr>
        <w:t>11</w:t>
      </w:r>
      <w:r>
        <w:rPr>
          <w:rFonts w:eastAsiaTheme="minorHAnsi" w:hint="eastAsia"/>
        </w:rPr>
        <w:t>月</w:t>
      </w:r>
      <w:r>
        <w:rPr>
          <w:rFonts w:eastAsiaTheme="minorHAnsi" w:hint="eastAsia"/>
        </w:rPr>
        <w:t>13</w:t>
      </w:r>
      <w:r>
        <w:rPr>
          <w:rFonts w:eastAsiaTheme="minorHAnsi" w:hint="eastAsia"/>
        </w:rPr>
        <w:t>日下午，崔振成教授与大家一起分享了</w:t>
      </w:r>
      <w:r>
        <w:rPr>
          <w:rFonts w:eastAsia="宋体" w:hint="eastAsia"/>
        </w:rPr>
        <w:t>《</w:t>
      </w:r>
      <w:r>
        <w:rPr>
          <w:rFonts w:eastAsiaTheme="minorHAnsi" w:hint="eastAsia"/>
        </w:rPr>
        <w:t>核心素养背景下的教师教学意识研究</w:t>
      </w:r>
      <w:r>
        <w:rPr>
          <w:rFonts w:eastAsia="宋体" w:hint="eastAsia"/>
        </w:rPr>
        <w:t>》</w:t>
      </w:r>
      <w:r>
        <w:rPr>
          <w:rFonts w:eastAsiaTheme="minorHAnsi" w:hint="eastAsia"/>
        </w:rPr>
        <w:t>课题。专家们的授课内容涉及面广</w:t>
      </w:r>
      <w:r>
        <w:rPr>
          <w:rFonts w:eastAsia="宋体" w:hint="eastAsia"/>
        </w:rPr>
        <w:t>、</w:t>
      </w:r>
      <w:r>
        <w:rPr>
          <w:rFonts w:eastAsiaTheme="minorHAnsi" w:hint="eastAsia"/>
        </w:rPr>
        <w:t>角度新，学员们的收获颇多。</w:t>
      </w:r>
    </w:p>
    <w:p w:rsidR="00AA17B7" w:rsidRDefault="00AA17B7">
      <w:pPr>
        <w:jc w:val="center"/>
        <w:rPr>
          <w:b/>
          <w:sz w:val="24"/>
          <w:szCs w:val="24"/>
        </w:rPr>
      </w:pPr>
    </w:p>
    <w:p w:rsidR="00AA17B7" w:rsidRDefault="00956B9E">
      <w:pPr>
        <w:jc w:val="center"/>
        <w:rPr>
          <w:b/>
          <w:sz w:val="24"/>
          <w:szCs w:val="24"/>
        </w:rPr>
      </w:pPr>
      <w:r>
        <w:rPr>
          <w:rFonts w:hint="eastAsia"/>
          <w:b/>
          <w:sz w:val="24"/>
          <w:szCs w:val="24"/>
        </w:rPr>
        <w:t>目</w:t>
      </w:r>
      <w:r>
        <w:rPr>
          <w:rFonts w:hint="eastAsia"/>
          <w:b/>
          <w:sz w:val="24"/>
          <w:szCs w:val="24"/>
        </w:rPr>
        <w:t xml:space="preserve">  </w:t>
      </w:r>
      <w:r>
        <w:rPr>
          <w:rFonts w:hint="eastAsia"/>
          <w:b/>
          <w:sz w:val="24"/>
          <w:szCs w:val="24"/>
        </w:rPr>
        <w:t>录</w:t>
      </w:r>
    </w:p>
    <w:p w:rsidR="00AA17B7" w:rsidRDefault="00956B9E">
      <w:pPr>
        <w:jc w:val="distribute"/>
        <w:rPr>
          <w:b/>
          <w:sz w:val="24"/>
          <w:szCs w:val="24"/>
        </w:rPr>
      </w:pPr>
      <w:r>
        <w:rPr>
          <w:sz w:val="24"/>
          <w:szCs w:val="24"/>
        </w:rPr>
        <w:t>●</w:t>
      </w:r>
      <w:r>
        <w:rPr>
          <w:sz w:val="24"/>
          <w:szCs w:val="24"/>
        </w:rPr>
        <w:t>专家</w:t>
      </w:r>
      <w:r>
        <w:rPr>
          <w:rFonts w:hint="eastAsia"/>
          <w:sz w:val="24"/>
          <w:szCs w:val="24"/>
        </w:rPr>
        <w:t>风采</w:t>
      </w:r>
      <w:r>
        <w:rPr>
          <w:sz w:val="24"/>
          <w:szCs w:val="24"/>
        </w:rPr>
        <w:t>……</w:t>
      </w:r>
      <w:proofErr w:type="gramStart"/>
      <w:r>
        <w:rPr>
          <w:sz w:val="24"/>
          <w:szCs w:val="24"/>
        </w:rPr>
        <w:t>………………………………………………………………………………</w:t>
      </w:r>
      <w:proofErr w:type="gramEnd"/>
      <w:r>
        <w:rPr>
          <w:sz w:val="24"/>
          <w:szCs w:val="24"/>
        </w:rPr>
        <w:t>（</w:t>
      </w:r>
      <w:r>
        <w:rPr>
          <w:rFonts w:hint="eastAsia"/>
          <w:sz w:val="24"/>
          <w:szCs w:val="24"/>
        </w:rPr>
        <w:t>2</w:t>
      </w:r>
      <w:r>
        <w:rPr>
          <w:sz w:val="24"/>
          <w:szCs w:val="24"/>
        </w:rPr>
        <w:t>）</w:t>
      </w:r>
      <w:r>
        <w:rPr>
          <w:sz w:val="24"/>
          <w:szCs w:val="24"/>
        </w:rPr>
        <w:t xml:space="preserve"> </w:t>
      </w:r>
    </w:p>
    <w:p w:rsidR="00AA17B7" w:rsidRDefault="00AA17B7">
      <w:pPr>
        <w:jc w:val="distribute"/>
        <w:rPr>
          <w:sz w:val="24"/>
          <w:szCs w:val="24"/>
        </w:rPr>
      </w:pPr>
    </w:p>
    <w:p w:rsidR="00AA17B7" w:rsidRDefault="00956B9E">
      <w:pPr>
        <w:jc w:val="distribute"/>
        <w:rPr>
          <w:sz w:val="24"/>
          <w:szCs w:val="24"/>
        </w:rPr>
      </w:pPr>
      <w:r>
        <w:rPr>
          <w:sz w:val="24"/>
          <w:szCs w:val="24"/>
        </w:rPr>
        <w:t>●</w:t>
      </w:r>
      <w:r>
        <w:rPr>
          <w:sz w:val="24"/>
          <w:szCs w:val="24"/>
        </w:rPr>
        <w:t>专家讲座</w:t>
      </w:r>
      <w:r>
        <w:rPr>
          <w:sz w:val="24"/>
          <w:szCs w:val="24"/>
        </w:rPr>
        <w:t>……</w:t>
      </w:r>
      <w:proofErr w:type="gramStart"/>
      <w:r>
        <w:rPr>
          <w:sz w:val="24"/>
          <w:szCs w:val="24"/>
        </w:rPr>
        <w:t>………………………………………………………………………………</w:t>
      </w:r>
      <w:proofErr w:type="gramEnd"/>
      <w:r>
        <w:rPr>
          <w:sz w:val="24"/>
          <w:szCs w:val="24"/>
        </w:rPr>
        <w:t>（</w:t>
      </w:r>
      <w:r>
        <w:rPr>
          <w:rFonts w:hint="eastAsia"/>
          <w:sz w:val="24"/>
          <w:szCs w:val="24"/>
        </w:rPr>
        <w:t>3</w:t>
      </w:r>
      <w:r>
        <w:rPr>
          <w:sz w:val="24"/>
          <w:szCs w:val="24"/>
        </w:rPr>
        <w:t>）</w:t>
      </w:r>
      <w:r>
        <w:rPr>
          <w:sz w:val="24"/>
          <w:szCs w:val="24"/>
        </w:rPr>
        <w:t xml:space="preserve"> </w:t>
      </w:r>
    </w:p>
    <w:p w:rsidR="00AA17B7" w:rsidRDefault="00AA17B7">
      <w:pPr>
        <w:jc w:val="distribute"/>
        <w:rPr>
          <w:sz w:val="24"/>
          <w:szCs w:val="24"/>
        </w:rPr>
      </w:pPr>
    </w:p>
    <w:p w:rsidR="00AA17B7" w:rsidRDefault="00956B9E">
      <w:pPr>
        <w:jc w:val="distribute"/>
        <w:rPr>
          <w:sz w:val="24"/>
          <w:szCs w:val="24"/>
        </w:rPr>
      </w:pPr>
      <w:r>
        <w:rPr>
          <w:sz w:val="24"/>
          <w:szCs w:val="24"/>
        </w:rPr>
        <w:t>●</w:t>
      </w:r>
      <w:r>
        <w:rPr>
          <w:sz w:val="24"/>
          <w:szCs w:val="24"/>
        </w:rPr>
        <w:t>学员感言</w:t>
      </w:r>
      <w:r>
        <w:rPr>
          <w:sz w:val="24"/>
          <w:szCs w:val="24"/>
        </w:rPr>
        <w:t>……</w:t>
      </w:r>
      <w:proofErr w:type="gramStart"/>
      <w:r>
        <w:rPr>
          <w:sz w:val="24"/>
          <w:szCs w:val="24"/>
        </w:rPr>
        <w:t>………………………………………………………………………………</w:t>
      </w:r>
      <w:proofErr w:type="gramEnd"/>
      <w:r>
        <w:rPr>
          <w:sz w:val="24"/>
          <w:szCs w:val="24"/>
        </w:rPr>
        <w:t>（</w:t>
      </w:r>
      <w:r>
        <w:rPr>
          <w:rFonts w:hint="eastAsia"/>
          <w:sz w:val="24"/>
          <w:szCs w:val="24"/>
        </w:rPr>
        <w:t>7</w:t>
      </w:r>
      <w:r>
        <w:rPr>
          <w:sz w:val="24"/>
          <w:szCs w:val="24"/>
        </w:rPr>
        <w:t>）</w:t>
      </w:r>
    </w:p>
    <w:p w:rsidR="00AA17B7" w:rsidRDefault="00956B9E">
      <w:pPr>
        <w:jc w:val="distribute"/>
        <w:rPr>
          <w:sz w:val="24"/>
          <w:szCs w:val="24"/>
        </w:rPr>
      </w:pPr>
      <w:r>
        <w:rPr>
          <w:sz w:val="24"/>
          <w:szCs w:val="24"/>
        </w:rPr>
        <w:t xml:space="preserve"> </w:t>
      </w:r>
    </w:p>
    <w:p w:rsidR="00AA17B7" w:rsidRDefault="00956B9E">
      <w:pPr>
        <w:jc w:val="distribute"/>
        <w:rPr>
          <w:sz w:val="24"/>
          <w:szCs w:val="24"/>
        </w:rPr>
      </w:pPr>
      <w:r>
        <w:rPr>
          <w:sz w:val="24"/>
          <w:szCs w:val="24"/>
        </w:rPr>
        <w:t>●</w:t>
      </w:r>
      <w:r>
        <w:rPr>
          <w:rFonts w:hint="eastAsia"/>
          <w:sz w:val="24"/>
          <w:szCs w:val="24"/>
        </w:rPr>
        <w:t>座谈交流</w:t>
      </w:r>
      <w:r>
        <w:rPr>
          <w:sz w:val="24"/>
          <w:szCs w:val="24"/>
        </w:rPr>
        <w:t>……</w:t>
      </w:r>
      <w:proofErr w:type="gramStart"/>
      <w:r>
        <w:rPr>
          <w:sz w:val="24"/>
          <w:szCs w:val="24"/>
        </w:rPr>
        <w:t>………………………………………………………………………………</w:t>
      </w:r>
      <w:proofErr w:type="gramEnd"/>
      <w:r>
        <w:rPr>
          <w:sz w:val="24"/>
          <w:szCs w:val="24"/>
        </w:rPr>
        <w:t>（</w:t>
      </w:r>
      <w:r>
        <w:rPr>
          <w:rFonts w:hint="eastAsia"/>
          <w:sz w:val="24"/>
          <w:szCs w:val="24"/>
        </w:rPr>
        <w:t>11</w:t>
      </w:r>
      <w:r>
        <w:rPr>
          <w:sz w:val="24"/>
          <w:szCs w:val="24"/>
        </w:rPr>
        <w:t>）</w:t>
      </w:r>
    </w:p>
    <w:p w:rsidR="00AA17B7" w:rsidRDefault="00AA17B7">
      <w:pPr>
        <w:jc w:val="distribute"/>
        <w:rPr>
          <w:sz w:val="24"/>
          <w:szCs w:val="24"/>
        </w:rPr>
      </w:pPr>
    </w:p>
    <w:p w:rsidR="00AA17B7" w:rsidRDefault="00956B9E">
      <w:pPr>
        <w:jc w:val="distribute"/>
        <w:rPr>
          <w:sz w:val="24"/>
          <w:szCs w:val="24"/>
        </w:rPr>
      </w:pPr>
      <w:r>
        <w:rPr>
          <w:sz w:val="24"/>
          <w:szCs w:val="24"/>
        </w:rPr>
        <w:t>●</w:t>
      </w:r>
      <w:r>
        <w:rPr>
          <w:sz w:val="24"/>
          <w:szCs w:val="24"/>
        </w:rPr>
        <w:t>培训花絮</w:t>
      </w:r>
      <w:r>
        <w:rPr>
          <w:sz w:val="24"/>
          <w:szCs w:val="24"/>
        </w:rPr>
        <w:t>……</w:t>
      </w:r>
      <w:proofErr w:type="gramStart"/>
      <w:r>
        <w:rPr>
          <w:sz w:val="24"/>
          <w:szCs w:val="24"/>
        </w:rPr>
        <w:t>………………………………………………………………………………</w:t>
      </w:r>
      <w:proofErr w:type="gramEnd"/>
      <w:r>
        <w:rPr>
          <w:sz w:val="24"/>
          <w:szCs w:val="24"/>
        </w:rPr>
        <w:t>（</w:t>
      </w:r>
      <w:r>
        <w:rPr>
          <w:sz w:val="24"/>
          <w:szCs w:val="24"/>
        </w:rPr>
        <w:t>1</w:t>
      </w:r>
      <w:r>
        <w:rPr>
          <w:rFonts w:hint="eastAsia"/>
          <w:sz w:val="24"/>
          <w:szCs w:val="24"/>
        </w:rPr>
        <w:t>2</w:t>
      </w:r>
      <w:r>
        <w:rPr>
          <w:sz w:val="24"/>
          <w:szCs w:val="24"/>
        </w:rPr>
        <w:t>）</w:t>
      </w:r>
    </w:p>
    <w:p w:rsidR="00AA17B7" w:rsidRDefault="00AA17B7">
      <w:pPr>
        <w:ind w:firstLineChars="100" w:firstLine="180"/>
        <w:rPr>
          <w:rFonts w:ascii="方正小标宋_GBK" w:eastAsia="方正小标宋_GBK"/>
          <w:color w:val="C0504D" w:themeColor="accent2"/>
          <w:sz w:val="18"/>
          <w:szCs w:val="28"/>
        </w:rPr>
      </w:pPr>
    </w:p>
    <w:p w:rsidR="00AA17B7" w:rsidRDefault="00AA17B7">
      <w:pPr>
        <w:ind w:firstLineChars="750" w:firstLine="1575"/>
      </w:pPr>
    </w:p>
    <w:p w:rsidR="00AA17B7" w:rsidRDefault="00956B9E">
      <w:r>
        <w:rPr>
          <w:rFonts w:hint="eastAsia"/>
        </w:rPr>
        <w:t xml:space="preserve">            </w:t>
      </w:r>
    </w:p>
    <w:p w:rsidR="00AA17B7" w:rsidRDefault="00AA17B7"/>
    <w:p w:rsidR="00AA17B7" w:rsidRDefault="00AA17B7"/>
    <w:p w:rsidR="00AA17B7" w:rsidRDefault="00AA17B7"/>
    <w:p w:rsidR="00AA17B7" w:rsidRDefault="00AA17B7"/>
    <w:p w:rsidR="00AA17B7" w:rsidRDefault="00956B9E">
      <w:r>
        <w:rPr>
          <w:noProof/>
        </w:rPr>
        <w:drawing>
          <wp:anchor distT="0" distB="0" distL="114300" distR="114300" simplePos="0" relativeHeight="251646976" behindDoc="1" locked="0" layoutInCell="1" allowOverlap="1">
            <wp:simplePos x="0" y="0"/>
            <wp:positionH relativeFrom="column">
              <wp:posOffset>2980055</wp:posOffset>
            </wp:positionH>
            <wp:positionV relativeFrom="paragraph">
              <wp:posOffset>1583055</wp:posOffset>
            </wp:positionV>
            <wp:extent cx="2381250" cy="1781175"/>
            <wp:effectExtent l="152400" t="152400" r="171450" b="200025"/>
            <wp:wrapNone/>
            <wp:docPr id="12" name="图片 12" descr="D:\河南师大国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河南师大国培\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81250" cy="1781175"/>
                    </a:xfrm>
                    <a:prstGeom prst="rect">
                      <a:avLst/>
                    </a:prstGeom>
                    <a:solidFill>
                      <a:srgbClr val="FFFFFF">
                        <a:shade val="85000"/>
                      </a:srgbClr>
                    </a:solidFill>
                    <a:ln w="1905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A17B7" w:rsidRDefault="00AA17B7"/>
    <w:p w:rsidR="00AA17B7" w:rsidRDefault="00956B9E">
      <w:pPr>
        <w:ind w:firstLineChars="2100" w:firstLine="4410"/>
      </w:pPr>
      <w:r>
        <w:rPr>
          <w:rFonts w:hint="eastAsia"/>
        </w:rPr>
        <w:t xml:space="preserve">  </w:t>
      </w:r>
    </w:p>
    <w:p w:rsidR="00AA17B7" w:rsidRDefault="00956B9E">
      <w:pPr>
        <w:ind w:firstLineChars="100" w:firstLine="281"/>
        <w:rPr>
          <w:b/>
          <w:color w:val="FF0000"/>
          <w:sz w:val="28"/>
          <w:szCs w:val="28"/>
        </w:rPr>
      </w:pPr>
      <w:r>
        <w:rPr>
          <w:rFonts w:hint="eastAsia"/>
          <w:b/>
          <w:noProof/>
          <w:color w:val="C0504D" w:themeColor="accent2"/>
          <w:sz w:val="28"/>
          <w:szCs w:val="28"/>
        </w:rPr>
        <w:drawing>
          <wp:anchor distT="0" distB="0" distL="114300" distR="114300" simplePos="0" relativeHeight="251675648" behindDoc="1" locked="0" layoutInCell="1" allowOverlap="1">
            <wp:simplePos x="0" y="0"/>
            <wp:positionH relativeFrom="column">
              <wp:posOffset>-15240</wp:posOffset>
            </wp:positionH>
            <wp:positionV relativeFrom="paragraph">
              <wp:posOffset>14605</wp:posOffset>
            </wp:positionV>
            <wp:extent cx="1428115" cy="391160"/>
            <wp:effectExtent l="0" t="0" r="6985" b="2540"/>
            <wp:wrapNone/>
            <wp:docPr id="53" name="图片 53" descr="C:\Users\Administrator\Desktop\未命名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未命名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28115" cy="391160"/>
                    </a:xfrm>
                    <a:prstGeom prst="rect">
                      <a:avLst/>
                    </a:prstGeom>
                    <a:noFill/>
                    <a:ln>
                      <a:noFill/>
                    </a:ln>
                  </pic:spPr>
                </pic:pic>
              </a:graphicData>
            </a:graphic>
          </wp:anchor>
        </w:drawing>
      </w:r>
      <w:r>
        <w:rPr>
          <w:rFonts w:hint="eastAsia"/>
          <w:b/>
          <w:color w:val="FF0000"/>
          <w:sz w:val="28"/>
          <w:szCs w:val="28"/>
        </w:rPr>
        <w:t xml:space="preserve">1   </w:t>
      </w:r>
      <w:r>
        <w:rPr>
          <w:rFonts w:hint="eastAsia"/>
          <w:b/>
          <w:color w:val="FF0000"/>
          <w:sz w:val="28"/>
          <w:szCs w:val="28"/>
        </w:rPr>
        <w:t>专家风采</w:t>
      </w:r>
    </w:p>
    <w:p w:rsidR="00AA17B7" w:rsidRDefault="00AA17B7">
      <w:pPr>
        <w:ind w:firstLineChars="2100" w:firstLine="4410"/>
      </w:pPr>
    </w:p>
    <w:p w:rsidR="00AA17B7" w:rsidRDefault="00956B9E">
      <w:r>
        <w:rPr>
          <w:noProof/>
        </w:rPr>
        <mc:AlternateContent>
          <mc:Choice Requires="wps">
            <w:drawing>
              <wp:anchor distT="0" distB="0" distL="114300" distR="114300" simplePos="0" relativeHeight="251653120" behindDoc="0" locked="0" layoutInCell="1" allowOverlap="1">
                <wp:simplePos x="0" y="0"/>
                <wp:positionH relativeFrom="column">
                  <wp:posOffset>2585720</wp:posOffset>
                </wp:positionH>
                <wp:positionV relativeFrom="paragraph">
                  <wp:posOffset>788670</wp:posOffset>
                </wp:positionV>
                <wp:extent cx="2973705" cy="875665"/>
                <wp:effectExtent l="12700" t="12700" r="23495" b="1333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875665"/>
                        </a:xfrm>
                        <a:prstGeom prst="rect">
                          <a:avLst/>
                        </a:prstGeom>
                      </wps:spPr>
                      <wps:style>
                        <a:lnRef idx="2">
                          <a:schemeClr val="accent3"/>
                        </a:lnRef>
                        <a:fillRef idx="1">
                          <a:schemeClr val="lt1"/>
                        </a:fillRef>
                        <a:effectRef idx="0">
                          <a:schemeClr val="accent3"/>
                        </a:effectRef>
                        <a:fontRef idx="minor">
                          <a:schemeClr val="dk1"/>
                        </a:fontRef>
                      </wps:style>
                      <wps:txbx>
                        <w:txbxContent>
                          <w:p w:rsidR="00AA17B7" w:rsidRDefault="00956B9E">
                            <w:pPr>
                              <w:ind w:firstLineChars="200" w:firstLine="422"/>
                              <w:rPr>
                                <w:b/>
                                <w:bCs/>
                                <w:color w:val="0070C0"/>
                                <w:sz w:val="24"/>
                                <w:szCs w:val="24"/>
                              </w:rPr>
                            </w:pPr>
                            <w:r>
                              <w:rPr>
                                <w:rFonts w:hint="eastAsia"/>
                                <w:b/>
                                <w:bCs/>
                                <w:color w:val="0070C0"/>
                              </w:rPr>
                              <w:t>上海外国语大学的郑新民教授为学员们进行了题为</w:t>
                            </w:r>
                            <w:proofErr w:type="spellStart"/>
                            <w:r>
                              <w:rPr>
                                <w:rFonts w:eastAsiaTheme="minorHAnsi"/>
                                <w:b/>
                                <w:bCs/>
                                <w:i/>
                                <w:iCs/>
                                <w:color w:val="0070C0"/>
                              </w:rPr>
                              <w:t>Oracy</w:t>
                            </w:r>
                            <w:proofErr w:type="spellEnd"/>
                            <w:r>
                              <w:rPr>
                                <w:rFonts w:eastAsiaTheme="minorHAnsi"/>
                                <w:b/>
                                <w:bCs/>
                                <w:i/>
                                <w:iCs/>
                                <w:color w:val="0070C0"/>
                              </w:rPr>
                              <w:t xml:space="preserve"> in TEFL Classroom</w:t>
                            </w:r>
                            <w:r>
                              <w:rPr>
                                <w:rFonts w:eastAsiaTheme="minorHAnsi" w:hint="eastAsia"/>
                                <w:b/>
                                <w:bCs/>
                                <w:color w:val="0070C0"/>
                              </w:rPr>
                              <w:t>的讲座</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203.6pt;margin-top:62.1pt;height:68.95pt;width:234.15pt;z-index:251653120;mso-width-relative:page;mso-height-relative:page;" fillcolor="#FFFFFF [3201]" filled="t" stroked="t" coordsize="21600,21600" o:gfxdata="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e7WCtoAAAALAQAADwAAAAAAAAABACAAAAAiAAAAZHJzL2Rv&#10;d25yZXYueG1sUEsBAhQAFAAAAAgAh07iQNbKwYc4AgAAUgQAAA4AAAAAAAAAAQAgAAAAKQEAAGRy&#10;cy9lMm9Eb2MueG1sUEsFBgAAAAAGAAYAWQEAANMFAAAAAA==&#10;">
                <v:fill on="t" focussize="0,0"/>
                <v:stroke weight="2pt" color="#9BBB59 [3206]" joinstyle="round"/>
                <v:imagedata o:title=""/>
                <o:lock v:ext="edit" aspectratio="f"/>
                <v:textbox>
                  <w:txbxContent>
                    <w:p>
                      <w:pPr>
                        <w:ind w:firstLine="422" w:firstLineChars="200"/>
                        <w:rPr>
                          <w:b/>
                          <w:bCs/>
                          <w:color w:val="0070C0"/>
                          <w:sz w:val="24"/>
                          <w:szCs w:val="24"/>
                        </w:rPr>
                      </w:pPr>
                      <w:r>
                        <w:rPr>
                          <w:rFonts w:hint="eastAsia"/>
                          <w:b/>
                          <w:bCs/>
                          <w:color w:val="0070C0"/>
                        </w:rPr>
                        <w:t>上海外国语大学的郑新民教授为学员们进行了题为</w:t>
                      </w:r>
                      <w:r>
                        <w:rPr>
                          <w:rFonts w:eastAsiaTheme="minorHAnsi"/>
                          <w:b/>
                          <w:bCs/>
                          <w:i/>
                          <w:iCs/>
                          <w:color w:val="0070C0"/>
                        </w:rPr>
                        <w:t>Oracy in TEFL Classroom</w:t>
                      </w:r>
                      <w:r>
                        <w:rPr>
                          <w:rFonts w:hint="eastAsia" w:eastAsiaTheme="minorHAnsi"/>
                          <w:b/>
                          <w:bCs/>
                          <w:color w:val="0070C0"/>
                        </w:rPr>
                        <w:t>的讲座</w:t>
                      </w:r>
                    </w:p>
                  </w:txbxContent>
                </v:textbox>
              </v:shape>
            </w:pict>
          </mc:Fallback>
        </mc:AlternateContent>
      </w:r>
      <w:r>
        <w:rPr>
          <w:noProof/>
        </w:rPr>
        <w:drawing>
          <wp:inline distT="0" distB="0" distL="114300" distR="114300">
            <wp:extent cx="2445385" cy="2924810"/>
            <wp:effectExtent l="0" t="0" r="5715" b="8890"/>
            <wp:docPr id="33" name="图片 33" descr="微信图片_2018111121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81111212623"/>
                    <pic:cNvPicPr>
                      <a:picLocks noChangeAspect="1"/>
                    </pic:cNvPicPr>
                  </pic:nvPicPr>
                  <pic:blipFill>
                    <a:blip r:embed="rId12"/>
                    <a:stretch>
                      <a:fillRect/>
                    </a:stretch>
                  </pic:blipFill>
                  <pic:spPr>
                    <a:xfrm>
                      <a:off x="0" y="0"/>
                      <a:ext cx="2445385" cy="2924810"/>
                    </a:xfrm>
                    <a:prstGeom prst="rect">
                      <a:avLst/>
                    </a:prstGeom>
                  </pic:spPr>
                </pic:pic>
              </a:graphicData>
            </a:graphic>
          </wp:inline>
        </w:drawing>
      </w:r>
    </w:p>
    <w:p w:rsidR="00AA17B7" w:rsidRDefault="00AA17B7"/>
    <w:p w:rsidR="00AA17B7" w:rsidRDefault="00AA17B7"/>
    <w:p w:rsidR="00AA17B7" w:rsidRDefault="00AA17B7"/>
    <w:p w:rsidR="00AA17B7" w:rsidRDefault="00956B9E">
      <w:pPr>
        <w:ind w:firstLineChars="2100" w:firstLine="4410"/>
      </w:pPr>
      <w:r>
        <w:rPr>
          <w:rFonts w:hint="eastAsia"/>
          <w:noProof/>
        </w:rPr>
        <w:drawing>
          <wp:inline distT="0" distB="0" distL="114300" distR="114300">
            <wp:extent cx="3160395" cy="2814955"/>
            <wp:effectExtent l="0" t="0" r="1905" b="4445"/>
            <wp:docPr id="48" name="图片 48" descr="微信图片_2018111123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181111232457"/>
                    <pic:cNvPicPr>
                      <a:picLocks noChangeAspect="1"/>
                    </pic:cNvPicPr>
                  </pic:nvPicPr>
                  <pic:blipFill>
                    <a:blip r:embed="rId13"/>
                    <a:stretch>
                      <a:fillRect/>
                    </a:stretch>
                  </pic:blipFill>
                  <pic:spPr>
                    <a:xfrm>
                      <a:off x="0" y="0"/>
                      <a:ext cx="3160395" cy="2814955"/>
                    </a:xfrm>
                    <a:prstGeom prst="rect">
                      <a:avLst/>
                    </a:prstGeom>
                  </pic:spPr>
                </pic:pic>
              </a:graphicData>
            </a:graphic>
          </wp:inline>
        </w:drawing>
      </w:r>
      <w:r>
        <w:rPr>
          <w:noProof/>
        </w:rPr>
        <mc:AlternateContent>
          <mc:Choice Requires="wps">
            <w:drawing>
              <wp:anchor distT="0" distB="0" distL="114300" distR="114300" simplePos="0" relativeHeight="251654144" behindDoc="0" locked="0" layoutInCell="1" allowOverlap="1">
                <wp:simplePos x="0" y="0"/>
                <wp:positionH relativeFrom="column">
                  <wp:posOffset>190500</wp:posOffset>
                </wp:positionH>
                <wp:positionV relativeFrom="paragraph">
                  <wp:posOffset>821690</wp:posOffset>
                </wp:positionV>
                <wp:extent cx="2374900" cy="920115"/>
                <wp:effectExtent l="12700" t="12700" r="12700" b="1968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920115"/>
                        </a:xfrm>
                        <a:prstGeom prst="rect">
                          <a:avLst/>
                        </a:prstGeom>
                      </wps:spPr>
                      <wps:style>
                        <a:lnRef idx="2">
                          <a:schemeClr val="accent3"/>
                        </a:lnRef>
                        <a:fillRef idx="1">
                          <a:schemeClr val="lt1"/>
                        </a:fillRef>
                        <a:effectRef idx="0">
                          <a:schemeClr val="accent3"/>
                        </a:effectRef>
                        <a:fontRef idx="minor">
                          <a:schemeClr val="dk1"/>
                        </a:fontRef>
                      </wps:style>
                      <wps:txbx>
                        <w:txbxContent>
                          <w:p w:rsidR="00AA17B7" w:rsidRDefault="00956B9E">
                            <w:pPr>
                              <w:ind w:firstLineChars="150" w:firstLine="315"/>
                              <w:rPr>
                                <w:color w:val="00B050"/>
                                <w:sz w:val="24"/>
                                <w:szCs w:val="24"/>
                              </w:rPr>
                            </w:pPr>
                            <w:r>
                              <w:rPr>
                                <w:rFonts w:eastAsiaTheme="minorHAnsi" w:hint="eastAsia"/>
                                <w:color w:val="00B050"/>
                              </w:rPr>
                              <w:t>河南师范大学王茝老师</w:t>
                            </w:r>
                            <w:r>
                              <w:rPr>
                                <w:rFonts w:eastAsia="宋体" w:hint="eastAsia"/>
                                <w:color w:val="00B050"/>
                              </w:rPr>
                              <w:t>以“</w:t>
                            </w:r>
                            <w:r>
                              <w:rPr>
                                <w:rFonts w:eastAsia="宋体" w:hint="eastAsia"/>
                                <w:color w:val="FF0000"/>
                              </w:rPr>
                              <w:t>丹心育桃李</w:t>
                            </w:r>
                            <w:r>
                              <w:rPr>
                                <w:rFonts w:eastAsia="宋体" w:hint="eastAsia"/>
                                <w:color w:val="FF0000"/>
                              </w:rPr>
                              <w:t xml:space="preserve"> </w:t>
                            </w:r>
                            <w:r>
                              <w:rPr>
                                <w:rFonts w:eastAsia="宋体" w:hint="eastAsia"/>
                                <w:color w:val="FF0000"/>
                              </w:rPr>
                              <w:t>书香</w:t>
                            </w:r>
                            <w:proofErr w:type="gramStart"/>
                            <w:r>
                              <w:rPr>
                                <w:rFonts w:eastAsia="宋体" w:hint="eastAsia"/>
                                <w:color w:val="FF0000"/>
                              </w:rPr>
                              <w:t>沁</w:t>
                            </w:r>
                            <w:proofErr w:type="gramEnd"/>
                            <w:r>
                              <w:rPr>
                                <w:rFonts w:eastAsia="宋体" w:hint="eastAsia"/>
                                <w:color w:val="FF0000"/>
                              </w:rPr>
                              <w:t>人心</w:t>
                            </w:r>
                            <w:r>
                              <w:rPr>
                                <w:rFonts w:eastAsia="宋体" w:hint="eastAsia"/>
                                <w:color w:val="00B050"/>
                              </w:rPr>
                              <w:t>”为题，做了</w:t>
                            </w:r>
                            <w:r>
                              <w:rPr>
                                <w:rFonts w:eastAsiaTheme="minorHAnsi" w:hint="eastAsia"/>
                                <w:color w:val="00B050"/>
                              </w:rPr>
                              <w:t>教师职业素养的报告</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15pt;margin-top:64.7pt;height:72.45pt;width:187pt;z-index:251654144;mso-width-relative:page;mso-height-relative:page;" fillcolor="#FFFFFF [3201]" filled="t" stroked="t" coordsize="21600,21600" o:gfxdata="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AzTqHZAAAACgEAAA8AAAAAAAAAAQAgAAAAIgAAAGRycy9kb3ducmV2&#10;LnhtbFBLAQIUABQAAAAIAIdO4kBksg1cNAIAAFIEAAAOAAAAAAAAAAEAIAAAACgBAABkcnMvZTJv&#10;RG9jLnhtbFBLBQYAAAAABgAGAFkBAADOBQAAAAA=&#10;">
                <v:fill on="t" focussize="0,0"/>
                <v:stroke weight="2pt" color="#9BBB59 [3206]" joinstyle="round"/>
                <v:imagedata o:title=""/>
                <o:lock v:ext="edit" aspectratio="f"/>
                <v:textbox>
                  <w:txbxContent>
                    <w:p>
                      <w:pPr>
                        <w:ind w:firstLine="315" w:firstLineChars="150"/>
                        <w:rPr>
                          <w:color w:val="00B050"/>
                          <w:sz w:val="24"/>
                          <w:szCs w:val="24"/>
                        </w:rPr>
                      </w:pPr>
                      <w:r>
                        <w:rPr>
                          <w:rFonts w:hint="eastAsia" w:eastAsiaTheme="minorHAnsi"/>
                          <w:color w:val="00B050"/>
                        </w:rPr>
                        <w:t>河南师范大学王茝老师</w:t>
                      </w:r>
                      <w:r>
                        <w:rPr>
                          <w:rFonts w:hint="eastAsia" w:eastAsia="宋体"/>
                          <w:color w:val="00B050"/>
                          <w:lang w:val="en-US" w:eastAsia="zh-CN"/>
                        </w:rPr>
                        <w:t>以“</w:t>
                      </w:r>
                      <w:r>
                        <w:rPr>
                          <w:rFonts w:hint="eastAsia" w:eastAsia="宋体"/>
                          <w:color w:val="FF0000"/>
                          <w:lang w:val="en-US" w:eastAsia="zh-CN"/>
                        </w:rPr>
                        <w:t>丹心育桃李 书香沁人心</w:t>
                      </w:r>
                      <w:r>
                        <w:rPr>
                          <w:rFonts w:hint="eastAsia" w:eastAsia="宋体"/>
                          <w:color w:val="00B050"/>
                          <w:lang w:val="en-US" w:eastAsia="zh-CN"/>
                        </w:rPr>
                        <w:t>”为题，做了</w:t>
                      </w:r>
                      <w:r>
                        <w:rPr>
                          <w:rFonts w:hint="eastAsia" w:eastAsiaTheme="minorHAnsi"/>
                          <w:color w:val="00B050"/>
                        </w:rPr>
                        <w:t>教师职业素养的报告</w:t>
                      </w:r>
                    </w:p>
                  </w:txbxContent>
                </v:textbox>
              </v:shape>
            </w:pict>
          </mc:Fallback>
        </mc:AlternateContent>
      </w:r>
    </w:p>
    <w:p w:rsidR="00AA17B7" w:rsidRDefault="00956B9E">
      <w:r>
        <w:rPr>
          <w:rFonts w:hint="eastAsia"/>
        </w:rPr>
        <w:t xml:space="preserve">    </w:t>
      </w:r>
    </w:p>
    <w:p w:rsidR="00AA17B7" w:rsidRDefault="00AA17B7"/>
    <w:p w:rsidR="00AA17B7" w:rsidRDefault="00AA17B7"/>
    <w:p w:rsidR="00AA17B7" w:rsidRDefault="00AA17B7"/>
    <w:p w:rsidR="00AA17B7" w:rsidRDefault="00AA17B7"/>
    <w:p w:rsidR="00AA17B7" w:rsidRDefault="00AA17B7"/>
    <w:p w:rsidR="00AA17B7" w:rsidRDefault="00AA17B7"/>
    <w:p w:rsidR="00AA17B7" w:rsidRDefault="00956B9E">
      <w:r>
        <w:rPr>
          <w:noProof/>
        </w:rPr>
        <mc:AlternateContent>
          <mc:Choice Requires="wps">
            <w:drawing>
              <wp:anchor distT="0" distB="0" distL="114300" distR="114300" simplePos="0" relativeHeight="251660288" behindDoc="0" locked="0" layoutInCell="1" allowOverlap="1">
                <wp:simplePos x="0" y="0"/>
                <wp:positionH relativeFrom="column">
                  <wp:posOffset>3206750</wp:posOffset>
                </wp:positionH>
                <wp:positionV relativeFrom="paragraph">
                  <wp:posOffset>818515</wp:posOffset>
                </wp:positionV>
                <wp:extent cx="2374265" cy="1403985"/>
                <wp:effectExtent l="0" t="0" r="24130" b="16510"/>
                <wp:wrapNone/>
                <wp:docPr id="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wps:spPr>
                      <wps:style>
                        <a:lnRef idx="2">
                          <a:schemeClr val="accent3"/>
                        </a:lnRef>
                        <a:fillRef idx="1">
                          <a:schemeClr val="lt1"/>
                        </a:fillRef>
                        <a:effectRef idx="0">
                          <a:schemeClr val="accent3"/>
                        </a:effectRef>
                        <a:fontRef idx="minor">
                          <a:schemeClr val="dk1"/>
                        </a:fontRef>
                      </wps:style>
                      <wps:txbx>
                        <w:txbxContent>
                          <w:p w:rsidR="00AA17B7" w:rsidRDefault="00956B9E">
                            <w:pPr>
                              <w:ind w:firstLineChars="200" w:firstLine="420"/>
                            </w:pPr>
                            <w:r>
                              <w:rPr>
                                <w:rFonts w:hint="eastAsia"/>
                              </w:rPr>
                              <w:t>河南师范大学</w:t>
                            </w:r>
                            <w:r>
                              <w:rPr>
                                <w:rFonts w:hint="eastAsia"/>
                              </w:rPr>
                              <w:t>崔振成博士</w:t>
                            </w:r>
                            <w:r>
                              <w:rPr>
                                <w:rFonts w:hint="eastAsia"/>
                              </w:rPr>
                              <w:t>以</w:t>
                            </w:r>
                            <w:r>
                              <w:rPr>
                                <w:rFonts w:hint="eastAsia"/>
                                <w:color w:val="FF0000"/>
                              </w:rPr>
                              <w:t>“</w:t>
                            </w:r>
                            <w:r>
                              <w:rPr>
                                <w:rFonts w:hint="eastAsia"/>
                                <w:color w:val="FF0000"/>
                              </w:rPr>
                              <w:t>核心素养背景下教师的教师意识研究</w:t>
                            </w:r>
                            <w:r>
                              <w:rPr>
                                <w:rFonts w:hint="eastAsia"/>
                                <w:color w:val="FF0000"/>
                              </w:rPr>
                              <w:t>”</w:t>
                            </w:r>
                            <w:r>
                              <w:rPr>
                                <w:rFonts w:hint="eastAsia"/>
                              </w:rPr>
                              <w:t>为题的讲座</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252.5pt;margin-top:64.45pt;height:110.55pt;width:186.95pt;z-index:251660288;mso-width-relative:margin;mso-height-relative:margin;mso-width-percent:400;mso-height-percent:200;" fillcolor="#FFFFFF [3201]" filled="t" stroked="t" coordsize="21600,21600" o:gfxdata="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JnLRLaAAAACwEAAA8AAAAAAAAAAQAgAAAAIgAAAGRycy9k&#10;b3ducmV2LnhtbFBLAQIUABQAAAAIAIdO4kDKh0T9OQIAAFMEAAAOAAAAAAAAAAEAIAAAACkBAABk&#10;cnMvZTJvRG9jLnhtbFBLBQYAAAAABgAGAFkBAADUBQAAAAA=&#10;">
                <v:fill on="t" focussize="0,0"/>
                <v:stroke weight="2pt" color="#9BBB59 [3206]" joinstyle="round"/>
                <v:imagedata o:title=""/>
                <o:lock v:ext="edit" aspectratio="f"/>
                <v:textbox style="mso-fit-shape-to-text:t;">
                  <w:txbxContent>
                    <w:p>
                      <w:pPr>
                        <w:ind w:firstLine="420" w:firstLineChars="200"/>
                        <w:rPr>
                          <w:rFonts w:hint="eastAsia" w:eastAsiaTheme="minorEastAsia"/>
                          <w:lang w:val="en-US" w:eastAsia="zh-CN"/>
                        </w:rPr>
                      </w:pPr>
                      <w:r>
                        <w:rPr>
                          <w:rFonts w:hint="eastAsia"/>
                          <w:lang w:val="en-US" w:eastAsia="zh-CN"/>
                        </w:rPr>
                        <w:t>河南师范大学</w:t>
                      </w:r>
                      <w:r>
                        <w:rPr>
                          <w:rFonts w:hint="eastAsia"/>
                        </w:rPr>
                        <w:t>崔振成博士</w:t>
                      </w:r>
                      <w:r>
                        <w:rPr>
                          <w:rFonts w:hint="eastAsia"/>
                          <w:lang w:val="en-US" w:eastAsia="zh-CN"/>
                        </w:rPr>
                        <w:t>以</w:t>
                      </w:r>
                      <w:r>
                        <w:rPr>
                          <w:rFonts w:hint="eastAsia"/>
                          <w:color w:val="FF0000"/>
                          <w:lang w:val="en-US" w:eastAsia="zh-CN"/>
                        </w:rPr>
                        <w:t>“</w:t>
                      </w:r>
                      <w:r>
                        <w:rPr>
                          <w:rFonts w:hint="eastAsia"/>
                          <w:color w:val="FF0000"/>
                        </w:rPr>
                        <w:t>核心素养背景下教师的教师意识研究</w:t>
                      </w:r>
                      <w:r>
                        <w:rPr>
                          <w:rFonts w:hint="eastAsia"/>
                          <w:color w:val="FF0000"/>
                          <w:lang w:eastAsia="zh-CN"/>
                        </w:rPr>
                        <w:t>”</w:t>
                      </w:r>
                      <w:r>
                        <w:rPr>
                          <w:rFonts w:hint="eastAsia"/>
                          <w:lang w:val="en-US" w:eastAsia="zh-CN"/>
                        </w:rPr>
                        <w:t>为题的讲座</w:t>
                      </w:r>
                    </w:p>
                  </w:txbxContent>
                </v:textbox>
              </v:shape>
            </w:pict>
          </mc:Fallback>
        </mc:AlternateContent>
      </w:r>
      <w:r>
        <w:rPr>
          <w:noProof/>
        </w:rPr>
        <w:drawing>
          <wp:inline distT="0" distB="0" distL="0" distR="0">
            <wp:extent cx="2454275" cy="2244090"/>
            <wp:effectExtent l="0" t="0" r="9525" b="3810"/>
            <wp:docPr id="1" name="图片 0" descr="微信图片_2018111319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81113193407.jpg"/>
                    <pic:cNvPicPr>
                      <a:picLocks noChangeAspect="1"/>
                    </pic:cNvPicPr>
                  </pic:nvPicPr>
                  <pic:blipFill>
                    <a:blip r:embed="rId14" cstate="print"/>
                    <a:stretch>
                      <a:fillRect/>
                    </a:stretch>
                  </pic:blipFill>
                  <pic:spPr>
                    <a:xfrm>
                      <a:off x="0" y="0"/>
                      <a:ext cx="2454275" cy="2244090"/>
                    </a:xfrm>
                    <a:prstGeom prst="rect">
                      <a:avLst/>
                    </a:prstGeom>
                  </pic:spPr>
                </pic:pic>
              </a:graphicData>
            </a:graphic>
          </wp:inline>
        </w:drawing>
      </w:r>
    </w:p>
    <w:p w:rsidR="00AA17B7" w:rsidRDefault="00956B9E">
      <w:r>
        <w:rPr>
          <w:rFonts w:hint="eastAsia"/>
        </w:rPr>
        <w:t xml:space="preserve">    </w:t>
      </w:r>
    </w:p>
    <w:p w:rsidR="00AA17B7" w:rsidRDefault="00AA17B7"/>
    <w:p w:rsidR="00AA17B7" w:rsidRDefault="00AA17B7">
      <w:pPr>
        <w:rPr>
          <w:b/>
          <w:color w:val="FF0000"/>
          <w:sz w:val="28"/>
          <w:szCs w:val="28"/>
        </w:rPr>
      </w:pPr>
    </w:p>
    <w:p w:rsidR="00AA17B7" w:rsidRDefault="00956B9E">
      <w:pPr>
        <w:ind w:firstLineChars="100" w:firstLine="281"/>
        <w:rPr>
          <w:b/>
          <w:color w:val="FF0000"/>
          <w:sz w:val="28"/>
          <w:szCs w:val="28"/>
        </w:rPr>
      </w:pPr>
      <w:r>
        <w:rPr>
          <w:rFonts w:hint="eastAsia"/>
          <w:b/>
          <w:noProof/>
          <w:color w:val="C0504D" w:themeColor="accent2"/>
          <w:sz w:val="28"/>
          <w:szCs w:val="28"/>
        </w:rPr>
        <w:drawing>
          <wp:anchor distT="0" distB="0" distL="114300" distR="114300" simplePos="0" relativeHeight="251661312" behindDoc="1" locked="0" layoutInCell="1" allowOverlap="1">
            <wp:simplePos x="0" y="0"/>
            <wp:positionH relativeFrom="column">
              <wp:posOffset>3810</wp:posOffset>
            </wp:positionH>
            <wp:positionV relativeFrom="paragraph">
              <wp:posOffset>22225</wp:posOffset>
            </wp:positionV>
            <wp:extent cx="1428115" cy="391160"/>
            <wp:effectExtent l="0" t="0" r="635" b="8890"/>
            <wp:wrapNone/>
            <wp:docPr id="44" name="图片 44" descr="C:\Users\Administrator\Desktop\未命名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未命名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28115" cy="391160"/>
                    </a:xfrm>
                    <a:prstGeom prst="rect">
                      <a:avLst/>
                    </a:prstGeom>
                    <a:noFill/>
                    <a:ln>
                      <a:noFill/>
                    </a:ln>
                  </pic:spPr>
                </pic:pic>
              </a:graphicData>
            </a:graphic>
          </wp:anchor>
        </w:drawing>
      </w:r>
      <w:r>
        <w:rPr>
          <w:rFonts w:hint="eastAsia"/>
          <w:b/>
          <w:color w:val="FF0000"/>
          <w:sz w:val="28"/>
          <w:szCs w:val="28"/>
        </w:rPr>
        <w:t xml:space="preserve">2  </w:t>
      </w:r>
      <w:r>
        <w:rPr>
          <w:rFonts w:hint="eastAsia"/>
          <w:b/>
          <w:color w:val="FF0000"/>
          <w:sz w:val="24"/>
          <w:szCs w:val="24"/>
        </w:rPr>
        <w:t>专家讲座</w:t>
      </w:r>
    </w:p>
    <w:p w:rsidR="00AA17B7" w:rsidRDefault="00956B9E" w:rsidP="00956B9E">
      <w:pPr>
        <w:ind w:firstLineChars="1500" w:firstLine="3162"/>
        <w:rPr>
          <w:b/>
          <w:bCs/>
          <w:color w:val="0070C0"/>
          <w:sz w:val="24"/>
          <w:szCs w:val="24"/>
        </w:rPr>
      </w:pPr>
      <w:proofErr w:type="spellStart"/>
      <w:r>
        <w:rPr>
          <w:rFonts w:eastAsiaTheme="minorHAnsi"/>
          <w:b/>
          <w:bCs/>
          <w:i/>
          <w:iCs/>
          <w:color w:val="0070C0"/>
        </w:rPr>
        <w:t>Oracy</w:t>
      </w:r>
      <w:proofErr w:type="spellEnd"/>
      <w:r>
        <w:rPr>
          <w:rFonts w:eastAsiaTheme="minorHAnsi"/>
          <w:b/>
          <w:bCs/>
          <w:i/>
          <w:iCs/>
          <w:color w:val="0070C0"/>
        </w:rPr>
        <w:t xml:space="preserve"> in TEFL Classroom</w:t>
      </w:r>
      <w:r>
        <w:rPr>
          <w:rFonts w:eastAsiaTheme="minorHAnsi" w:hint="eastAsia"/>
          <w:b/>
          <w:bCs/>
          <w:color w:val="0070C0"/>
        </w:rPr>
        <w:t>的讲座</w:t>
      </w:r>
    </w:p>
    <w:p w:rsidR="00AA17B7" w:rsidRDefault="00AA17B7">
      <w:pPr>
        <w:pStyle w:val="a8"/>
        <w:ind w:left="420" w:firstLineChars="0" w:firstLine="0"/>
        <w:jc w:val="center"/>
        <w:rPr>
          <w:rFonts w:asciiTheme="minorEastAsia" w:hAnsiTheme="minorEastAsia"/>
          <w:b/>
          <w:color w:val="548DD4" w:themeColor="text2" w:themeTint="99"/>
          <w:sz w:val="24"/>
          <w:szCs w:val="24"/>
        </w:rPr>
      </w:pPr>
    </w:p>
    <w:p w:rsidR="00AA17B7" w:rsidRDefault="00956B9E">
      <w:pPr>
        <w:pStyle w:val="a8"/>
        <w:ind w:left="420" w:firstLineChars="0" w:firstLine="0"/>
        <w:jc w:val="center"/>
        <w:rPr>
          <w:rFonts w:asciiTheme="minorEastAsia" w:hAnsiTheme="minorEastAsia"/>
          <w:b/>
          <w:sz w:val="24"/>
          <w:szCs w:val="24"/>
        </w:rPr>
      </w:pPr>
      <w:r>
        <w:rPr>
          <w:rFonts w:ascii="楷体" w:eastAsia="楷体" w:hAnsi="楷体" w:hint="eastAsia"/>
          <w:b/>
          <w:color w:val="548DD4" w:themeColor="text2" w:themeTint="99"/>
          <w:sz w:val="24"/>
          <w:szCs w:val="24"/>
        </w:rPr>
        <w:t>郑新民</w:t>
      </w:r>
    </w:p>
    <w:p w:rsidR="00AA17B7" w:rsidRDefault="00956B9E">
      <w:r>
        <w:rPr>
          <w:noProof/>
        </w:rPr>
        <mc:AlternateContent>
          <mc:Choice Requires="wps">
            <w:drawing>
              <wp:anchor distT="0" distB="0" distL="114300" distR="114300" simplePos="0" relativeHeight="251657216" behindDoc="0" locked="0" layoutInCell="1" allowOverlap="1">
                <wp:simplePos x="0" y="0"/>
                <wp:positionH relativeFrom="column">
                  <wp:posOffset>2476500</wp:posOffset>
                </wp:positionH>
                <wp:positionV relativeFrom="paragraph">
                  <wp:posOffset>430530</wp:posOffset>
                </wp:positionV>
                <wp:extent cx="2573655" cy="2844165"/>
                <wp:effectExtent l="12700" t="12700" r="17145" b="13335"/>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2844165"/>
                        </a:xfrm>
                        <a:prstGeom prst="rect">
                          <a:avLst/>
                        </a:prstGeom>
                      </wps:spPr>
                      <wps:style>
                        <a:lnRef idx="2">
                          <a:schemeClr val="accent6"/>
                        </a:lnRef>
                        <a:fillRef idx="1">
                          <a:schemeClr val="lt1"/>
                        </a:fillRef>
                        <a:effectRef idx="0">
                          <a:schemeClr val="accent6"/>
                        </a:effectRef>
                        <a:fontRef idx="minor">
                          <a:schemeClr val="dk1"/>
                        </a:fontRef>
                      </wps:style>
                      <wps:txbx>
                        <w:txbxContent>
                          <w:p w:rsidR="00AA17B7" w:rsidRDefault="00956B9E">
                            <w:pPr>
                              <w:ind w:firstLineChars="200" w:firstLine="420"/>
                              <w:rPr>
                                <w:rFonts w:asciiTheme="minorEastAsia" w:hAnsiTheme="minorEastAsia"/>
                                <w:sz w:val="24"/>
                                <w:szCs w:val="24"/>
                              </w:rPr>
                            </w:pPr>
                            <w:r>
                              <w:rPr>
                                <w:rFonts w:hint="eastAsia"/>
                              </w:rPr>
                              <w:t>今天来自上海外国语大学的郑新民教授用英语给我们上了一个关于</w:t>
                            </w:r>
                            <w:proofErr w:type="spellStart"/>
                            <w:r>
                              <w:rPr>
                                <w:rFonts w:hint="eastAsia"/>
                              </w:rPr>
                              <w:t>oracy</w:t>
                            </w:r>
                            <w:proofErr w:type="spellEnd"/>
                            <w:r>
                              <w:rPr>
                                <w:rFonts w:hint="eastAsia"/>
                              </w:rPr>
                              <w:t>的讲座。郑教授的讲座，条理清晰，重点突出，深入浅出。每阐述完一个要点，教授还会现场随机提问。这一招真灵。学员们于是都认真听课，生怕被点到时回答不上来。另外大家又顺便复习了一遍新知识，加深了印象。可谓一举两得。</w:t>
                            </w:r>
                            <w:r>
                              <w:rPr>
                                <w:rFonts w:hint="eastAsia"/>
                              </w:rPr>
                              <w:t xml:space="preserve"> </w:t>
                            </w:r>
                            <w:r>
                              <w:rPr>
                                <w:rFonts w:hint="eastAsia"/>
                              </w:rPr>
                              <w:t>在讲述如何</w:t>
                            </w:r>
                            <w:r>
                              <w:rPr>
                                <w:rFonts w:hint="eastAsia"/>
                              </w:rPr>
                              <w:t>interview</w:t>
                            </w:r>
                            <w:r>
                              <w:rPr>
                                <w:rFonts w:hint="eastAsia"/>
                              </w:rPr>
                              <w:t>时，郑教授先给了例子作为示范，然后再让学生分组练习，学员们都很踊跃参与，并积极发言分享。最让学员们惊喜的是，郑教授还让我们欣赏了一些大</w:t>
                            </w:r>
                            <w:proofErr w:type="gramStart"/>
                            <w:r>
                              <w:rPr>
                                <w:rFonts w:hint="eastAsia"/>
                              </w:rPr>
                              <w:t>咖</w:t>
                            </w:r>
                            <w:proofErr w:type="gramEnd"/>
                            <w:r>
                              <w:rPr>
                                <w:rFonts w:hint="eastAsia"/>
                              </w:rPr>
                              <w:t>们的英文诗歌朗诵。</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195pt;margin-top:33.9pt;height:223.95pt;width:202.65pt;z-index:251657216;mso-width-relative:page;mso-height-relative:page;" fillcolor="#FFFFFF [3201]" filled="t" stroked="t" coordsize="21600,21600" o:gfxdata="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7MkEfZAAAACgEAAA8AAAAAAAAAAQAgAAAAIgAAAGRycy9kb3du&#10;cmV2LnhtbFBLAQIUABQAAAAIAIdO4kC4p+ShNwIAAFMEAAAOAAAAAAAAAAEAIAAAACgBAABkcnMv&#10;ZTJvRG9jLnhtbFBLBQYAAAAABgAGAFkBAADRBQAAAAA=&#10;">
                <v:fill on="t" focussize="0,0"/>
                <v:stroke weight="2pt" color="#F79646 [3209]" joinstyle="round"/>
                <v:imagedata o:title=""/>
                <o:lock v:ext="edit" aspectratio="f"/>
                <v:textbox>
                  <w:txbxContent>
                    <w:p>
                      <w:pPr>
                        <w:ind w:firstLine="420" w:firstLineChars="200"/>
                        <w:rPr>
                          <w:rFonts w:asciiTheme="minorEastAsia" w:hAnsiTheme="minorEastAsia"/>
                          <w:sz w:val="24"/>
                          <w:szCs w:val="24"/>
                        </w:rPr>
                      </w:pPr>
                      <w:r>
                        <w:rPr>
                          <w:rFonts w:hint="eastAsia"/>
                        </w:rPr>
                        <w:t>今天来自上海外国语大学的郑新民教授用英语给我们上了一个关于oracy的讲座。郑教授的讲座，条理清晰，重点突出，深入浅出。每阐述完一个要点，教授还会现场随机提问。这一招真灵。学员们于是都认真听课，生怕被点到时回答不上来。另外大家又顺便复习了一遍新知识，加深了印象。可谓一举两得。 在讲述如何interview时，郑教授先给了例子作为示范，然后再让学生分组练习，学员们都很踊跃参与，并积极发言分享。最让学员们惊喜的是，郑教授还让我们欣赏了一些大咖们的英文诗歌朗诵。</w:t>
                      </w:r>
                    </w:p>
                  </w:txbxContent>
                </v:textbox>
              </v:shape>
            </w:pict>
          </mc:Fallback>
        </mc:AlternateContent>
      </w:r>
      <w:r>
        <w:rPr>
          <w:rFonts w:hint="eastAsia"/>
          <w:noProof/>
        </w:rPr>
        <w:drawing>
          <wp:inline distT="0" distB="0" distL="114300" distR="114300">
            <wp:extent cx="2143760" cy="1607820"/>
            <wp:effectExtent l="0" t="0" r="2540" b="5080"/>
            <wp:docPr id="36" name="图片 36" descr="微信图片_2018111121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81111212655"/>
                    <pic:cNvPicPr>
                      <a:picLocks noChangeAspect="1"/>
                    </pic:cNvPicPr>
                  </pic:nvPicPr>
                  <pic:blipFill>
                    <a:blip r:embed="rId15"/>
                    <a:stretch>
                      <a:fillRect/>
                    </a:stretch>
                  </pic:blipFill>
                  <pic:spPr>
                    <a:xfrm>
                      <a:off x="0" y="0"/>
                      <a:ext cx="2143760" cy="1607820"/>
                    </a:xfrm>
                    <a:prstGeom prst="rect">
                      <a:avLst/>
                    </a:prstGeom>
                  </pic:spPr>
                </pic:pic>
              </a:graphicData>
            </a:graphic>
          </wp:inline>
        </w:drawing>
      </w:r>
      <w:r>
        <w:rPr>
          <w:rFonts w:hint="eastAsia"/>
        </w:rPr>
        <w:t xml:space="preserve">                        </w:t>
      </w:r>
      <w:r>
        <w:rPr>
          <w:rFonts w:hint="eastAsia"/>
        </w:rPr>
        <w:t xml:space="preserve">   </w:t>
      </w:r>
      <w:r>
        <w:rPr>
          <w:rFonts w:hint="eastAsia"/>
          <w:noProof/>
        </w:rPr>
        <w:drawing>
          <wp:inline distT="0" distB="0" distL="114300" distR="114300">
            <wp:extent cx="2148205" cy="1811020"/>
            <wp:effectExtent l="0" t="0" r="10795" b="5080"/>
            <wp:docPr id="39" name="图片 39" descr="微信图片_2018111121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181111212711"/>
                    <pic:cNvPicPr>
                      <a:picLocks noChangeAspect="1"/>
                    </pic:cNvPicPr>
                  </pic:nvPicPr>
                  <pic:blipFill>
                    <a:blip r:embed="rId16"/>
                    <a:stretch>
                      <a:fillRect/>
                    </a:stretch>
                  </pic:blipFill>
                  <pic:spPr>
                    <a:xfrm>
                      <a:off x="0" y="0"/>
                      <a:ext cx="2148205" cy="1811020"/>
                    </a:xfrm>
                    <a:prstGeom prst="rect">
                      <a:avLst/>
                    </a:prstGeom>
                  </pic:spPr>
                </pic:pic>
              </a:graphicData>
            </a:graphic>
          </wp:inline>
        </w:drawing>
      </w:r>
    </w:p>
    <w:p w:rsidR="00AA17B7" w:rsidRDefault="00AA17B7"/>
    <w:p w:rsidR="00AA17B7" w:rsidRDefault="00956B9E">
      <w:r>
        <w:rPr>
          <w:rFonts w:hint="eastAsia"/>
        </w:rPr>
        <w:t xml:space="preserve">                    </w:t>
      </w:r>
    </w:p>
    <w:p w:rsidR="00AA17B7" w:rsidRDefault="00AA17B7"/>
    <w:p w:rsidR="00AA17B7" w:rsidRDefault="00956B9E">
      <w:r>
        <w:rPr>
          <w:rFonts w:hint="eastAsia"/>
        </w:rPr>
        <w:lastRenderedPageBreak/>
        <w:t xml:space="preserve">                        </w:t>
      </w:r>
    </w:p>
    <w:p w:rsidR="00AA17B7" w:rsidRDefault="00956B9E">
      <w:pPr>
        <w:jc w:val="center"/>
        <w:rPr>
          <w:rFonts w:eastAsia="宋体"/>
        </w:rPr>
      </w:pPr>
      <w:r>
        <w:rPr>
          <w:rFonts w:eastAsia="宋体" w:hint="eastAsia"/>
          <w:b/>
          <w:bCs/>
          <w:color w:val="FF0000"/>
          <w:sz w:val="36"/>
          <w:szCs w:val="36"/>
        </w:rPr>
        <w:t>丹心育桃李</w:t>
      </w:r>
      <w:r>
        <w:rPr>
          <w:rFonts w:eastAsia="宋体" w:hint="eastAsia"/>
          <w:b/>
          <w:bCs/>
          <w:color w:val="FF0000"/>
          <w:sz w:val="36"/>
          <w:szCs w:val="36"/>
        </w:rPr>
        <w:t xml:space="preserve"> </w:t>
      </w:r>
      <w:r>
        <w:rPr>
          <w:rFonts w:eastAsia="宋体" w:hint="eastAsia"/>
          <w:b/>
          <w:bCs/>
          <w:color w:val="FF0000"/>
          <w:sz w:val="36"/>
          <w:szCs w:val="36"/>
        </w:rPr>
        <w:t>书香</w:t>
      </w:r>
      <w:proofErr w:type="gramStart"/>
      <w:r>
        <w:rPr>
          <w:rFonts w:eastAsia="宋体" w:hint="eastAsia"/>
          <w:b/>
          <w:bCs/>
          <w:color w:val="FF0000"/>
          <w:sz w:val="36"/>
          <w:szCs w:val="36"/>
        </w:rPr>
        <w:t>沁</w:t>
      </w:r>
      <w:proofErr w:type="gramEnd"/>
      <w:r>
        <w:rPr>
          <w:rFonts w:eastAsia="宋体" w:hint="eastAsia"/>
          <w:b/>
          <w:bCs/>
          <w:color w:val="FF0000"/>
          <w:sz w:val="36"/>
          <w:szCs w:val="36"/>
        </w:rPr>
        <w:t>人心</w:t>
      </w:r>
    </w:p>
    <w:p w:rsidR="00AA17B7" w:rsidRDefault="00956B9E">
      <w:pPr>
        <w:jc w:val="center"/>
        <w:rPr>
          <w:rFonts w:asciiTheme="majorEastAsia" w:eastAsiaTheme="majorEastAsia" w:hAnsiTheme="majorEastAsia"/>
          <w:b/>
          <w:color w:val="548DD4" w:themeColor="text2" w:themeTint="99"/>
          <w:sz w:val="24"/>
          <w:szCs w:val="24"/>
        </w:rPr>
      </w:pPr>
      <w:r>
        <w:rPr>
          <w:rFonts w:eastAsia="宋体" w:hint="eastAsia"/>
          <w:sz w:val="32"/>
          <w:szCs w:val="32"/>
        </w:rPr>
        <w:t>——</w:t>
      </w:r>
      <w:proofErr w:type="gramStart"/>
      <w:r>
        <w:rPr>
          <w:rFonts w:eastAsia="宋体" w:hint="eastAsia"/>
          <w:sz w:val="32"/>
          <w:szCs w:val="32"/>
        </w:rPr>
        <w:t>谈</w:t>
      </w:r>
      <w:r>
        <w:rPr>
          <w:rFonts w:eastAsiaTheme="minorHAnsi" w:hint="eastAsia"/>
          <w:sz w:val="32"/>
          <w:szCs w:val="32"/>
        </w:rPr>
        <w:t>教师</w:t>
      </w:r>
      <w:proofErr w:type="gramEnd"/>
      <w:r>
        <w:rPr>
          <w:rFonts w:eastAsia="宋体" w:hint="eastAsia"/>
          <w:sz w:val="32"/>
          <w:szCs w:val="32"/>
        </w:rPr>
        <w:t>的</w:t>
      </w:r>
      <w:r>
        <w:rPr>
          <w:rFonts w:eastAsiaTheme="minorHAnsi" w:hint="eastAsia"/>
          <w:sz w:val="32"/>
          <w:szCs w:val="32"/>
        </w:rPr>
        <w:t>职业素养</w:t>
      </w:r>
    </w:p>
    <w:p w:rsidR="00AA17B7" w:rsidRDefault="00956B9E">
      <w:pPr>
        <w:jc w:val="center"/>
        <w:rPr>
          <w:rFonts w:asciiTheme="majorEastAsia" w:eastAsiaTheme="majorEastAsia" w:hAnsiTheme="majorEastAsia"/>
          <w:b/>
          <w:sz w:val="24"/>
          <w:szCs w:val="24"/>
        </w:rPr>
      </w:pPr>
      <w:r>
        <w:rPr>
          <w:rFonts w:eastAsiaTheme="minorHAnsi" w:hint="eastAsia"/>
          <w:b/>
          <w:bCs/>
          <w:color w:val="548DD4" w:themeColor="text2" w:themeTint="99"/>
          <w:sz w:val="30"/>
          <w:szCs w:val="30"/>
        </w:rPr>
        <w:t>王</w:t>
      </w:r>
      <w:r>
        <w:rPr>
          <w:rFonts w:eastAsia="宋体" w:hint="eastAsia"/>
          <w:b/>
          <w:bCs/>
          <w:color w:val="548DD4" w:themeColor="text2" w:themeTint="99"/>
          <w:sz w:val="30"/>
          <w:szCs w:val="30"/>
        </w:rPr>
        <w:t xml:space="preserve"> </w:t>
      </w:r>
      <w:r>
        <w:rPr>
          <w:rFonts w:eastAsiaTheme="minorHAnsi" w:hint="eastAsia"/>
          <w:b/>
          <w:bCs/>
          <w:color w:val="548DD4" w:themeColor="text2" w:themeTint="99"/>
          <w:sz w:val="30"/>
          <w:szCs w:val="30"/>
        </w:rPr>
        <w:t>茝</w:t>
      </w:r>
      <w:r>
        <w:rPr>
          <w:rFonts w:ascii="楷体" w:eastAsia="楷体" w:hAnsi="楷体"/>
          <w:b/>
          <w:color w:val="548DD4" w:themeColor="text2" w:themeTint="99"/>
          <w:sz w:val="30"/>
          <w:szCs w:val="30"/>
        </w:rPr>
        <w:t xml:space="preserve"> </w:t>
      </w:r>
      <w:r>
        <w:rPr>
          <w:rFonts w:ascii="楷体" w:eastAsia="楷体" w:hAnsi="楷体" w:hint="eastAsia"/>
          <w:b/>
          <w:color w:val="548DD4" w:themeColor="text2" w:themeTint="99"/>
          <w:sz w:val="24"/>
          <w:szCs w:val="24"/>
        </w:rPr>
        <w:t>（</w:t>
      </w:r>
      <w:r>
        <w:rPr>
          <w:rFonts w:ascii="楷体" w:eastAsia="楷体" w:hAnsi="楷体" w:hint="eastAsia"/>
          <w:b/>
          <w:color w:val="548DD4" w:themeColor="text2" w:themeTint="99"/>
          <w:sz w:val="24"/>
          <w:szCs w:val="24"/>
        </w:rPr>
        <w:t>王香草</w:t>
      </w:r>
      <w:r>
        <w:rPr>
          <w:rFonts w:ascii="楷体" w:eastAsia="楷体" w:hAnsi="楷体" w:hint="eastAsia"/>
          <w:b/>
          <w:color w:val="548DD4" w:themeColor="text2" w:themeTint="99"/>
          <w:sz w:val="24"/>
          <w:szCs w:val="24"/>
        </w:rPr>
        <w:t>）</w:t>
      </w:r>
    </w:p>
    <w:p w:rsidR="00AA17B7" w:rsidRDefault="00956B9E">
      <w:r>
        <w:rPr>
          <w:noProof/>
        </w:rPr>
        <mc:AlternateContent>
          <mc:Choice Requires="wps">
            <w:drawing>
              <wp:anchor distT="0" distB="0" distL="114300" distR="114300" simplePos="0" relativeHeight="251649024" behindDoc="0" locked="0" layoutInCell="1" allowOverlap="1">
                <wp:simplePos x="0" y="0"/>
                <wp:positionH relativeFrom="column">
                  <wp:posOffset>20955</wp:posOffset>
                </wp:positionH>
                <wp:positionV relativeFrom="paragraph">
                  <wp:posOffset>59690</wp:posOffset>
                </wp:positionV>
                <wp:extent cx="2070735" cy="5402580"/>
                <wp:effectExtent l="12700" t="12700" r="24765" b="20320"/>
                <wp:wrapNone/>
                <wp:docPr id="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5402580"/>
                        </a:xfrm>
                        <a:prstGeom prst="rect">
                          <a:avLst/>
                        </a:prstGeom>
                      </wps:spPr>
                      <wps:style>
                        <a:lnRef idx="2">
                          <a:schemeClr val="accent1"/>
                        </a:lnRef>
                        <a:fillRef idx="1">
                          <a:schemeClr val="lt1"/>
                        </a:fillRef>
                        <a:effectRef idx="0">
                          <a:schemeClr val="accent1"/>
                        </a:effectRef>
                        <a:fontRef idx="minor">
                          <a:schemeClr val="dk1"/>
                        </a:fontRef>
                      </wps:style>
                      <wps:txbx>
                        <w:txbxContent>
                          <w:p w:rsidR="00AA17B7" w:rsidRDefault="00956B9E">
                            <w:pPr>
                              <w:ind w:firstLineChars="200" w:firstLine="420"/>
                              <w:rPr>
                                <w:sz w:val="24"/>
                                <w:szCs w:val="24"/>
                              </w:rPr>
                            </w:pPr>
                            <w:r>
                              <w:rPr>
                                <w:rFonts w:hint="eastAsia"/>
                              </w:rPr>
                              <w:t>下午的讲座中我们认识了王茝教授，一位真正的学者，一位真正静下心来的读书人。在王老师风趣幽默的语言中，我们轻松愉快地发现身为人师的幸福感，原来教师才是天底下最幸福的人—育人的幸福、读书的幸福、创作的幸福。原来幸福就在身边，而我们需要静下心来去体会。听王老师谈及读书，他说电子资讯代替不了纸质书。对这一点我有很深的认同感，也一直坚持阅读并让孩子们也阅读纸质书，希望从我做起和身边的孩子们一起畅游书海。王老师坚持写作，诗歌、散文都信手拈来，在王老师的作品中我们看到了一位热爱生活，有才情、有诗意的学者。就是这样一位老师</w:t>
                            </w:r>
                            <w:r>
                              <w:rPr>
                                <w:rFonts w:hint="eastAsia"/>
                              </w:rPr>
                              <w:t>，带</w:t>
                            </w:r>
                            <w:proofErr w:type="gramStart"/>
                            <w:r>
                              <w:rPr>
                                <w:rFonts w:hint="eastAsia"/>
                              </w:rPr>
                              <w:t>我们我们从逐渐</w:t>
                            </w:r>
                            <w:proofErr w:type="gramEnd"/>
                            <w:r>
                              <w:rPr>
                                <w:rFonts w:hint="eastAsia"/>
                              </w:rPr>
                              <w:t>生成的职业倦怠中走到更广阔的世界去，让我们坚信做个好老师我们就是最快乐幸福的人！</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1.65pt;margin-top:4.7pt;height:425.4pt;width:163.05pt;z-index:251649024;mso-width-relative:page;mso-height-relative:page;" fillcolor="#FFFFFF [3201]" filled="t" stroked="t" coordsize="21600,21600" o:gfxdata="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Yyv+PYAAAABwEAAA8AAAAAAAAAAQAgAAAAIgAAAGRycy9kb3du&#10;cmV2LnhtbFBLAQIUABQAAAAIAIdO4kB/a6PEOAIAAFMEAAAOAAAAAAAAAAEAIAAAACcBAABkcnMv&#10;ZTJvRG9jLnhtbFBLBQYAAAAABgAGAFkBAADRBQAAAAA=&#10;">
                <v:fill on="t" focussize="0,0"/>
                <v:stroke weight="2pt" color="#4F81BD [3204]" joinstyle="round"/>
                <v:imagedata o:title=""/>
                <o:lock v:ext="edit" aspectratio="f"/>
                <v:textbox>
                  <w:txbxContent>
                    <w:p>
                      <w:pPr>
                        <w:ind w:firstLine="420" w:firstLineChars="200"/>
                        <w:rPr>
                          <w:sz w:val="24"/>
                          <w:szCs w:val="24"/>
                        </w:rPr>
                      </w:pPr>
                      <w:r>
                        <w:rPr>
                          <w:rFonts w:hint="eastAsia"/>
                          <w:lang w:eastAsia="zh-CN"/>
                        </w:rPr>
                        <w:t>下午的讲座中我们认识了王茝教授，一位真正的学者，一位真正静下心来的读书人。在王老师风趣幽默的语言中，我们轻松愉快地发现身为人师的幸福感，原来教师才是天底下最幸福的人—育人的幸福、读书的幸福、创作的幸福。原来幸福就在身边，而我们需要静下心来去体会。听王老师谈及读书，他说电子资讯代替不了纸质书。对这一点我有很深的认同感，也一直坚持阅读并让孩子们也阅读纸质书，希望从我做起和身边的孩子们一起畅游书海。王老师坚持写作，诗歌、散文都信手拈来，在王老师的作品中我们看到了一位热爱生活，有才情、有诗意的学者。就是这样一位老师，带我们我们从逐渐生成的职业倦怠中走到更广阔的世界去，让我们坚信做个好老师我们就是最快乐幸福的人！</w:t>
                      </w:r>
                    </w:p>
                  </w:txbxContent>
                </v:textbox>
              </v:shape>
            </w:pict>
          </mc:Fallback>
        </mc:AlternateContent>
      </w:r>
      <w:r>
        <w:rPr>
          <w:rFonts w:hint="eastAsia"/>
        </w:rPr>
        <w:t xml:space="preserve">   </w:t>
      </w:r>
      <w:r>
        <w:rPr>
          <w:rFonts w:hint="eastAsia"/>
        </w:rPr>
        <w:t xml:space="preserve">                   </w:t>
      </w:r>
      <w:r>
        <w:rPr>
          <w:rFonts w:hint="eastAsia"/>
        </w:rPr>
        <w:t xml:space="preserve">             </w:t>
      </w:r>
      <w:r>
        <w:rPr>
          <w:rFonts w:hint="eastAsia"/>
        </w:rPr>
        <w:t xml:space="preserve">  </w:t>
      </w:r>
      <w:r>
        <w:rPr>
          <w:rFonts w:hint="eastAsia"/>
          <w:noProof/>
        </w:rPr>
        <w:drawing>
          <wp:inline distT="0" distB="0" distL="114300" distR="114300">
            <wp:extent cx="2747645" cy="2125980"/>
            <wp:effectExtent l="0" t="0" r="8255" b="7620"/>
            <wp:docPr id="49" name="图片 49" descr="微信图片_2018111123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181111232715"/>
                    <pic:cNvPicPr>
                      <a:picLocks noChangeAspect="1"/>
                    </pic:cNvPicPr>
                  </pic:nvPicPr>
                  <pic:blipFill>
                    <a:blip r:embed="rId17"/>
                    <a:stretch>
                      <a:fillRect/>
                    </a:stretch>
                  </pic:blipFill>
                  <pic:spPr>
                    <a:xfrm>
                      <a:off x="0" y="0"/>
                      <a:ext cx="2747645" cy="2125980"/>
                    </a:xfrm>
                    <a:prstGeom prst="rect">
                      <a:avLst/>
                    </a:prstGeom>
                  </pic:spPr>
                </pic:pic>
              </a:graphicData>
            </a:graphic>
          </wp:inline>
        </w:drawing>
      </w:r>
    </w:p>
    <w:p w:rsidR="00AA17B7" w:rsidRDefault="00956B9E">
      <w:r>
        <w:rPr>
          <w:rFonts w:hint="eastAsia"/>
        </w:rPr>
        <w:t xml:space="preserve">                                                     </w:t>
      </w:r>
    </w:p>
    <w:p w:rsidR="00AA17B7" w:rsidRDefault="00AA17B7"/>
    <w:p w:rsidR="00AA17B7" w:rsidRDefault="00AA17B7"/>
    <w:p w:rsidR="00AA17B7" w:rsidRDefault="00956B9E">
      <w:pPr>
        <w:ind w:firstLineChars="2150" w:firstLine="4515"/>
      </w:pPr>
      <w:r>
        <w:rPr>
          <w:rFonts w:hint="eastAsia"/>
          <w:noProof/>
        </w:rPr>
        <w:drawing>
          <wp:inline distT="0" distB="0" distL="114300" distR="114300">
            <wp:extent cx="2399030" cy="2501900"/>
            <wp:effectExtent l="0" t="0" r="1270" b="0"/>
            <wp:docPr id="50" name="图片 50" descr="微信图片_2018111123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181111232436"/>
                    <pic:cNvPicPr>
                      <a:picLocks noChangeAspect="1"/>
                    </pic:cNvPicPr>
                  </pic:nvPicPr>
                  <pic:blipFill>
                    <a:blip r:embed="rId18"/>
                    <a:stretch>
                      <a:fillRect/>
                    </a:stretch>
                  </pic:blipFill>
                  <pic:spPr>
                    <a:xfrm>
                      <a:off x="0" y="0"/>
                      <a:ext cx="2399030" cy="2501900"/>
                    </a:xfrm>
                    <a:prstGeom prst="rect">
                      <a:avLst/>
                    </a:prstGeom>
                  </pic:spPr>
                </pic:pic>
              </a:graphicData>
            </a:graphic>
          </wp:inline>
        </w:drawing>
      </w:r>
    </w:p>
    <w:p w:rsidR="00AA17B7" w:rsidRDefault="00AA17B7"/>
    <w:p w:rsidR="00AA17B7" w:rsidRDefault="00AA17B7"/>
    <w:p w:rsidR="00AA17B7" w:rsidRDefault="00AA17B7"/>
    <w:p w:rsidR="00AA17B7" w:rsidRDefault="00AA17B7"/>
    <w:p w:rsidR="00AA17B7" w:rsidRDefault="00956B9E">
      <w:r>
        <w:rPr>
          <w:rFonts w:hint="eastAsia"/>
        </w:rPr>
        <w:t xml:space="preserve">                                           </w:t>
      </w:r>
    </w:p>
    <w:p w:rsidR="00AA17B7" w:rsidRDefault="00AA17B7"/>
    <w:p w:rsidR="00AA17B7" w:rsidRDefault="00AA17B7"/>
    <w:p w:rsidR="00AA17B7" w:rsidRDefault="00AA17B7"/>
    <w:p w:rsidR="00AA17B7" w:rsidRDefault="00AA17B7"/>
    <w:p w:rsidR="00AA17B7" w:rsidRDefault="00AA17B7"/>
    <w:p w:rsidR="00AA17B7" w:rsidRDefault="00AA17B7"/>
    <w:p w:rsidR="00AA17B7" w:rsidRDefault="00956B9E">
      <w:pPr>
        <w:jc w:val="center"/>
        <w:rPr>
          <w:b/>
          <w:bCs/>
          <w:i/>
          <w:iCs/>
          <w:color w:val="7030A0"/>
          <w:sz w:val="30"/>
          <w:szCs w:val="30"/>
        </w:rPr>
      </w:pPr>
      <w:r>
        <w:rPr>
          <w:rFonts w:hint="eastAsia"/>
          <w:b/>
          <w:bCs/>
          <w:i/>
          <w:iCs/>
          <w:color w:val="7030A0"/>
          <w:sz w:val="30"/>
          <w:szCs w:val="30"/>
        </w:rPr>
        <w:t>核心素养背景下教师的教学意识研究</w:t>
      </w:r>
    </w:p>
    <w:p w:rsidR="00AA17B7" w:rsidRDefault="00956B9E">
      <w:pPr>
        <w:jc w:val="center"/>
        <w:rPr>
          <w:b/>
          <w:bCs/>
          <w:i/>
          <w:iCs/>
          <w:color w:val="7030A0"/>
          <w:sz w:val="28"/>
          <w:szCs w:val="28"/>
        </w:rPr>
      </w:pPr>
      <w:r>
        <w:rPr>
          <w:rFonts w:hint="eastAsia"/>
          <w:i/>
          <w:iCs/>
          <w:sz w:val="28"/>
          <w:szCs w:val="28"/>
        </w:rPr>
        <w:t>崔振成</w:t>
      </w:r>
    </w:p>
    <w:p w:rsidR="00AA17B7" w:rsidRDefault="00956B9E">
      <w:r>
        <w:rPr>
          <w:noProof/>
        </w:rPr>
        <mc:AlternateContent>
          <mc:Choice Requires="wps">
            <w:drawing>
              <wp:anchor distT="0" distB="0" distL="114300" distR="114300" simplePos="0" relativeHeight="251679744" behindDoc="0" locked="0" layoutInCell="1" allowOverlap="1">
                <wp:simplePos x="0" y="0"/>
                <wp:positionH relativeFrom="column">
                  <wp:posOffset>3361055</wp:posOffset>
                </wp:positionH>
                <wp:positionV relativeFrom="paragraph">
                  <wp:posOffset>121920</wp:posOffset>
                </wp:positionV>
                <wp:extent cx="2070735" cy="6899910"/>
                <wp:effectExtent l="12700" t="12700" r="24765" b="21590"/>
                <wp:wrapNone/>
                <wp:docPr id="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6899910"/>
                        </a:xfrm>
                        <a:prstGeom prst="rect">
                          <a:avLst/>
                        </a:prstGeom>
                      </wps:spPr>
                      <wps:style>
                        <a:lnRef idx="2">
                          <a:schemeClr val="accent1"/>
                        </a:lnRef>
                        <a:fillRef idx="1">
                          <a:schemeClr val="lt1"/>
                        </a:fillRef>
                        <a:effectRef idx="0">
                          <a:schemeClr val="accent1"/>
                        </a:effectRef>
                        <a:fontRef idx="minor">
                          <a:schemeClr val="dk1"/>
                        </a:fontRef>
                      </wps:style>
                      <wps:txbx>
                        <w:txbxContent>
                          <w:p w:rsidR="00AA17B7" w:rsidRDefault="00956B9E">
                            <w:pPr>
                              <w:ind w:firstLineChars="200" w:firstLine="420"/>
                            </w:pPr>
                            <w:r>
                              <w:rPr>
                                <w:rFonts w:hint="eastAsia"/>
                              </w:rPr>
                              <w:t>崔教授开篇三个问题，即“我们的课堂还需守望什么？”“我们的课堂</w:t>
                            </w:r>
                            <w:r>
                              <w:rPr>
                                <w:rFonts w:hint="eastAsia"/>
                              </w:rPr>
                              <w:t>为什么会变得如此冷漠？”“作为一线教师，我们是否需要接受传统文化的滋养？”立刻让大家陷入沉思。而在接下去的授课中，崔教授旁征博引，各种古文经典、社会热点让人感到震撼，迎来阵阵掌声。</w:t>
                            </w:r>
                          </w:p>
                          <w:p w:rsidR="00AA17B7" w:rsidRDefault="00956B9E">
                            <w:pPr>
                              <w:ind w:firstLineChars="200" w:firstLine="420"/>
                            </w:pPr>
                            <w:r>
                              <w:rPr>
                                <w:rFonts w:hint="eastAsia"/>
                              </w:rPr>
                              <w:t>经典句之一：专家思维是“聪明的大脑</w:t>
                            </w:r>
                            <w:r>
                              <w:rPr>
                                <w:rFonts w:hint="eastAsia"/>
                              </w:rPr>
                              <w:t>+</w:t>
                            </w:r>
                            <w:r>
                              <w:rPr>
                                <w:rFonts w:hint="eastAsia"/>
                              </w:rPr>
                              <w:t>温暖的心</w:t>
                            </w:r>
                            <w:r>
                              <w:rPr>
                                <w:rFonts w:hint="eastAsia"/>
                              </w:rPr>
                              <w:t>”。认知因素与非认知因素的结合才是我们培养人的目标。我觉得作为普通的一位教师不一定要成为专家，但要有崔教授所说的专家思维。</w:t>
                            </w:r>
                          </w:p>
                          <w:p w:rsidR="00AA17B7" w:rsidRDefault="00956B9E">
                            <w:pPr>
                              <w:ind w:firstLineChars="200" w:firstLine="420"/>
                            </w:pPr>
                            <w:r>
                              <w:rPr>
                                <w:rFonts w:hint="eastAsia"/>
                              </w:rPr>
                              <w:t>经典句之二：文化自信要培养文化人，而不仅仅是知识人、</w:t>
                            </w:r>
                            <w:proofErr w:type="gramStart"/>
                            <w:r>
                              <w:rPr>
                                <w:rFonts w:hint="eastAsia"/>
                              </w:rPr>
                              <w:t>经济人</w:t>
                            </w:r>
                            <w:proofErr w:type="gramEnd"/>
                            <w:r>
                              <w:rPr>
                                <w:rFonts w:hint="eastAsia"/>
                              </w:rPr>
                              <w:t>、工具人。崔教授对文化人的独具一格的诠释令人赞叹。文化人身上体现出来的情怀、担当、诚信等优秀品质真是国家、社会最需要的。</w:t>
                            </w:r>
                          </w:p>
                          <w:p w:rsidR="00AA17B7" w:rsidRDefault="00956B9E">
                            <w:pPr>
                              <w:ind w:firstLineChars="200" w:firstLine="420"/>
                              <w:rPr>
                                <w:rFonts w:eastAsia="宋体"/>
                              </w:rPr>
                            </w:pPr>
                            <w:r>
                              <w:rPr>
                                <w:rFonts w:hint="eastAsia"/>
                              </w:rPr>
                              <w:t>经典句之三：思维导向、问题引领。</w:t>
                            </w:r>
                            <w:r>
                              <w:rPr>
                                <w:rFonts w:hint="eastAsia"/>
                              </w:rPr>
                              <w:t xml:space="preserve">Human beings first, being humans first. </w:t>
                            </w:r>
                            <w:r>
                              <w:rPr>
                                <w:rFonts w:hint="eastAsia"/>
                              </w:rPr>
                              <w:t>的确，教学应该回归到自然，教书育人才是教师们的初心。</w:t>
                            </w:r>
                          </w:p>
                          <w:p w:rsidR="00AA17B7" w:rsidRDefault="00956B9E">
                            <w:r>
                              <w:rPr>
                                <w:rFonts w:hint="eastAsia"/>
                              </w:rPr>
                              <w:t>经典句之四：自强不息易，厚德载物难。听完崔教授的解释才明白，厚德载物是基础，在此基础上的自强不息才是有价值、有意义的。</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264.65pt;margin-top:9.6pt;height:543.3pt;width:163.05pt;z-index:251679744;mso-width-relative:page;mso-height-relative:page;" fillcolor="#FFFFFF [3201]" filled="t" stroked="t" coordsize="21600,21600" o:gfxdata="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g2EPNsAAAALAQAADwAAAAAAAAABACAAAAAiAAAAZHJz&#10;L2Rvd25yZXYueG1sUEsBAhQAFAAAAAgAh07iQBIi/CE6AgAAUwQAAA4AAAAAAAAAAQAgAAAAKgEA&#10;AGRycy9lMm9Eb2MueG1sUEsFBgAAAAAGAAYAWQEAANYFAAAAAA==&#10;">
                <v:fill on="t" focussize="0,0"/>
                <v:stroke weight="2pt" color="#4F81BD [3204]" joinstyle="round"/>
                <v:imagedata o:title=""/>
                <o:lock v:ext="edit" aspectratio="f"/>
                <v:textbox>
                  <w:txbxContent>
                    <w:p>
                      <w:pPr>
                        <w:ind w:firstLine="420" w:firstLineChars="200"/>
                        <w:rPr>
                          <w:rFonts w:hint="eastAsia"/>
                          <w:lang w:eastAsia="zh-CN"/>
                        </w:rPr>
                      </w:pPr>
                      <w:r>
                        <w:rPr>
                          <w:rFonts w:hint="eastAsia"/>
                          <w:lang w:eastAsia="zh-CN"/>
                        </w:rPr>
                        <w:t>崔教授开篇三个问题，即“我们的课堂还需守望什么？”“我们的课堂为什么会变得如此冷漠？”“作为一线教师，我们是否需要接受传统文化的滋养？”立刻让大家陷入沉思。而在接下去的授课中，崔教授旁征博引，各种古文经典、社会热点让人感到震撼，迎来阵阵掌声。</w:t>
                      </w:r>
                    </w:p>
                    <w:p>
                      <w:pPr>
                        <w:ind w:firstLine="420" w:firstLineChars="200"/>
                        <w:rPr>
                          <w:rFonts w:hint="eastAsia"/>
                          <w:lang w:eastAsia="zh-CN"/>
                        </w:rPr>
                      </w:pPr>
                      <w:r>
                        <w:rPr>
                          <w:rFonts w:hint="eastAsia"/>
                          <w:lang w:eastAsia="zh-CN"/>
                        </w:rPr>
                        <w:t>经典句之一：专家思维是“聪明的大脑</w:t>
                      </w:r>
                      <w:r>
                        <w:rPr>
                          <w:rFonts w:hint="eastAsia"/>
                          <w:lang w:val="en-US" w:eastAsia="zh-CN"/>
                        </w:rPr>
                        <w:t>+温暖的心</w:t>
                      </w:r>
                      <w:r>
                        <w:rPr>
                          <w:rFonts w:hint="eastAsia"/>
                          <w:lang w:eastAsia="zh-CN"/>
                        </w:rPr>
                        <w:t>”。认知因素与非认知因素的结合才是我们培养人的目标。我觉得作为普通的一位教师不一定要成为专家，但要有崔教授所说的专家思维。</w:t>
                      </w:r>
                    </w:p>
                    <w:p>
                      <w:pPr>
                        <w:ind w:firstLine="420" w:firstLineChars="200"/>
                        <w:rPr>
                          <w:rFonts w:hint="eastAsia"/>
                          <w:lang w:eastAsia="zh-CN"/>
                        </w:rPr>
                      </w:pPr>
                      <w:r>
                        <w:rPr>
                          <w:rFonts w:hint="eastAsia"/>
                          <w:lang w:eastAsia="zh-CN"/>
                        </w:rPr>
                        <w:t>经典句之二：文化自信要培养文化人，而不仅仅是知识人、经济人、工具人。崔教授对文化人的独具一格的诠释令人赞叹。文化人身上体现出来的情怀、担当、诚信等优秀品质真是国家、社会最需要的。</w:t>
                      </w:r>
                    </w:p>
                    <w:p>
                      <w:pPr>
                        <w:ind w:firstLine="420" w:firstLineChars="200"/>
                        <w:rPr>
                          <w:rFonts w:hint="eastAsia" w:eastAsia="宋体"/>
                          <w:lang w:val="en-US" w:eastAsia="zh-CN"/>
                        </w:rPr>
                      </w:pPr>
                      <w:r>
                        <w:rPr>
                          <w:rFonts w:hint="eastAsia"/>
                          <w:lang w:eastAsia="zh-CN"/>
                        </w:rPr>
                        <w:t>经典句之三：思维导向、问题引领。</w:t>
                      </w:r>
                      <w:r>
                        <w:rPr>
                          <w:rFonts w:hint="eastAsia"/>
                          <w:lang w:val="en-US" w:eastAsia="zh-CN"/>
                        </w:rPr>
                        <w:t>Human beings first, being humans first. 的确，教学应该回归到自然，教书育人才是教师们的初心。</w:t>
                      </w:r>
                    </w:p>
                    <w:p>
                      <w:r>
                        <w:rPr>
                          <w:rFonts w:hint="eastAsia"/>
                          <w:lang w:eastAsia="zh-CN"/>
                        </w:rPr>
                        <w:t>经典句之四：自强不息易，厚德载物难。听完崔教授的解释才明白，厚德载物是基础，在此基础上的自强不息才是有价值、有意义的。</w:t>
                      </w:r>
                    </w:p>
                  </w:txbxContent>
                </v:textbox>
              </v:shape>
            </w:pict>
          </mc:Fallback>
        </mc:AlternateContent>
      </w:r>
      <w:r>
        <w:rPr>
          <w:rFonts w:hint="eastAsia"/>
          <w:noProof/>
        </w:rPr>
        <w:drawing>
          <wp:inline distT="0" distB="0" distL="114300" distR="114300">
            <wp:extent cx="2536190" cy="2847975"/>
            <wp:effectExtent l="0" t="0" r="3810" b="9525"/>
            <wp:docPr id="70" name="图片 70" descr="30324103929658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03241039296587028"/>
                    <pic:cNvPicPr>
                      <a:picLocks noChangeAspect="1"/>
                    </pic:cNvPicPr>
                  </pic:nvPicPr>
                  <pic:blipFill>
                    <a:blip r:embed="rId19"/>
                    <a:stretch>
                      <a:fillRect/>
                    </a:stretch>
                  </pic:blipFill>
                  <pic:spPr>
                    <a:xfrm>
                      <a:off x="0" y="0"/>
                      <a:ext cx="2536190" cy="2847975"/>
                    </a:xfrm>
                    <a:prstGeom prst="rect">
                      <a:avLst/>
                    </a:prstGeom>
                  </pic:spPr>
                </pic:pic>
              </a:graphicData>
            </a:graphic>
          </wp:inline>
        </w:drawing>
      </w:r>
    </w:p>
    <w:p w:rsidR="00AA17B7" w:rsidRDefault="00956B9E">
      <w:r>
        <w:rPr>
          <w:rFonts w:hint="eastAsia"/>
          <w:noProof/>
        </w:rPr>
        <w:drawing>
          <wp:inline distT="0" distB="0" distL="114300" distR="114300">
            <wp:extent cx="2592705" cy="3452495"/>
            <wp:effectExtent l="0" t="0" r="10795" b="1905"/>
            <wp:docPr id="71" name="图片 71" descr="4312785806149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431278580614986016"/>
                    <pic:cNvPicPr>
                      <a:picLocks noChangeAspect="1"/>
                    </pic:cNvPicPr>
                  </pic:nvPicPr>
                  <pic:blipFill>
                    <a:blip r:embed="rId20"/>
                    <a:stretch>
                      <a:fillRect/>
                    </a:stretch>
                  </pic:blipFill>
                  <pic:spPr>
                    <a:xfrm>
                      <a:off x="0" y="0"/>
                      <a:ext cx="2592705" cy="3452495"/>
                    </a:xfrm>
                    <a:prstGeom prst="rect">
                      <a:avLst/>
                    </a:prstGeom>
                  </pic:spPr>
                </pic:pic>
              </a:graphicData>
            </a:graphic>
          </wp:inline>
        </w:drawing>
      </w:r>
    </w:p>
    <w:p w:rsidR="00AA17B7" w:rsidRDefault="00AA17B7"/>
    <w:p w:rsidR="00AA17B7" w:rsidRDefault="00AA17B7"/>
    <w:p w:rsidR="00AA17B7" w:rsidRDefault="00AA17B7"/>
    <w:p w:rsidR="00AA17B7" w:rsidRDefault="00AA17B7"/>
    <w:p w:rsidR="00AA17B7" w:rsidRDefault="00AA17B7"/>
    <w:p w:rsidR="00AA17B7" w:rsidRDefault="00AA17B7"/>
    <w:p w:rsidR="00AA17B7" w:rsidRDefault="00956B9E">
      <w:pPr>
        <w:jc w:val="center"/>
        <w:rPr>
          <w:b/>
          <w:bCs/>
          <w:color w:val="0070C0"/>
          <w:sz w:val="30"/>
          <w:szCs w:val="30"/>
        </w:rPr>
      </w:pPr>
      <w:r>
        <w:rPr>
          <w:rFonts w:hint="eastAsia"/>
          <w:b/>
          <w:bCs/>
          <w:color w:val="0070C0"/>
          <w:sz w:val="30"/>
          <w:szCs w:val="30"/>
        </w:rPr>
        <w:lastRenderedPageBreak/>
        <w:t>网络研修</w:t>
      </w:r>
    </w:p>
    <w:p w:rsidR="00AA17B7" w:rsidRDefault="00956B9E">
      <w:r>
        <w:rPr>
          <w:noProof/>
        </w:rPr>
        <w:drawing>
          <wp:inline distT="0" distB="0" distL="0" distR="0">
            <wp:extent cx="5179060" cy="4582795"/>
            <wp:effectExtent l="0" t="0" r="2540" b="1905"/>
            <wp:docPr id="2" name="图片 2" descr="C:\Users\lenovo\Documents\Tencent Files\378389722\FileRecv\MobileFile\IMG_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ocuments\Tencent Files\378389722\FileRecv\MobileFile\IMG_4953.JPG"/>
                    <pic:cNvPicPr>
                      <a:picLocks noChangeAspect="1" noChangeArrowheads="1"/>
                    </pic:cNvPicPr>
                  </pic:nvPicPr>
                  <pic:blipFill>
                    <a:blip r:embed="rId21"/>
                    <a:srcRect/>
                    <a:stretch>
                      <a:fillRect/>
                    </a:stretch>
                  </pic:blipFill>
                  <pic:spPr>
                    <a:xfrm>
                      <a:off x="0" y="0"/>
                      <a:ext cx="5179060" cy="4582795"/>
                    </a:xfrm>
                    <a:prstGeom prst="rect">
                      <a:avLst/>
                    </a:prstGeom>
                    <a:noFill/>
                    <a:ln w="9525">
                      <a:noFill/>
                      <a:miter lim="800000"/>
                      <a:headEnd/>
                      <a:tailEnd/>
                    </a:ln>
                  </pic:spPr>
                </pic:pic>
              </a:graphicData>
            </a:graphic>
          </wp:inline>
        </w:drawing>
      </w:r>
    </w:p>
    <w:p w:rsidR="00AA17B7" w:rsidRDefault="00956B9E">
      <w:r>
        <w:rPr>
          <w:noProof/>
        </w:rPr>
        <mc:AlternateContent>
          <mc:Choice Requires="wps">
            <w:drawing>
              <wp:anchor distT="0" distB="0" distL="114300" distR="114300" simplePos="0" relativeHeight="251659264" behindDoc="0" locked="0" layoutInCell="1" allowOverlap="1">
                <wp:simplePos x="0" y="0"/>
                <wp:positionH relativeFrom="column">
                  <wp:posOffset>184785</wp:posOffset>
                </wp:positionH>
                <wp:positionV relativeFrom="paragraph">
                  <wp:posOffset>80645</wp:posOffset>
                </wp:positionV>
                <wp:extent cx="4827905" cy="1403985"/>
                <wp:effectExtent l="12700" t="12700" r="23495" b="18415"/>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1403985"/>
                        </a:xfrm>
                        <a:prstGeom prst="rect">
                          <a:avLst/>
                        </a:prstGeom>
                      </wps:spPr>
                      <wps:style>
                        <a:lnRef idx="2">
                          <a:schemeClr val="accent3"/>
                        </a:lnRef>
                        <a:fillRef idx="1">
                          <a:schemeClr val="lt1"/>
                        </a:fillRef>
                        <a:effectRef idx="0">
                          <a:schemeClr val="accent3"/>
                        </a:effectRef>
                        <a:fontRef idx="minor">
                          <a:schemeClr val="dk1"/>
                        </a:fontRef>
                      </wps:style>
                      <wps:txbx>
                        <w:txbxContent>
                          <w:p w:rsidR="00AA17B7" w:rsidRDefault="00956B9E">
                            <w:pPr>
                              <w:rPr>
                                <w:sz w:val="28"/>
                                <w:szCs w:val="28"/>
                              </w:rPr>
                            </w:pPr>
                            <w:r>
                              <w:rPr>
                                <w:rFonts w:hint="eastAsia"/>
                                <w:sz w:val="28"/>
                                <w:szCs w:val="28"/>
                              </w:rPr>
                              <w:t>张老师讲解详细，学员们很快就能在网上开始自己的研修。在研修的过程中，一出现问题张老师也是及时解答并把发现的问题告诉大家如何应对。当然，这么多的学员，张老师不可能一一进行解答，所以，当学员们看到张老师在忙，大家之间</w:t>
                            </w:r>
                            <w:proofErr w:type="gramStart"/>
                            <w:r>
                              <w:rPr>
                                <w:rFonts w:hint="eastAsia"/>
                                <w:sz w:val="28"/>
                                <w:szCs w:val="28"/>
                              </w:rPr>
                              <w:t>就近进</w:t>
                            </w:r>
                            <w:proofErr w:type="gramEnd"/>
                            <w:r>
                              <w:rPr>
                                <w:rFonts w:hint="eastAsia"/>
                                <w:sz w:val="28"/>
                                <w:szCs w:val="28"/>
                              </w:rPr>
                              <w:t>探讨。在基本的问题解决后教室里便安静下来，大家都在认真学习。</w:t>
                            </w:r>
                          </w:p>
                          <w:p w:rsidR="00AA17B7" w:rsidRDefault="00AA17B7"/>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14.55pt;margin-top:6.35pt;height:110.55pt;width:380.15pt;z-index:251659264;mso-width-relative:page;mso-height-relative:margin;mso-height-percent:200;" fillcolor="#FFFFFF [3201]" filled="t" stroked="t" coordsize="21600,21600" o:gfxdata="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Ufr60wAAAAkBAAAPAAAAAAAAAAEAIAAAACIAAABkcnMvZG93bnJldi54&#10;bWxQSwECFAAUAAAACACHTuJAdKN6yjgCAABSBAAADgAAAAAAAAABACAAAAAiAQAAZHJzL2Uyb0Rv&#10;Yy54bWxQSwUGAAAAAAYABgBZAQAAzAUAAAAA&#10;">
                <v:fill on="t" focussize="0,0"/>
                <v:stroke weight="2pt" color="#9BBB59 [3206]" joinstyle="round"/>
                <v:imagedata o:title=""/>
                <o:lock v:ext="edit" aspectratio="f"/>
                <v:textbox style="mso-fit-shape-to-text:t;">
                  <w:txbxContent>
                    <w:p>
                      <w:pPr>
                        <w:rPr>
                          <w:rFonts w:hint="eastAsia"/>
                          <w:sz w:val="28"/>
                          <w:szCs w:val="28"/>
                        </w:rPr>
                      </w:pPr>
                      <w:r>
                        <w:rPr>
                          <w:rFonts w:hint="eastAsia"/>
                          <w:sz w:val="28"/>
                          <w:szCs w:val="28"/>
                        </w:rPr>
                        <w:t>张老师讲解详细，学员们很快就能在网上开始自己的研修。在研修的过程中，一出现问题张老师也是及时解答并把发现的问题告诉大家如何应对。当然，这么多的学员，张老师不可能一一进行解答，所以，当学员们看到张老师在忙，大家之间就近进探讨。在基本的问题解决后教室里便安静下来，大家都在认真学习。</w:t>
                      </w:r>
                    </w:p>
                    <w:p/>
                  </w:txbxContent>
                </v:textbox>
              </v:shape>
            </w:pict>
          </mc:Fallback>
        </mc:AlternateContent>
      </w:r>
      <w:r>
        <w:rPr>
          <w:rFonts w:hint="eastAsia"/>
        </w:rPr>
        <w:t xml:space="preserve">        </w:t>
      </w:r>
    </w:p>
    <w:p w:rsidR="00AA17B7" w:rsidRDefault="00AA17B7"/>
    <w:p w:rsidR="00AA17B7" w:rsidRDefault="00AA17B7"/>
    <w:p w:rsidR="00AA17B7" w:rsidRDefault="00AA17B7">
      <w:pPr>
        <w:ind w:firstLineChars="1900" w:firstLine="3990"/>
      </w:pPr>
    </w:p>
    <w:p w:rsidR="00AA17B7" w:rsidRDefault="00AA17B7"/>
    <w:p w:rsidR="00AA17B7" w:rsidRDefault="00AA17B7"/>
    <w:p w:rsidR="00AA17B7" w:rsidRDefault="00956B9E">
      <w:r>
        <w:rPr>
          <w:rFonts w:hint="eastAsia"/>
        </w:rPr>
        <w:t xml:space="preserve">     </w:t>
      </w:r>
    </w:p>
    <w:p w:rsidR="00AA17B7" w:rsidRDefault="00AA17B7">
      <w:pPr>
        <w:rPr>
          <w:rFonts w:ascii="方正小标宋_GBK" w:eastAsia="方正小标宋_GBK"/>
          <w:color w:val="C0504D" w:themeColor="accent2"/>
          <w:sz w:val="18"/>
          <w:szCs w:val="28"/>
        </w:rPr>
      </w:pPr>
    </w:p>
    <w:p w:rsidR="00AA17B7" w:rsidRDefault="00AA17B7">
      <w:pPr>
        <w:ind w:firstLineChars="100" w:firstLine="180"/>
        <w:rPr>
          <w:rFonts w:ascii="方正小标宋_GBK" w:eastAsia="方正小标宋_GBK"/>
          <w:color w:val="C0504D" w:themeColor="accent2"/>
          <w:sz w:val="18"/>
          <w:szCs w:val="28"/>
        </w:rPr>
      </w:pPr>
    </w:p>
    <w:p w:rsidR="00AA17B7" w:rsidRDefault="00AA17B7">
      <w:pPr>
        <w:ind w:firstLineChars="100" w:firstLine="180"/>
        <w:rPr>
          <w:rFonts w:ascii="方正小标宋_GBK" w:eastAsia="方正小标宋_GBK"/>
          <w:color w:val="C0504D" w:themeColor="accent2"/>
          <w:sz w:val="18"/>
          <w:szCs w:val="28"/>
        </w:rPr>
      </w:pPr>
    </w:p>
    <w:p w:rsidR="00AA17B7" w:rsidRDefault="00AA17B7">
      <w:pPr>
        <w:ind w:firstLineChars="100" w:firstLine="180"/>
        <w:rPr>
          <w:rFonts w:ascii="方正小标宋_GBK" w:eastAsia="方正小标宋_GBK"/>
          <w:color w:val="C0504D" w:themeColor="accent2"/>
          <w:sz w:val="18"/>
          <w:szCs w:val="28"/>
        </w:rPr>
      </w:pPr>
    </w:p>
    <w:p w:rsidR="00AA17B7" w:rsidRDefault="00AA17B7">
      <w:pPr>
        <w:ind w:firstLineChars="100" w:firstLine="180"/>
        <w:rPr>
          <w:rFonts w:ascii="方正小标宋_GBK" w:eastAsia="方正小标宋_GBK"/>
          <w:color w:val="C0504D" w:themeColor="accent2"/>
          <w:sz w:val="18"/>
          <w:szCs w:val="28"/>
        </w:rPr>
      </w:pPr>
    </w:p>
    <w:p w:rsidR="00AA17B7" w:rsidRDefault="00AA17B7">
      <w:pPr>
        <w:ind w:firstLineChars="100" w:firstLine="180"/>
        <w:rPr>
          <w:rFonts w:ascii="方正小标宋_GBK" w:eastAsia="方正小标宋_GBK"/>
          <w:color w:val="C0504D" w:themeColor="accent2"/>
          <w:sz w:val="18"/>
          <w:szCs w:val="28"/>
        </w:rPr>
      </w:pPr>
    </w:p>
    <w:p w:rsidR="00AA17B7" w:rsidRDefault="00AA17B7">
      <w:pPr>
        <w:ind w:firstLineChars="100" w:firstLine="180"/>
        <w:rPr>
          <w:rFonts w:ascii="方正小标宋_GBK" w:eastAsia="方正小标宋_GBK"/>
          <w:color w:val="C0504D" w:themeColor="accent2"/>
          <w:sz w:val="18"/>
          <w:szCs w:val="28"/>
        </w:rPr>
      </w:pPr>
    </w:p>
    <w:p w:rsidR="00AA17B7" w:rsidRDefault="00AA17B7">
      <w:pPr>
        <w:ind w:firstLineChars="100" w:firstLine="180"/>
        <w:rPr>
          <w:rFonts w:ascii="方正小标宋_GBK" w:eastAsia="方正小标宋_GBK"/>
          <w:color w:val="C0504D" w:themeColor="accent2"/>
          <w:sz w:val="18"/>
          <w:szCs w:val="28"/>
        </w:rPr>
      </w:pPr>
    </w:p>
    <w:p w:rsidR="00AA17B7" w:rsidRDefault="00AA17B7">
      <w:pPr>
        <w:ind w:firstLineChars="100" w:firstLine="180"/>
        <w:rPr>
          <w:rFonts w:ascii="方正小标宋_GBK" w:eastAsia="方正小标宋_GBK"/>
          <w:color w:val="C0504D" w:themeColor="accent2"/>
          <w:sz w:val="18"/>
          <w:szCs w:val="28"/>
        </w:rPr>
      </w:pPr>
    </w:p>
    <w:p w:rsidR="00AA17B7" w:rsidRDefault="00AA17B7">
      <w:pPr>
        <w:ind w:firstLineChars="100" w:firstLine="180"/>
        <w:rPr>
          <w:rFonts w:ascii="方正小标宋_GBK" w:eastAsia="方正小标宋_GBK"/>
          <w:color w:val="C0504D" w:themeColor="accent2"/>
          <w:sz w:val="18"/>
          <w:szCs w:val="28"/>
        </w:rPr>
      </w:pPr>
    </w:p>
    <w:p w:rsidR="00AA17B7" w:rsidRDefault="00956B9E">
      <w:pPr>
        <w:ind w:firstLineChars="50" w:firstLine="141"/>
        <w:rPr>
          <w:b/>
          <w:color w:val="FF0000"/>
          <w:sz w:val="28"/>
          <w:szCs w:val="28"/>
        </w:rPr>
      </w:pPr>
      <w:r>
        <w:rPr>
          <w:rFonts w:hint="eastAsia"/>
          <w:b/>
          <w:noProof/>
          <w:color w:val="C0504D" w:themeColor="accent2"/>
          <w:sz w:val="28"/>
          <w:szCs w:val="28"/>
        </w:rPr>
        <w:lastRenderedPageBreak/>
        <w:drawing>
          <wp:anchor distT="0" distB="0" distL="114300" distR="114300" simplePos="0" relativeHeight="251662336" behindDoc="1" locked="0" layoutInCell="1" allowOverlap="1">
            <wp:simplePos x="0" y="0"/>
            <wp:positionH relativeFrom="column">
              <wp:posOffset>10160</wp:posOffset>
            </wp:positionH>
            <wp:positionV relativeFrom="paragraph">
              <wp:posOffset>25400</wp:posOffset>
            </wp:positionV>
            <wp:extent cx="1428115" cy="391160"/>
            <wp:effectExtent l="0" t="0" r="635" b="8890"/>
            <wp:wrapNone/>
            <wp:docPr id="45" name="图片 45" descr="C:\Users\Administrator\Desktop\未命名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未命名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28115" cy="391160"/>
                    </a:xfrm>
                    <a:prstGeom prst="rect">
                      <a:avLst/>
                    </a:prstGeom>
                    <a:noFill/>
                    <a:ln>
                      <a:noFill/>
                    </a:ln>
                  </pic:spPr>
                </pic:pic>
              </a:graphicData>
            </a:graphic>
          </wp:anchor>
        </w:drawing>
      </w:r>
      <w:r>
        <w:rPr>
          <w:rFonts w:hint="eastAsia"/>
          <w:b/>
          <w:color w:val="FF0000"/>
          <w:sz w:val="28"/>
          <w:szCs w:val="28"/>
        </w:rPr>
        <w:t xml:space="preserve"> </w:t>
      </w:r>
      <w:r>
        <w:rPr>
          <w:rFonts w:ascii="方正小标宋_GBK" w:eastAsia="方正小标宋_GBK"/>
          <w:color w:val="C0504D" w:themeColor="accent2"/>
          <w:sz w:val="28"/>
          <w:szCs w:val="28"/>
        </w:rPr>
        <w:t>3</w:t>
      </w:r>
      <w:r>
        <w:rPr>
          <w:b/>
          <w:color w:val="FF0000"/>
          <w:sz w:val="28"/>
          <w:szCs w:val="28"/>
        </w:rPr>
        <w:t xml:space="preserve">  </w:t>
      </w:r>
      <w:r>
        <w:rPr>
          <w:rFonts w:hint="eastAsia"/>
          <w:b/>
          <w:color w:val="FF0000"/>
          <w:sz w:val="28"/>
          <w:szCs w:val="28"/>
        </w:rPr>
        <w:t>学员感言</w:t>
      </w:r>
    </w:p>
    <w:p w:rsidR="00AA17B7" w:rsidRDefault="00AA17B7">
      <w:pPr>
        <w:pStyle w:val="a8"/>
        <w:ind w:left="420" w:firstLineChars="0" w:firstLine="0"/>
        <w:rPr>
          <w:b/>
          <w:sz w:val="24"/>
          <w:szCs w:val="24"/>
        </w:rPr>
      </w:pPr>
    </w:p>
    <w:p w:rsidR="00AA17B7" w:rsidRDefault="00AA17B7">
      <w:pPr>
        <w:pStyle w:val="a8"/>
        <w:ind w:left="420" w:firstLineChars="0" w:firstLine="0"/>
        <w:rPr>
          <w:b/>
          <w:sz w:val="24"/>
          <w:szCs w:val="24"/>
        </w:rPr>
      </w:pPr>
    </w:p>
    <w:p w:rsidR="00AA17B7" w:rsidRDefault="00956B9E">
      <w:pPr>
        <w:jc w:val="center"/>
        <w:rPr>
          <w:b/>
          <w:bCs/>
          <w:sz w:val="24"/>
          <w:szCs w:val="24"/>
        </w:rPr>
      </w:pPr>
      <w:r>
        <w:rPr>
          <w:rFonts w:hint="eastAsia"/>
          <w:b/>
          <w:bCs/>
          <w:sz w:val="24"/>
          <w:szCs w:val="24"/>
        </w:rPr>
        <w:t>广东省茂名信宜教研室</w:t>
      </w:r>
      <w:r>
        <w:rPr>
          <w:rFonts w:hint="eastAsia"/>
          <w:b/>
          <w:bCs/>
          <w:sz w:val="24"/>
          <w:szCs w:val="24"/>
        </w:rPr>
        <w:t xml:space="preserve">   </w:t>
      </w:r>
      <w:r>
        <w:rPr>
          <w:rFonts w:hint="eastAsia"/>
          <w:b/>
          <w:bCs/>
          <w:sz w:val="24"/>
          <w:szCs w:val="24"/>
        </w:rPr>
        <w:t>缪春玲</w:t>
      </w:r>
    </w:p>
    <w:p w:rsidR="00AA17B7" w:rsidRDefault="00956B9E">
      <w:pPr>
        <w:ind w:firstLineChars="200" w:firstLine="420"/>
      </w:pPr>
      <w:r>
        <w:rPr>
          <w:rFonts w:hint="eastAsia"/>
        </w:rPr>
        <w:t>2018</w:t>
      </w:r>
      <w:r>
        <w:rPr>
          <w:rFonts w:hint="eastAsia"/>
        </w:rPr>
        <w:t>年</w:t>
      </w:r>
      <w:r>
        <w:rPr>
          <w:rFonts w:hint="eastAsia"/>
        </w:rPr>
        <w:t>11</w:t>
      </w:r>
      <w:r>
        <w:rPr>
          <w:rFonts w:hint="eastAsia"/>
        </w:rPr>
        <w:t>月</w:t>
      </w:r>
      <w:r>
        <w:rPr>
          <w:rFonts w:hint="eastAsia"/>
        </w:rPr>
        <w:t>11</w:t>
      </w:r>
      <w:r>
        <w:rPr>
          <w:rFonts w:hint="eastAsia"/>
        </w:rPr>
        <w:t>日，今天是在河师大回归学生学习生活的第七天，依然早早起床洗漱，吃了两个包子加一杯热豆浆后便往教室赶，生怕迟到错过来了教授授课的每一个内容。今天上午，来自上海外国语大学的郑新民教授给我们带来的讲座是《</w:t>
      </w:r>
      <w:proofErr w:type="spellStart"/>
      <w:r>
        <w:rPr>
          <w:rFonts w:hint="eastAsia"/>
        </w:rPr>
        <w:t>Oracy</w:t>
      </w:r>
      <w:proofErr w:type="spellEnd"/>
      <w:r>
        <w:rPr>
          <w:rFonts w:hint="eastAsia"/>
        </w:rPr>
        <w:t xml:space="preserve"> in TEFL </w:t>
      </w:r>
      <w:proofErr w:type="spellStart"/>
      <w:r>
        <w:rPr>
          <w:rFonts w:hint="eastAsia"/>
        </w:rPr>
        <w:t>Classroom:Cognition,Pedagogy</w:t>
      </w:r>
      <w:proofErr w:type="spellEnd"/>
      <w:r>
        <w:rPr>
          <w:rFonts w:hint="eastAsia"/>
        </w:rPr>
        <w:t xml:space="preserve"> &amp;Research</w:t>
      </w:r>
      <w:r>
        <w:rPr>
          <w:rFonts w:hint="eastAsia"/>
        </w:rPr>
        <w:t>》。</w:t>
      </w:r>
      <w:r>
        <w:rPr>
          <w:rFonts w:hint="eastAsia"/>
        </w:rPr>
        <w:t xml:space="preserve"> </w:t>
      </w:r>
      <w:r>
        <w:rPr>
          <w:rFonts w:hint="eastAsia"/>
        </w:rPr>
        <w:t>这个话题对我来说特别的新鲜，同时因为郑教授的全英授课，让我整个上午不敢有丝毫的放松，生怕跟不上教授的步伐。然而，郑教授不仅拥有渊博的教学理论和崭新的教学理念，而且他还有一线的教学经验，</w:t>
      </w:r>
      <w:r>
        <w:rPr>
          <w:rFonts w:hint="eastAsia"/>
        </w:rPr>
        <w:t>他通过理论讲解、实例的分析和引导我们参与体验，让我们既易于理解他所讲的理论知识，又能当堂体验语言教学的魅力所在。</w:t>
      </w:r>
    </w:p>
    <w:p w:rsidR="00AA17B7" w:rsidRDefault="00956B9E">
      <w:pPr>
        <w:ind w:firstLineChars="200" w:firstLine="420"/>
      </w:pPr>
      <w:r>
        <w:rPr>
          <w:rFonts w:hint="eastAsia"/>
        </w:rPr>
        <w:t>郑教授指出过去我们老师都多是关注学生的读与写，他给我们提出现在英语教学要更多关注学生基于读写的听与说。接着郑教授通过</w:t>
      </w:r>
      <w:r>
        <w:rPr>
          <w:rFonts w:hint="eastAsia"/>
        </w:rPr>
        <w:t>Linguistic</w:t>
      </w:r>
      <w:r>
        <w:rPr>
          <w:rFonts w:hint="eastAsia"/>
        </w:rPr>
        <w:t>，</w:t>
      </w:r>
      <w:r>
        <w:rPr>
          <w:rFonts w:hint="eastAsia"/>
        </w:rPr>
        <w:t>Physical</w:t>
      </w:r>
      <w:r>
        <w:rPr>
          <w:rFonts w:hint="eastAsia"/>
        </w:rPr>
        <w:t>，</w:t>
      </w:r>
      <w:proofErr w:type="spellStart"/>
      <w:r>
        <w:rPr>
          <w:rFonts w:hint="eastAsia"/>
        </w:rPr>
        <w:t>Cognitive,Social</w:t>
      </w:r>
      <w:proofErr w:type="spellEnd"/>
      <w:r>
        <w:rPr>
          <w:rFonts w:hint="eastAsia"/>
        </w:rPr>
        <w:t xml:space="preserve"> &amp;Emotional</w:t>
      </w:r>
      <w:r>
        <w:rPr>
          <w:rFonts w:hint="eastAsia"/>
        </w:rPr>
        <w:t>四个</w:t>
      </w:r>
      <w:proofErr w:type="gramStart"/>
      <w:r>
        <w:rPr>
          <w:rFonts w:hint="eastAsia"/>
        </w:rPr>
        <w:t>维度让我们</w:t>
      </w:r>
      <w:proofErr w:type="gramEnd"/>
      <w:r>
        <w:rPr>
          <w:rFonts w:hint="eastAsia"/>
        </w:rPr>
        <w:t>了解口语技能的框架，并且通过举例我们日常的教学语言和课堂上的交流互动用语分析每个框架下的技能要求。我反思自己的课堂教学，发现自己多注重教学</w:t>
      </w:r>
      <w:proofErr w:type="gramStart"/>
      <w:r>
        <w:rPr>
          <w:rFonts w:hint="eastAsia"/>
        </w:rPr>
        <w:t>生掌握</w:t>
      </w:r>
      <w:proofErr w:type="gramEnd"/>
      <w:r>
        <w:rPr>
          <w:rFonts w:hint="eastAsia"/>
        </w:rPr>
        <w:t>语言的知识，而忽略了引导学生在</w:t>
      </w:r>
      <w:r>
        <w:rPr>
          <w:rFonts w:hint="eastAsia"/>
        </w:rPr>
        <w:t>特定的情境如何运用得体的语言，如何利用自身的语音语调或肢体语言来丰富自己的语言，更没有培养学生在口语表达中的认知意识，比如交谈中如何尊重和赏识对方，如何自我调节等等。</w:t>
      </w:r>
    </w:p>
    <w:p w:rsidR="00AA17B7" w:rsidRDefault="00956B9E">
      <w:pPr>
        <w:ind w:firstLineChars="200" w:firstLine="420"/>
      </w:pPr>
      <w:r>
        <w:rPr>
          <w:rFonts w:hint="eastAsia"/>
        </w:rPr>
        <w:t>紧接着，郑教授用图示形象地介绍一种新的，称之为</w:t>
      </w:r>
      <w:r>
        <w:rPr>
          <w:rFonts w:hint="eastAsia"/>
        </w:rPr>
        <w:t>ZPD</w:t>
      </w:r>
      <w:r>
        <w:rPr>
          <w:rFonts w:hint="eastAsia"/>
        </w:rPr>
        <w:t>（最近发展区）的教学理念，并通过案例分析，让我们全员参与整个教学的流程（</w:t>
      </w:r>
      <w:r>
        <w:rPr>
          <w:rFonts w:hint="eastAsia"/>
        </w:rPr>
        <w:t>1.look and say word 2.use words to make statement 3.pair works 4.communication  5.report  6.storytelling 7.dis</w:t>
      </w:r>
      <w:r>
        <w:rPr>
          <w:rFonts w:hint="eastAsia"/>
        </w:rPr>
        <w:t>cussion</w:t>
      </w:r>
      <w:r>
        <w:rPr>
          <w:rFonts w:hint="eastAsia"/>
        </w:rPr>
        <w:t>），在我们实践过程中，分析讲解教师如何利用学生的最近发展区，何时</w:t>
      </w:r>
      <w:proofErr w:type="gramStart"/>
      <w:r>
        <w:rPr>
          <w:rFonts w:hint="eastAsia"/>
        </w:rPr>
        <w:t>何处给</w:t>
      </w:r>
      <w:proofErr w:type="gramEnd"/>
      <w:r>
        <w:rPr>
          <w:rFonts w:hint="eastAsia"/>
        </w:rPr>
        <w:t>学生提供何帮助，并且强调在每个活动过程中，把口语技能的四个维度融合起来，最终促进学生的心智发展。</w:t>
      </w:r>
    </w:p>
    <w:p w:rsidR="00AA17B7" w:rsidRDefault="00956B9E">
      <w:pPr>
        <w:ind w:firstLineChars="200" w:firstLine="420"/>
      </w:pPr>
      <w:r>
        <w:rPr>
          <w:rFonts w:hint="eastAsia"/>
        </w:rPr>
        <w:t>最后，郑教授还让我们欣赏了英语诗歌朗诵，陶冶了我们每个人的情操，触动了每个人的心灵。原来英语教学也可以给人带来这么美好的享受！</w:t>
      </w:r>
    </w:p>
    <w:p w:rsidR="00AA17B7" w:rsidRDefault="00956B9E">
      <w:pPr>
        <w:ind w:firstLineChars="200" w:firstLine="420"/>
      </w:pPr>
      <w:r>
        <w:rPr>
          <w:rFonts w:hint="eastAsia"/>
        </w:rPr>
        <w:t>三个小时过去了，受限于自己的听说能力水平，让我只能粗糙地理解，深感遗憾，但这也让我深刻体会到，作为语言教学者，自身的口语水平与语言素养是带领学生走向课堂成功体验的催化剂，对提升学生的语言素养具有很大的影</w:t>
      </w:r>
      <w:r>
        <w:rPr>
          <w:rFonts w:hint="eastAsia"/>
        </w:rPr>
        <w:t>响力。我想在教师专业发展的道路上，我还要更加努力学习，从提高自身的听说能力开始，形成自己的教学模式，逐步完善自己在教育教学理念，为了孩子努力做一名好教师！</w:t>
      </w:r>
    </w:p>
    <w:p w:rsidR="00AA17B7" w:rsidRDefault="00956B9E">
      <w:pPr>
        <w:ind w:firstLineChars="200" w:firstLine="420"/>
      </w:pPr>
      <w:r>
        <w:rPr>
          <w:rFonts w:hint="eastAsia"/>
        </w:rPr>
        <w:t xml:space="preserve">             </w:t>
      </w:r>
      <w:r>
        <w:rPr>
          <w:rFonts w:hint="eastAsia"/>
          <w:noProof/>
        </w:rPr>
        <w:drawing>
          <wp:inline distT="0" distB="0" distL="114300" distR="114300">
            <wp:extent cx="2608580" cy="2054225"/>
            <wp:effectExtent l="0" t="0" r="7620" b="3175"/>
            <wp:docPr id="51" name="图片 1" descr="38979120449782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389791204497827493"/>
                    <pic:cNvPicPr>
                      <a:picLocks noChangeAspect="1"/>
                    </pic:cNvPicPr>
                  </pic:nvPicPr>
                  <pic:blipFill>
                    <a:blip r:embed="rId22"/>
                    <a:stretch>
                      <a:fillRect/>
                    </a:stretch>
                  </pic:blipFill>
                  <pic:spPr>
                    <a:xfrm>
                      <a:off x="0" y="0"/>
                      <a:ext cx="2608580" cy="2054225"/>
                    </a:xfrm>
                    <a:prstGeom prst="rect">
                      <a:avLst/>
                    </a:prstGeom>
                    <a:noFill/>
                    <a:ln w="9525">
                      <a:noFill/>
                    </a:ln>
                  </pic:spPr>
                </pic:pic>
              </a:graphicData>
            </a:graphic>
          </wp:inline>
        </w:drawing>
      </w:r>
    </w:p>
    <w:p w:rsidR="00AA17B7" w:rsidRDefault="00956B9E">
      <w:pPr>
        <w:ind w:firstLineChars="500" w:firstLine="1050"/>
      </w:pPr>
      <w:r>
        <w:rPr>
          <w:rFonts w:hint="eastAsia"/>
        </w:rPr>
        <w:t>老师们对郑教授所讲的话题特别感兴趣，纷纷拿起手机抓拍！</w:t>
      </w:r>
    </w:p>
    <w:p w:rsidR="00AA17B7" w:rsidRDefault="00AA17B7">
      <w:pPr>
        <w:ind w:firstLineChars="200" w:firstLine="420"/>
      </w:pPr>
    </w:p>
    <w:p w:rsidR="00AA17B7" w:rsidRDefault="00AA17B7">
      <w:pPr>
        <w:spacing w:line="360" w:lineRule="auto"/>
        <w:jc w:val="center"/>
        <w:rPr>
          <w:rFonts w:asciiTheme="minorEastAsia" w:hAnsiTheme="minorEastAsia"/>
          <w:b/>
          <w:color w:val="000000" w:themeColor="text1"/>
          <w:sz w:val="24"/>
          <w:szCs w:val="24"/>
        </w:rPr>
      </w:pPr>
    </w:p>
    <w:p w:rsidR="00AA17B7" w:rsidRDefault="00956B9E">
      <w:pPr>
        <w:spacing w:line="360" w:lineRule="auto"/>
        <w:jc w:val="center"/>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辽宁省辽阳第九中学</w:t>
      </w:r>
      <w:r>
        <w:rPr>
          <w:rFonts w:asciiTheme="minorEastAsia" w:hAnsiTheme="minorEastAsia" w:hint="eastAsia"/>
          <w:b/>
          <w:color w:val="000000" w:themeColor="text1"/>
          <w:sz w:val="24"/>
          <w:szCs w:val="24"/>
        </w:rPr>
        <w:t xml:space="preserve"> </w:t>
      </w:r>
      <w:r>
        <w:rPr>
          <w:rFonts w:asciiTheme="minorEastAsia" w:hAnsiTheme="minorEastAsia" w:hint="eastAsia"/>
          <w:b/>
          <w:color w:val="000000" w:themeColor="text1"/>
          <w:sz w:val="24"/>
          <w:szCs w:val="24"/>
        </w:rPr>
        <w:t xml:space="preserve">   </w:t>
      </w:r>
      <w:r>
        <w:rPr>
          <w:rFonts w:asciiTheme="minorEastAsia" w:hAnsiTheme="minorEastAsia" w:hint="eastAsia"/>
          <w:b/>
          <w:color w:val="000000" w:themeColor="text1"/>
          <w:sz w:val="24"/>
          <w:szCs w:val="24"/>
        </w:rPr>
        <w:t>柏宁</w:t>
      </w:r>
    </w:p>
    <w:p w:rsidR="00AA17B7" w:rsidRDefault="00956B9E">
      <w:pPr>
        <w:ind w:firstLineChars="200" w:firstLine="420"/>
      </w:pPr>
      <w:r>
        <w:rPr>
          <w:rFonts w:hint="eastAsia"/>
        </w:rPr>
        <w:t>今天是国</w:t>
      </w:r>
      <w:proofErr w:type="gramStart"/>
      <w:r>
        <w:rPr>
          <w:rFonts w:hint="eastAsia"/>
        </w:rPr>
        <w:t>培学习</w:t>
      </w:r>
      <w:proofErr w:type="gramEnd"/>
      <w:r>
        <w:rPr>
          <w:rFonts w:hint="eastAsia"/>
        </w:rPr>
        <w:t>的第六天，有幸聆听了河师大教授王茝老师的《丹心育桃李</w:t>
      </w:r>
      <w:r>
        <w:rPr>
          <w:rFonts w:hint="eastAsia"/>
        </w:rPr>
        <w:t xml:space="preserve"> </w:t>
      </w:r>
      <w:r>
        <w:rPr>
          <w:rFonts w:hint="eastAsia"/>
        </w:rPr>
        <w:t>书香沁人生》一课，本以为这种枯燥的话题却被王老师讲的津津有味。在老师讲的整个过程中，我们完全是一种享受的状态，而不是被折磨的状态。老师的幽默风趣给我留下了很深的印象，</w:t>
      </w:r>
      <w:r>
        <w:rPr>
          <w:rFonts w:hint="eastAsia"/>
        </w:rPr>
        <w:t>时间在不知不觉中过去了，最后还有一种意犹未尽的感觉。</w:t>
      </w:r>
    </w:p>
    <w:p w:rsidR="00AA17B7" w:rsidRDefault="00956B9E">
      <w:r>
        <w:rPr>
          <w:rFonts w:hint="eastAsia"/>
        </w:rPr>
        <w:t>王老师学识渊博，三个小时的讲座，他侃侃而谈，孔子、韩愈、陶行知等名人名言在他的口中缓缓流出，《陌上桑》等美文在他的诵读中让我们感受到语言的精妙，《分马》、《梅雨潭》等一个个小故事在他的口述中一次次出现在脑海，生活中的一件件小事成了王老师的精品事例，行走中的一个个小发现成了他思维的好素材，台下的阵阵掌声就是对他的最高嘉奖。</w:t>
      </w:r>
    </w:p>
    <w:p w:rsidR="00AA17B7" w:rsidRDefault="00956B9E">
      <w:r>
        <w:rPr>
          <w:rFonts w:hint="eastAsia"/>
        </w:rPr>
        <w:t>王老师思想宁静。当今世界复杂多变，物欲横流。渴望老师做到了在平乏的岗位上敢做平凡的人，他如教育</w:t>
      </w:r>
      <w:proofErr w:type="gramStart"/>
      <w:r>
        <w:rPr>
          <w:rFonts w:hint="eastAsia"/>
        </w:rPr>
        <w:t>一</w:t>
      </w:r>
      <w:proofErr w:type="gramEnd"/>
      <w:r>
        <w:rPr>
          <w:rFonts w:hint="eastAsia"/>
        </w:rPr>
        <w:t>样本真纯洁，始终怀着一颗真诚的心义无反顾的守护着最初的纯真愿望，希望自己的生命经由教学、学生的成长而获得意义。</w:t>
      </w:r>
    </w:p>
    <w:p w:rsidR="00AA17B7" w:rsidRDefault="00956B9E">
      <w:r>
        <w:rPr>
          <w:rFonts w:hint="eastAsia"/>
        </w:rPr>
        <w:t>在他的报告里，我明白了师德是为师之本。人以德为本，我们在教育孩子时也经常把“做好人”放在首位。师者，道德的楷模，文明的使者、智慧的化身。作为教师人类灵魂的工程师，塑造学生道德的人，首先就得拥有高尚的师德，以自己的高尚师德影响学生，有什么样的教师，就能培养出什么样的学生来，师者，人之模范也。</w:t>
      </w:r>
    </w:p>
    <w:p w:rsidR="00AA17B7" w:rsidRDefault="00956B9E">
      <w:pPr>
        <w:rPr>
          <w:rFonts w:asciiTheme="minorEastAsia" w:hAnsiTheme="minorEastAsia"/>
          <w:b/>
          <w:color w:val="000000" w:themeColor="text1"/>
          <w:sz w:val="24"/>
          <w:szCs w:val="24"/>
        </w:rPr>
      </w:pPr>
      <w:r>
        <w:rPr>
          <w:rFonts w:hint="eastAsia"/>
        </w:rPr>
        <w:t>特别是说到热</w:t>
      </w:r>
      <w:r>
        <w:rPr>
          <w:rFonts w:hint="eastAsia"/>
        </w:rPr>
        <w:t>爱学生这一块时，王老师说热爱学生是师德的灵魂。教师热爱学生是建立良好师生关系的关键，教师对学生的爱能转化为学生学习的动力。给予爱是一方面，给学生更多的知识，也是我们当教师的职责。王教授说，要给学生一碗水，教师得有一条河。是啊！我发现我的知识太匮乏了，以后一定要多读书，多读书！最后，我想说：为了自己的良心，当一个好教师。为了孩子们的眼睛，当一名好教师，为中华民族的明天，当一名好教师。</w:t>
      </w:r>
    </w:p>
    <w:p w:rsidR="00AA17B7" w:rsidRDefault="00956B9E">
      <w:pPr>
        <w:spacing w:line="360" w:lineRule="auto"/>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 xml:space="preserve"> </w:t>
      </w:r>
    </w:p>
    <w:p w:rsidR="00AA17B7" w:rsidRDefault="00AA17B7">
      <w:pPr>
        <w:jc w:val="center"/>
        <w:rPr>
          <w:b/>
          <w:bCs/>
          <w:sz w:val="24"/>
          <w:szCs w:val="24"/>
        </w:rPr>
      </w:pPr>
    </w:p>
    <w:p w:rsidR="00AA17B7" w:rsidRDefault="00956B9E">
      <w:pPr>
        <w:jc w:val="center"/>
        <w:rPr>
          <w:b/>
          <w:bCs/>
          <w:sz w:val="24"/>
          <w:szCs w:val="24"/>
        </w:rPr>
      </w:pPr>
      <w:r>
        <w:rPr>
          <w:rFonts w:hint="eastAsia"/>
          <w:b/>
          <w:bCs/>
          <w:sz w:val="24"/>
          <w:szCs w:val="24"/>
        </w:rPr>
        <w:t>山西省太原</w:t>
      </w:r>
      <w:r>
        <w:rPr>
          <w:rFonts w:hint="eastAsia"/>
          <w:b/>
          <w:bCs/>
          <w:sz w:val="24"/>
          <w:szCs w:val="24"/>
        </w:rPr>
        <w:t>十九中学</w:t>
      </w:r>
      <w:r>
        <w:rPr>
          <w:rFonts w:hint="eastAsia"/>
          <w:b/>
          <w:bCs/>
          <w:sz w:val="24"/>
          <w:szCs w:val="24"/>
        </w:rPr>
        <w:t xml:space="preserve">  </w:t>
      </w:r>
      <w:r>
        <w:rPr>
          <w:rFonts w:hint="eastAsia"/>
          <w:b/>
          <w:bCs/>
          <w:sz w:val="24"/>
          <w:szCs w:val="24"/>
        </w:rPr>
        <w:t>李美春</w:t>
      </w:r>
    </w:p>
    <w:p w:rsidR="00AA17B7" w:rsidRDefault="00956B9E">
      <w:r>
        <w:rPr>
          <w:rFonts w:hint="eastAsia"/>
        </w:rPr>
        <w:t xml:space="preserve"> </w:t>
      </w:r>
      <w:r>
        <w:rPr>
          <w:rFonts w:hint="eastAsia"/>
        </w:rPr>
        <w:t xml:space="preserve">   </w:t>
      </w:r>
      <w:r>
        <w:t>通过聆听</w:t>
      </w:r>
      <w:r>
        <w:rPr>
          <w:rFonts w:hint="eastAsia"/>
        </w:rPr>
        <w:t>王</w:t>
      </w:r>
      <w:r>
        <w:t>老师精湛的理论论述以及生动的实例</w:t>
      </w:r>
      <w:r>
        <w:t>,</w:t>
      </w:r>
      <w:r>
        <w:t>在思想上受到很大的鼓舞</w:t>
      </w:r>
      <w:r>
        <w:t>,</w:t>
      </w:r>
      <w:r>
        <w:t>使我拓宽了学习的视野</w:t>
      </w:r>
      <w:r>
        <w:t>,</w:t>
      </w:r>
      <w:r>
        <w:t>教育观念得到了更新。感受颇深</w:t>
      </w:r>
      <w:r>
        <w:t>:</w:t>
      </w:r>
      <w:r>
        <w:rPr>
          <w:rFonts w:hint="eastAsia"/>
        </w:rPr>
        <w:t>精彩的开场白，丰实的案例，使枯燥的理论变的鲜活和灵动。这是要有多少的自身知识的积累和深刻的思考孕育其中。“师</w:t>
      </w:r>
      <w:r>
        <w:t>者</w:t>
      </w:r>
      <w:r>
        <w:t>,</w:t>
      </w:r>
      <w:r>
        <w:t>人之范也。</w:t>
      </w:r>
      <w:r>
        <w:t>”“</w:t>
      </w:r>
      <w:r>
        <w:t>其身正</w:t>
      </w:r>
      <w:r>
        <w:t>,</w:t>
      </w:r>
      <w:r>
        <w:t>不令而行</w:t>
      </w:r>
      <w:r>
        <w:t>;</w:t>
      </w:r>
      <w:r>
        <w:t>其身不正</w:t>
      </w:r>
      <w:r>
        <w:t>,</w:t>
      </w:r>
      <w:r>
        <w:t>虽令不从。</w:t>
      </w:r>
      <w:r>
        <w:t>”</w:t>
      </w:r>
      <w:r>
        <w:t>教师的一言一行都会潜移默化地在学生身上反映出来</w:t>
      </w:r>
      <w:r>
        <w:t>,</w:t>
      </w:r>
      <w:r>
        <w:t>影响着学生的未来。</w:t>
      </w:r>
      <w:r>
        <w:rPr>
          <w:rFonts w:hint="eastAsia"/>
        </w:rPr>
        <w:t>所以作为教师我们就应该像王老师那样时刻不忘学习和思想</w:t>
      </w:r>
      <w:r>
        <w:t>,</w:t>
      </w:r>
      <w:r>
        <w:rPr>
          <w:rFonts w:hint="eastAsia"/>
        </w:rPr>
        <w:t>有</w:t>
      </w:r>
      <w:r>
        <w:t>着丰厚的人文素养</w:t>
      </w:r>
      <w:r>
        <w:t>,</w:t>
      </w:r>
      <w:r>
        <w:t>情趣高雅</w:t>
      </w:r>
      <w:r>
        <w:t>,</w:t>
      </w:r>
      <w:r>
        <w:t>精力充沛</w:t>
      </w:r>
      <w:r>
        <w:t>,</w:t>
      </w:r>
      <w:r>
        <w:t>始终以自己勃勃的生机和活力</w:t>
      </w:r>
      <w:r>
        <w:t>,</w:t>
      </w:r>
      <w:r>
        <w:t>充满着工作的热情</w:t>
      </w:r>
      <w:r>
        <w:t>,</w:t>
      </w:r>
      <w:r>
        <w:t>洋溢着生命的激情</w:t>
      </w:r>
      <w:r>
        <w:t>,</w:t>
      </w:r>
      <w:r>
        <w:t>闪耀着人性的</w:t>
      </w:r>
      <w:r>
        <w:t>魅力。久而久之</w:t>
      </w:r>
      <w:r>
        <w:t>, </w:t>
      </w:r>
      <w:r>
        <w:t>学生的人格、内涵也在无形中得以提升。我们要注重自身深厚的文化底蕴、教育的理想和信念、教育的智慧</w:t>
      </w:r>
      <w:r>
        <w:t>,</w:t>
      </w:r>
      <w:r>
        <w:t>不断提升教师的素养</w:t>
      </w:r>
      <w:r>
        <w:t>,</w:t>
      </w:r>
      <w:r>
        <w:t>让每个学生在学校学习都有所得、有所乐。</w:t>
      </w:r>
    </w:p>
    <w:p w:rsidR="00AA17B7" w:rsidRDefault="00956B9E">
      <w:r>
        <w:rPr>
          <w:rFonts w:hint="eastAsia"/>
        </w:rPr>
        <w:t xml:space="preserve">    </w:t>
      </w:r>
      <w:r>
        <w:rPr>
          <w:rFonts w:hint="eastAsia"/>
        </w:rPr>
        <w:t>另外，</w:t>
      </w:r>
      <w:r>
        <w:t>教师应以坦诚和自觉探究的姿态呈现在学生面前</w:t>
      </w:r>
      <w:r>
        <w:t>,</w:t>
      </w:r>
      <w:r>
        <w:t>坚持科学</w:t>
      </w:r>
      <w:r>
        <w:t>,</w:t>
      </w:r>
      <w:r>
        <w:t>坚持正义</w:t>
      </w:r>
      <w:r>
        <w:t>,</w:t>
      </w:r>
      <w:r>
        <w:t>不惟书</w:t>
      </w:r>
      <w:r>
        <w:t>,</w:t>
      </w:r>
      <w:r>
        <w:t>不惟上</w:t>
      </w:r>
      <w:r>
        <w:t>,</w:t>
      </w:r>
      <w:r>
        <w:t>不惟势</w:t>
      </w:r>
      <w:r>
        <w:t>,</w:t>
      </w:r>
      <w:proofErr w:type="gramStart"/>
      <w:r>
        <w:t>只惟理</w:t>
      </w:r>
      <w:proofErr w:type="gramEnd"/>
      <w:r>
        <w:t>,</w:t>
      </w:r>
      <w:r>
        <w:t>只惟实。以严父、慈母、良友之心给学生真诚的关爱和思想的自由</w:t>
      </w:r>
      <w:r>
        <w:t>,</w:t>
      </w:r>
      <w:r>
        <w:t>把学生培养成真正的人而不是追名逐利的工具。教师在与学生的接触中通过自己率先垂范</w:t>
      </w:r>
      <w:r>
        <w:t>,</w:t>
      </w:r>
      <w:r>
        <w:t>起到</w:t>
      </w:r>
      <w:r>
        <w:t>“</w:t>
      </w:r>
      <w:r>
        <w:t>润物细无声</w:t>
      </w:r>
      <w:r>
        <w:t>”</w:t>
      </w:r>
      <w:r>
        <w:t>的作用</w:t>
      </w:r>
      <w:r>
        <w:t>,</w:t>
      </w:r>
      <w:r>
        <w:t>使学生得以熏陶。</w:t>
      </w:r>
    </w:p>
    <w:p w:rsidR="00AA17B7" w:rsidRDefault="00956B9E">
      <w:pPr>
        <w:ind w:firstLine="420"/>
        <w:rPr>
          <w:sz w:val="24"/>
          <w:szCs w:val="24"/>
        </w:rPr>
      </w:pPr>
      <w:r>
        <w:t>只有不断学习</w:t>
      </w:r>
      <w:r>
        <w:t>,</w:t>
      </w:r>
      <w:r>
        <w:t>不断的完善自己</w:t>
      </w:r>
      <w:r>
        <w:t>,</w:t>
      </w:r>
      <w:r>
        <w:t>才能不断地提高</w:t>
      </w:r>
      <w:r>
        <w:t>提高自己的教师职业素养</w:t>
      </w:r>
      <w:r>
        <w:t>,</w:t>
      </w:r>
      <w:r>
        <w:t>才能不被时代抛弃</w:t>
      </w:r>
      <w:r>
        <w:t>,</w:t>
      </w:r>
      <w:r>
        <w:t>成为</w:t>
      </w:r>
      <w:r>
        <w:rPr>
          <w:rFonts w:hint="eastAsia"/>
        </w:rPr>
        <w:t>一名</w:t>
      </w:r>
      <w:r>
        <w:t>合格的教师</w:t>
      </w:r>
      <w:r>
        <w:rPr>
          <w:sz w:val="24"/>
          <w:szCs w:val="24"/>
        </w:rPr>
        <w:t>。</w:t>
      </w:r>
    </w:p>
    <w:p w:rsidR="00AA17B7" w:rsidRDefault="00AA17B7">
      <w:pPr>
        <w:spacing w:line="220" w:lineRule="atLeast"/>
        <w:jc w:val="center"/>
        <w:rPr>
          <w:rFonts w:asciiTheme="minorEastAsia" w:hAnsiTheme="minorEastAsia" w:cstheme="minorEastAsia"/>
          <w:b/>
          <w:bCs/>
          <w:sz w:val="24"/>
          <w:szCs w:val="24"/>
        </w:rPr>
      </w:pPr>
    </w:p>
    <w:p w:rsidR="00AA17B7" w:rsidRDefault="00AA17B7">
      <w:pPr>
        <w:spacing w:line="220" w:lineRule="atLeast"/>
        <w:jc w:val="center"/>
        <w:rPr>
          <w:rFonts w:asciiTheme="minorEastAsia" w:hAnsiTheme="minorEastAsia" w:cstheme="minorEastAsia"/>
          <w:b/>
          <w:bCs/>
          <w:sz w:val="24"/>
          <w:szCs w:val="24"/>
        </w:rPr>
      </w:pPr>
    </w:p>
    <w:p w:rsidR="00AA17B7" w:rsidRDefault="00956B9E">
      <w:pPr>
        <w:spacing w:line="220" w:lineRule="atLeast"/>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lastRenderedPageBreak/>
        <w:t>广东省揭阳市实验中学</w:t>
      </w:r>
      <w:r>
        <w:rPr>
          <w:rFonts w:asciiTheme="minorEastAsia" w:hAnsiTheme="minorEastAsia" w:cstheme="minorEastAsia" w:hint="eastAsia"/>
          <w:b/>
          <w:bCs/>
          <w:sz w:val="24"/>
          <w:szCs w:val="24"/>
        </w:rPr>
        <w:t xml:space="preserve">       </w:t>
      </w:r>
      <w:r>
        <w:rPr>
          <w:rFonts w:asciiTheme="minorEastAsia" w:hAnsiTheme="minorEastAsia" w:cstheme="minorEastAsia" w:hint="eastAsia"/>
          <w:b/>
          <w:bCs/>
          <w:sz w:val="24"/>
          <w:szCs w:val="24"/>
        </w:rPr>
        <w:t>黄小丽</w:t>
      </w:r>
    </w:p>
    <w:p w:rsidR="00AA17B7" w:rsidRDefault="00956B9E">
      <w:pPr>
        <w:spacing w:line="220" w:lineRule="atLeast"/>
        <w:ind w:firstLineChars="200" w:firstLine="420"/>
        <w:rPr>
          <w:rFonts w:asciiTheme="minorEastAsia" w:hAnsiTheme="minorEastAsia" w:cstheme="minorEastAsia"/>
        </w:rPr>
      </w:pPr>
      <w:r>
        <w:rPr>
          <w:rFonts w:asciiTheme="minorEastAsia" w:hAnsiTheme="minorEastAsia" w:cstheme="minorEastAsia" w:hint="eastAsia"/>
        </w:rPr>
        <w:t>核心素养是最近几年在教育界提倡的一种新的教育理念，一直以来在我心目中的概念都是比较模糊的。在十天的培训即将结束之际，我有幸听了河南师范大学崔振成教授的《核心素养背景下教师的教学意识研究》，短短的三个小时的讲座，崔教授一层一层抽丝剥茧，向我们详细地阐明了核心素养的内涵。核心素养是人在特定情境中综合运用知识、技能和态度解决问题的能力和品格。核心素养是人适应信息时代和知识社会的需要，解决复杂问题和适应不可</w:t>
      </w:r>
      <w:r>
        <w:rPr>
          <w:rFonts w:asciiTheme="minorEastAsia" w:hAnsiTheme="minorEastAsia" w:cstheme="minorEastAsia" w:hint="eastAsia"/>
        </w:rPr>
        <w:t>预测情境的关键能力与必备的品格。学生在接受相应学段的教育过程中，逐步形成的适应个人终身发展和社会发展需要的必备品格和关键能力，是所有学生应具有的</w:t>
      </w:r>
      <w:proofErr w:type="gramStart"/>
      <w:r>
        <w:rPr>
          <w:rFonts w:asciiTheme="minorEastAsia" w:hAnsiTheme="minorEastAsia" w:cstheme="minorEastAsia" w:hint="eastAsia"/>
        </w:rPr>
        <w:t>最</w:t>
      </w:r>
      <w:proofErr w:type="gramEnd"/>
      <w:r>
        <w:rPr>
          <w:rFonts w:asciiTheme="minorEastAsia" w:hAnsiTheme="minorEastAsia" w:cstheme="minorEastAsia" w:hint="eastAsia"/>
        </w:rPr>
        <w:t>关键、最必要的共同素养，是知识、能力和态度等的综合表现。听完讲座后我感触颇深，在核心素养背景下，我们教师的教学意识也应该相对调整。要做一名适应新教育背景的好教师，不仅应掌握一定的专业知识，懂得教育的规律，具有教学和教育的各种能力，而且必须有较高的职业道德修养。教育应当是个人一生中连续不断的学习过程，终身学习将成为一种不可阻挡的趋势。在教学中我们应该有思维导向，用问</w:t>
      </w:r>
      <w:r>
        <w:rPr>
          <w:rFonts w:asciiTheme="minorEastAsia" w:hAnsiTheme="minorEastAsia" w:cstheme="minorEastAsia" w:hint="eastAsia"/>
        </w:rPr>
        <w:t>题引领，培养学生的思维能力。思维作为一种能力和品质，作为人的智力的核心，它是人的智慧的集中体现。思维的发展，需要土壤，需要平台。好的教学策略是引导学生自己“发现”问题、解决问题。才能进一步释放学生的思维潜能、进一步保护学生的思维火花。把学生当成主体，让学生自主学习、自主探究。既给了学生思维的自由，也给了学生自己发现问题、解决问题的压力，从而迫使学生去思考。只有主动思考，不断思考，才能让学生不断进步，从而提高他们的核心素养，提高他们的整体素质。通过今天的学习，我深刻地感受到教育是一项充满智慧的事业，深感身为人</w:t>
      </w:r>
      <w:proofErr w:type="gramStart"/>
      <w:r>
        <w:rPr>
          <w:rFonts w:asciiTheme="minorEastAsia" w:hAnsiTheme="minorEastAsia" w:cstheme="minorEastAsia" w:hint="eastAsia"/>
        </w:rPr>
        <w:t>师责任</w:t>
      </w:r>
      <w:proofErr w:type="gramEnd"/>
      <w:r>
        <w:rPr>
          <w:rFonts w:asciiTheme="minorEastAsia" w:hAnsiTheme="minorEastAsia" w:cstheme="minorEastAsia" w:hint="eastAsia"/>
        </w:rPr>
        <w:t>的重大！</w:t>
      </w:r>
    </w:p>
    <w:p w:rsidR="00AA17B7" w:rsidRDefault="00AA17B7">
      <w:pPr>
        <w:ind w:firstLine="420"/>
      </w:pPr>
    </w:p>
    <w:p w:rsidR="00AA17B7" w:rsidRDefault="00956B9E">
      <w:pPr>
        <w:jc w:val="center"/>
      </w:pPr>
      <w:r>
        <w:rPr>
          <w:b/>
          <w:bCs/>
          <w:sz w:val="24"/>
          <w:szCs w:val="24"/>
        </w:rPr>
        <w:t>内蒙古巴彦</w:t>
      </w:r>
      <w:proofErr w:type="gramStart"/>
      <w:r>
        <w:rPr>
          <w:b/>
          <w:bCs/>
          <w:sz w:val="24"/>
          <w:szCs w:val="24"/>
        </w:rPr>
        <w:t>淖尔市</w:t>
      </w:r>
      <w:proofErr w:type="gramEnd"/>
      <w:r>
        <w:rPr>
          <w:b/>
          <w:bCs/>
          <w:sz w:val="24"/>
          <w:szCs w:val="24"/>
        </w:rPr>
        <w:t>五原县第三中学</w:t>
      </w:r>
      <w:r>
        <w:rPr>
          <w:b/>
          <w:bCs/>
          <w:sz w:val="24"/>
          <w:szCs w:val="24"/>
        </w:rPr>
        <w:t xml:space="preserve">  </w:t>
      </w:r>
      <w:r>
        <w:rPr>
          <w:b/>
          <w:bCs/>
          <w:sz w:val="24"/>
          <w:szCs w:val="24"/>
        </w:rPr>
        <w:t>齐悦</w:t>
      </w:r>
    </w:p>
    <w:p w:rsidR="00AA17B7" w:rsidRDefault="00956B9E" w:rsidP="00956B9E">
      <w:pPr>
        <w:ind w:firstLineChars="200" w:firstLine="420"/>
      </w:pPr>
      <w:r>
        <w:t>又是一天清晨，浓雾弥漫。一团团微带寒意的浓雾不时扑在脸上，掠过身旁。在翻腾缭绕的雾气中闪烁迷离，我仿佛正走进一个童话世界。令人期待的新的一天的研修又开始，步入河南师范大学的网络教室，臧晓老师给我们进行详尽的有关网络研修的讲解，从登录，阶段学习，参与活动，提交作业，互动研讨等方面一一梳理。接下来的日子里我们会继续跟随专家学者的脚步，追寻教学的真谛！</w:t>
      </w:r>
    </w:p>
    <w:p w:rsidR="00AA17B7" w:rsidRDefault="00956B9E">
      <w:r>
        <w:t xml:space="preserve">    </w:t>
      </w:r>
      <w:r>
        <w:t>河南师范大学教育学崔振成教师所做《核心素养背景下的教师教学意识研究》的讲座，崔教授先由</w:t>
      </w:r>
      <w:r>
        <w:t>3</w:t>
      </w:r>
      <w:r>
        <w:t>个问题引</w:t>
      </w:r>
      <w:r>
        <w:t>入课题，课堂教学应该捍卫守望什么？什么让学校变得被学生所厌恶？怎样证明中国人的味道，如何拯救振兴中国传统文化？崔教授的讲座，让我明白了</w:t>
      </w:r>
      <w:proofErr w:type="gramStart"/>
      <w:r>
        <w:t>做为</w:t>
      </w:r>
      <w:proofErr w:type="gramEnd"/>
      <w:r>
        <w:t>一名教师，教师自身的素养直接影响学生素养发展。只有教师教学意识转变和教学能力提升，才能提高学生的核心素养。这就要求教师不仅要有聪明的脑，还要有温暖的心。我们教师要让学生</w:t>
      </w:r>
      <w:proofErr w:type="gramStart"/>
      <w:r>
        <w:t>明白学习</w:t>
      </w:r>
      <w:proofErr w:type="gramEnd"/>
      <w:r>
        <w:t>本身并不快乐，超越痛苦之后才是快乐，要引领学生达到一种快乐的学习境界！一个卓越的教师是善于提出问题并以问题为线索引领课堂的教师！最后，崔教授告诫我们要努力做一个学者型教师，做一个反思型教师，做一个研</w:t>
      </w:r>
      <w:r>
        <w:t>究型教师，做一个担当型教师。</w:t>
      </w:r>
    </w:p>
    <w:p w:rsidR="00AA17B7" w:rsidRDefault="00956B9E">
      <w:r>
        <w:t xml:space="preserve">    </w:t>
      </w:r>
      <w:r>
        <w:t>时光匆匆而逝，十天的国培即将结束，我们正走在一条只有起点，没有终点的道路！修己则安人！作为一名教师，我会快乐地行走在这条学习的路上。因为这一路有不尽的收获和无限的希望。</w:t>
      </w:r>
    </w:p>
    <w:p w:rsidR="00AA17B7" w:rsidRDefault="00AA17B7">
      <w:pPr>
        <w:ind w:firstLineChars="200" w:firstLine="420"/>
        <w:rPr>
          <w:rFonts w:ascii="宋体" w:hAnsi="宋体" w:cs="宋体"/>
          <w:szCs w:val="21"/>
        </w:rPr>
      </w:pPr>
    </w:p>
    <w:p w:rsidR="00AA17B7" w:rsidRDefault="00AA17B7">
      <w:pPr>
        <w:rPr>
          <w:b/>
          <w:bCs/>
          <w:sz w:val="24"/>
          <w:szCs w:val="24"/>
        </w:rPr>
      </w:pPr>
    </w:p>
    <w:p w:rsidR="00AA17B7" w:rsidRDefault="00956B9E">
      <w:pPr>
        <w:jc w:val="center"/>
        <w:rPr>
          <w:rFonts w:eastAsia="宋体"/>
        </w:rPr>
      </w:pPr>
      <w:r>
        <w:rPr>
          <w:rFonts w:hint="eastAsia"/>
          <w:b/>
          <w:bCs/>
          <w:sz w:val="24"/>
          <w:szCs w:val="24"/>
        </w:rPr>
        <w:t>江苏省运河</w:t>
      </w:r>
      <w:r>
        <w:rPr>
          <w:b/>
          <w:bCs/>
          <w:sz w:val="24"/>
          <w:szCs w:val="24"/>
        </w:rPr>
        <w:t>中学</w:t>
      </w:r>
      <w:r>
        <w:rPr>
          <w:b/>
          <w:bCs/>
          <w:sz w:val="24"/>
          <w:szCs w:val="24"/>
        </w:rPr>
        <w:t xml:space="preserve">  </w:t>
      </w:r>
      <w:r>
        <w:rPr>
          <w:rFonts w:hint="eastAsia"/>
          <w:b/>
          <w:bCs/>
          <w:sz w:val="24"/>
          <w:szCs w:val="24"/>
        </w:rPr>
        <w:t>郭银莲</w:t>
      </w:r>
    </w:p>
    <w:p w:rsidR="00AA17B7" w:rsidRDefault="00956B9E">
      <w:pPr>
        <w:pStyle w:val="3"/>
        <w:shd w:val="clear" w:color="auto" w:fill="FFFFFF"/>
        <w:spacing w:before="0" w:beforeAutospacing="0" w:after="0" w:afterAutospacing="0"/>
        <w:ind w:firstLineChars="300" w:firstLine="630"/>
        <w:rPr>
          <w:rFonts w:ascii="Calibri" w:hAnsi="Calibri"/>
          <w:b w:val="0"/>
          <w:bCs w:val="0"/>
          <w:kern w:val="2"/>
          <w:sz w:val="21"/>
          <w:szCs w:val="22"/>
        </w:rPr>
      </w:pPr>
      <w:r>
        <w:rPr>
          <w:rFonts w:ascii="Calibri" w:hAnsi="Calibri" w:hint="eastAsia"/>
          <w:b w:val="0"/>
          <w:bCs w:val="0"/>
          <w:kern w:val="2"/>
          <w:sz w:val="21"/>
          <w:szCs w:val="22"/>
        </w:rPr>
        <w:t>为期十天的培训已接近尾声，倍感珍惜这最后一天的学习生活。初冬的早晨云雾弥漫着校园，略感寒意。</w:t>
      </w:r>
      <w:r>
        <w:rPr>
          <w:rFonts w:ascii="Calibri" w:hAnsi="Calibri" w:hint="eastAsia"/>
          <w:b w:val="0"/>
          <w:bCs w:val="0"/>
          <w:kern w:val="2"/>
          <w:sz w:val="21"/>
          <w:szCs w:val="22"/>
        </w:rPr>
        <w:t>7</w:t>
      </w:r>
      <w:r>
        <w:rPr>
          <w:rFonts w:ascii="Calibri" w:hAnsi="Calibri" w:hint="eastAsia"/>
          <w:b w:val="0"/>
          <w:bCs w:val="0"/>
          <w:kern w:val="2"/>
          <w:sz w:val="21"/>
          <w:szCs w:val="22"/>
        </w:rPr>
        <w:t>点</w:t>
      </w:r>
      <w:r>
        <w:rPr>
          <w:rFonts w:ascii="Calibri" w:hAnsi="Calibri" w:hint="eastAsia"/>
          <w:b w:val="0"/>
          <w:bCs w:val="0"/>
          <w:kern w:val="2"/>
          <w:sz w:val="21"/>
          <w:szCs w:val="22"/>
        </w:rPr>
        <w:t>30</w:t>
      </w:r>
      <w:r>
        <w:rPr>
          <w:rFonts w:ascii="Calibri" w:hAnsi="Calibri" w:hint="eastAsia"/>
          <w:b w:val="0"/>
          <w:bCs w:val="0"/>
          <w:kern w:val="2"/>
          <w:sz w:val="21"/>
          <w:szCs w:val="22"/>
        </w:rPr>
        <w:t>分的时候，像姐姐般温暖的宋老师已在楼下等待我们集合，带领我们去新的教室上网络研修课。</w:t>
      </w:r>
    </w:p>
    <w:p w:rsidR="00AA17B7" w:rsidRDefault="00956B9E" w:rsidP="00956B9E">
      <w:pPr>
        <w:ind w:firstLineChars="200" w:firstLine="420"/>
        <w:rPr>
          <w:rFonts w:ascii="Calibri" w:eastAsia="宋体" w:hAnsi="Calibri" w:cs="宋体"/>
        </w:rPr>
      </w:pPr>
      <w:r>
        <w:rPr>
          <w:rFonts w:ascii="Calibri" w:eastAsia="宋体" w:hAnsi="Calibri" w:cs="宋体" w:hint="eastAsia"/>
        </w:rPr>
        <w:lastRenderedPageBreak/>
        <w:t>上午，河南师范大学的臧晓老师使用计算机指导我们如何通过网络进行网络研修，讲解详细，反复示范，把登录，阶段学习，参与活动，提交作业，互动研讨等学习程序</w:t>
      </w:r>
      <w:proofErr w:type="gramStart"/>
      <w:r>
        <w:rPr>
          <w:rFonts w:ascii="Calibri" w:eastAsia="宋体" w:hAnsi="Calibri" w:cs="宋体" w:hint="eastAsia"/>
        </w:rPr>
        <w:t>一</w:t>
      </w:r>
      <w:proofErr w:type="gramEnd"/>
      <w:r>
        <w:rPr>
          <w:rFonts w:ascii="Calibri" w:eastAsia="宋体" w:hAnsi="Calibri" w:cs="宋体" w:hint="eastAsia"/>
        </w:rPr>
        <w:t>步步呈现给我们。给我们回去之后的学习提供了极大的帮助。</w:t>
      </w:r>
    </w:p>
    <w:p w:rsidR="00AA17B7" w:rsidRDefault="00956B9E">
      <w:pPr>
        <w:pStyle w:val="3"/>
        <w:shd w:val="clear" w:color="auto" w:fill="FFFFFF"/>
        <w:spacing w:before="0" w:beforeAutospacing="0" w:after="0" w:afterAutospacing="0"/>
        <w:ind w:firstLineChars="200" w:firstLine="420"/>
        <w:jc w:val="both"/>
        <w:rPr>
          <w:rFonts w:ascii="Calibri" w:hAnsi="Calibri"/>
          <w:b w:val="0"/>
          <w:bCs w:val="0"/>
          <w:kern w:val="2"/>
          <w:sz w:val="21"/>
          <w:szCs w:val="22"/>
        </w:rPr>
      </w:pPr>
      <w:r>
        <w:rPr>
          <w:rFonts w:ascii="Calibri" w:hAnsi="Calibri" w:hint="eastAsia"/>
          <w:b w:val="0"/>
          <w:bCs w:val="0"/>
          <w:kern w:val="2"/>
          <w:sz w:val="21"/>
          <w:szCs w:val="22"/>
        </w:rPr>
        <w:t>下午，崔振成副教授，为我们作《核心素养背景下教师的教学意识研究》的学术报告。</w:t>
      </w:r>
      <w:r>
        <w:rPr>
          <w:rFonts w:ascii="Calibri" w:hAnsi="Calibri"/>
          <w:b w:val="0"/>
          <w:bCs w:val="0"/>
          <w:kern w:val="2"/>
          <w:sz w:val="21"/>
          <w:szCs w:val="22"/>
        </w:rPr>
        <w:t>崔教授先</w:t>
      </w:r>
      <w:r>
        <w:rPr>
          <w:rFonts w:ascii="Calibri" w:hAnsi="Calibri" w:hint="eastAsia"/>
          <w:b w:val="0"/>
          <w:bCs w:val="0"/>
          <w:kern w:val="2"/>
          <w:sz w:val="21"/>
          <w:szCs w:val="22"/>
        </w:rPr>
        <w:t>带领我们思考</w:t>
      </w:r>
      <w:r>
        <w:rPr>
          <w:rFonts w:ascii="Calibri" w:hAnsi="Calibri"/>
          <w:b w:val="0"/>
          <w:bCs w:val="0"/>
          <w:kern w:val="2"/>
          <w:sz w:val="21"/>
          <w:szCs w:val="22"/>
        </w:rPr>
        <w:t>“</w:t>
      </w:r>
      <w:r>
        <w:rPr>
          <w:rFonts w:ascii="Calibri" w:hAnsi="Calibri"/>
          <w:b w:val="0"/>
          <w:bCs w:val="0"/>
          <w:kern w:val="2"/>
          <w:sz w:val="21"/>
          <w:szCs w:val="22"/>
        </w:rPr>
        <w:t>人工智能普及的情况下我们的课堂需要什么？</w:t>
      </w:r>
      <w:r>
        <w:rPr>
          <w:rFonts w:ascii="Calibri" w:hAnsi="Calibri"/>
          <w:b w:val="0"/>
          <w:bCs w:val="0"/>
          <w:kern w:val="2"/>
          <w:sz w:val="21"/>
          <w:szCs w:val="22"/>
        </w:rPr>
        <w:t>”</w:t>
      </w:r>
      <w:r>
        <w:rPr>
          <w:rFonts w:ascii="Calibri" w:hAnsi="Calibri"/>
          <w:b w:val="0"/>
          <w:bCs w:val="0"/>
          <w:kern w:val="2"/>
          <w:sz w:val="21"/>
          <w:szCs w:val="22"/>
        </w:rPr>
        <w:t>、</w:t>
      </w:r>
      <w:r>
        <w:rPr>
          <w:rFonts w:ascii="Calibri" w:hAnsi="Calibri"/>
          <w:b w:val="0"/>
          <w:bCs w:val="0"/>
          <w:kern w:val="2"/>
          <w:sz w:val="21"/>
          <w:szCs w:val="22"/>
        </w:rPr>
        <w:t>“</w:t>
      </w:r>
      <w:r>
        <w:rPr>
          <w:rFonts w:ascii="Calibri" w:hAnsi="Calibri" w:hint="eastAsia"/>
          <w:b w:val="0"/>
          <w:bCs w:val="0"/>
          <w:kern w:val="2"/>
          <w:sz w:val="21"/>
          <w:szCs w:val="22"/>
        </w:rPr>
        <w:t>我们的课堂教学温暖吗？</w:t>
      </w:r>
      <w:r>
        <w:rPr>
          <w:rFonts w:ascii="Calibri" w:hAnsi="Calibri"/>
          <w:b w:val="0"/>
          <w:bCs w:val="0"/>
          <w:kern w:val="2"/>
          <w:sz w:val="21"/>
          <w:szCs w:val="22"/>
        </w:rPr>
        <w:t>”</w:t>
      </w:r>
      <w:r>
        <w:rPr>
          <w:rFonts w:ascii="Calibri" w:hAnsi="Calibri"/>
          <w:b w:val="0"/>
          <w:bCs w:val="0"/>
          <w:kern w:val="2"/>
          <w:sz w:val="21"/>
          <w:szCs w:val="22"/>
        </w:rPr>
        <w:t>、</w:t>
      </w:r>
      <w:r>
        <w:rPr>
          <w:rFonts w:ascii="Calibri" w:hAnsi="Calibri"/>
          <w:b w:val="0"/>
          <w:bCs w:val="0"/>
          <w:kern w:val="2"/>
          <w:sz w:val="21"/>
          <w:szCs w:val="22"/>
        </w:rPr>
        <w:t>“</w:t>
      </w:r>
      <w:r>
        <w:rPr>
          <w:rFonts w:ascii="Calibri" w:hAnsi="Calibri" w:hint="eastAsia"/>
          <w:b w:val="0"/>
          <w:bCs w:val="0"/>
          <w:kern w:val="2"/>
          <w:sz w:val="21"/>
          <w:szCs w:val="22"/>
        </w:rPr>
        <w:t>教师要不要汲取传统文化？”等问题，引发的我们对信息智能化时代课堂教学的思考</w:t>
      </w:r>
      <w:r>
        <w:rPr>
          <w:rFonts w:ascii="Calibri" w:hAnsi="Calibri"/>
          <w:b w:val="0"/>
          <w:bCs w:val="0"/>
          <w:kern w:val="2"/>
          <w:sz w:val="21"/>
          <w:szCs w:val="22"/>
        </w:rPr>
        <w:t>。崔教授</w:t>
      </w:r>
      <w:r>
        <w:rPr>
          <w:rFonts w:ascii="Calibri" w:hAnsi="Calibri" w:hint="eastAsia"/>
          <w:b w:val="0"/>
          <w:bCs w:val="0"/>
          <w:kern w:val="2"/>
          <w:sz w:val="21"/>
          <w:szCs w:val="22"/>
        </w:rPr>
        <w:t>详细解读了学生核心素养的基本内容，基于学生的核心素养</w:t>
      </w:r>
      <w:r>
        <w:rPr>
          <w:rFonts w:ascii="Calibri" w:hAnsi="Calibri" w:hint="eastAsia"/>
          <w:b w:val="0"/>
          <w:bCs w:val="0"/>
          <w:kern w:val="2"/>
          <w:sz w:val="21"/>
          <w:szCs w:val="22"/>
        </w:rPr>
        <w:t>，又阐述了教师素养。</w:t>
      </w:r>
      <w:r>
        <w:rPr>
          <w:rFonts w:ascii="Calibri" w:hAnsi="Calibri"/>
          <w:b w:val="0"/>
          <w:bCs w:val="0"/>
          <w:kern w:val="2"/>
          <w:sz w:val="21"/>
          <w:szCs w:val="22"/>
        </w:rPr>
        <w:t>崔教授的讲座，让我明白了</w:t>
      </w:r>
      <w:proofErr w:type="gramStart"/>
      <w:r>
        <w:rPr>
          <w:rFonts w:ascii="Calibri" w:hAnsi="Calibri"/>
          <w:b w:val="0"/>
          <w:bCs w:val="0"/>
          <w:kern w:val="2"/>
          <w:sz w:val="21"/>
          <w:szCs w:val="22"/>
        </w:rPr>
        <w:t>做为</w:t>
      </w:r>
      <w:proofErr w:type="gramEnd"/>
      <w:r>
        <w:rPr>
          <w:rFonts w:ascii="Calibri" w:hAnsi="Calibri"/>
          <w:b w:val="0"/>
          <w:bCs w:val="0"/>
          <w:kern w:val="2"/>
          <w:sz w:val="21"/>
          <w:szCs w:val="22"/>
        </w:rPr>
        <w:t>一名教师，教师自身的素养直接影响学生素养发展。只有教师教学意识转变和教学能力提升，才能提高学生的核心素养。</w:t>
      </w:r>
      <w:r>
        <w:rPr>
          <w:rFonts w:ascii="Calibri" w:hAnsi="Calibri" w:hint="eastAsia"/>
          <w:b w:val="0"/>
          <w:bCs w:val="0"/>
          <w:kern w:val="2"/>
          <w:sz w:val="21"/>
          <w:szCs w:val="22"/>
        </w:rPr>
        <w:t>在今后的教学中我会改变原有的思维导向，追求问题引领的生态课堂。</w:t>
      </w:r>
    </w:p>
    <w:p w:rsidR="00AA17B7" w:rsidRDefault="00956B9E">
      <w:pPr>
        <w:ind w:firstLineChars="200" w:firstLine="420"/>
        <w:rPr>
          <w:rFonts w:ascii="Calibri" w:eastAsia="宋体" w:hAnsi="Calibri" w:cs="宋体"/>
        </w:rPr>
      </w:pPr>
      <w:r>
        <w:rPr>
          <w:rFonts w:ascii="Calibri" w:eastAsia="宋体" w:hAnsi="Calibri" w:cs="宋体" w:hint="eastAsia"/>
        </w:rPr>
        <w:t>专家们的讲座让我看见讲台外更大的空间，看见教材外更丰富的世界，看见教学改革中措手不及的自己，也看见了我们英语教师大有可为的新天地。谢谢给我们上课的专家们！</w:t>
      </w:r>
    </w:p>
    <w:p w:rsidR="00AA17B7" w:rsidRDefault="00AA17B7">
      <w:pPr>
        <w:jc w:val="center"/>
        <w:rPr>
          <w:b/>
          <w:bCs/>
          <w:sz w:val="24"/>
          <w:szCs w:val="24"/>
        </w:rPr>
      </w:pPr>
    </w:p>
    <w:p w:rsidR="00AA17B7" w:rsidRDefault="00AA17B7">
      <w:pPr>
        <w:jc w:val="center"/>
        <w:rPr>
          <w:b/>
          <w:bCs/>
          <w:sz w:val="24"/>
          <w:szCs w:val="24"/>
        </w:rPr>
      </w:pPr>
    </w:p>
    <w:p w:rsidR="00AA17B7" w:rsidRDefault="00956B9E">
      <w:pPr>
        <w:jc w:val="center"/>
        <w:rPr>
          <w:b/>
          <w:bCs/>
          <w:sz w:val="24"/>
          <w:szCs w:val="24"/>
        </w:rPr>
      </w:pPr>
      <w:r>
        <w:rPr>
          <w:b/>
          <w:bCs/>
          <w:sz w:val="24"/>
          <w:szCs w:val="24"/>
        </w:rPr>
        <w:t>厦门市美林中学</w:t>
      </w:r>
      <w:r>
        <w:rPr>
          <w:b/>
          <w:bCs/>
          <w:sz w:val="24"/>
          <w:szCs w:val="24"/>
        </w:rPr>
        <w:t xml:space="preserve">  </w:t>
      </w:r>
      <w:proofErr w:type="gramStart"/>
      <w:r>
        <w:rPr>
          <w:b/>
          <w:bCs/>
          <w:sz w:val="24"/>
          <w:szCs w:val="24"/>
        </w:rPr>
        <w:t>林淑玲</w:t>
      </w:r>
      <w:proofErr w:type="gramEnd"/>
    </w:p>
    <w:p w:rsidR="00AA17B7" w:rsidRDefault="00956B9E" w:rsidP="00956B9E">
      <w:pPr>
        <w:ind w:firstLineChars="200" w:firstLine="420"/>
      </w:pPr>
      <w:r>
        <w:t>11</w:t>
      </w:r>
      <w:r>
        <w:t>月</w:t>
      </w:r>
      <w:r>
        <w:t>13</w:t>
      </w:r>
      <w:r>
        <w:t>日，天空灰蒙蒙的，但是学员们的学习热情却是激昂的。早上，臧晓老师认真细致地教学员们如何登录，参加活</w:t>
      </w:r>
      <w:r>
        <w:t>动以及如何解决学习过程中遇到的问题。这样，在培训结束后，我们还能进行更加深入的学习。</w:t>
      </w:r>
    </w:p>
    <w:p w:rsidR="00AA17B7" w:rsidRDefault="00956B9E" w:rsidP="00956B9E">
      <w:pPr>
        <w:ind w:firstLineChars="200" w:firstLine="420"/>
      </w:pPr>
      <w:r>
        <w:t>下午，我们聆听了崔振成教授的《核心素养背景下教师的教学意识研究》。崔教授知识渊博，讲课生动有趣，用三个案例引导学员们思考三个问题：</w:t>
      </w:r>
      <w:r>
        <w:t>1.</w:t>
      </w:r>
      <w:r>
        <w:t>人工智能背景下，课堂应该留给学生什么？</w:t>
      </w:r>
      <w:r>
        <w:t>2.</w:t>
      </w:r>
      <w:r>
        <w:t>为什么课堂没有温暖，让学生憎恶？</w:t>
      </w:r>
      <w:r>
        <w:t>3.</w:t>
      </w:r>
      <w:r>
        <w:t>教师要不要汲取传统文化？带着问题进入课堂，从而新出了今天的主题</w:t>
      </w:r>
      <w:r>
        <w:t>――</w:t>
      </w:r>
      <w:r>
        <w:t>核心素养的落实需要教师作为载体，中国教师的核心素养是教学素养，其中包括教学意识和教学能力。发展学生的核心素养，教师的教学素养应发生哪些意识转向？</w:t>
      </w:r>
      <w:r>
        <w:rPr>
          <w:rFonts w:hint="eastAsia"/>
        </w:rPr>
        <w:t xml:space="preserve"> </w:t>
      </w:r>
    </w:p>
    <w:p w:rsidR="00AA17B7" w:rsidRDefault="00956B9E" w:rsidP="00956B9E">
      <w:pPr>
        <w:ind w:firstLineChars="200" w:firstLine="420"/>
      </w:pPr>
      <w:r>
        <w:t>思维比知识更重要，知识是有限的，想象力是无穷的。思维导向的课程是问题引领的课堂，教师在课堂上应多提问问题，多些</w:t>
      </w:r>
      <w:r>
        <w:t>“</w:t>
      </w:r>
      <w:r>
        <w:t>放羊式教学</w:t>
      </w:r>
      <w:r>
        <w:t>”</w:t>
      </w:r>
      <w:r>
        <w:t>，课堂教学设计应该是生活性，情景性的。课堂教学的主体是学生，应该给他们自我选择，自我负责的机会。一个卓越的教师是善于提出问题，并以问题为线索引领课堂的教师。最后，崔教授希望学员们能做一个学者型、反思型、研究型、合作型、担当型的老师。</w:t>
      </w:r>
    </w:p>
    <w:p w:rsidR="00AA17B7" w:rsidRDefault="00956B9E" w:rsidP="00956B9E">
      <w:pPr>
        <w:ind w:firstLineChars="200" w:firstLine="420"/>
      </w:pPr>
      <w:r>
        <w:t>十天的培训马上要结束了，但是我们的学习永远不会停止。在今后，我会继续努力，理论结合实际，在实践和学习中不断进步。</w:t>
      </w:r>
    </w:p>
    <w:p w:rsidR="00AA17B7" w:rsidRDefault="00AA17B7">
      <w:pPr>
        <w:spacing w:line="220" w:lineRule="atLeast"/>
        <w:jc w:val="center"/>
        <w:rPr>
          <w:b/>
        </w:rPr>
      </w:pPr>
    </w:p>
    <w:p w:rsidR="00AA17B7" w:rsidRDefault="00AA17B7">
      <w:pPr>
        <w:spacing w:line="220" w:lineRule="atLeast"/>
        <w:jc w:val="center"/>
        <w:rPr>
          <w:b/>
        </w:rPr>
      </w:pPr>
    </w:p>
    <w:p w:rsidR="00AA17B7" w:rsidRDefault="00956B9E">
      <w:pPr>
        <w:spacing w:line="220" w:lineRule="atLeast"/>
        <w:jc w:val="center"/>
        <w:rPr>
          <w:b/>
        </w:rPr>
      </w:pPr>
      <w:r>
        <w:rPr>
          <w:rFonts w:hint="eastAsia"/>
          <w:b/>
        </w:rPr>
        <w:t>福建平潭一中</w:t>
      </w:r>
      <w:r>
        <w:rPr>
          <w:rFonts w:hint="eastAsia"/>
          <w:b/>
        </w:rPr>
        <w:t xml:space="preserve"> </w:t>
      </w:r>
      <w:r>
        <w:rPr>
          <w:rFonts w:hint="eastAsia"/>
          <w:b/>
        </w:rPr>
        <w:t>徐曦</w:t>
      </w:r>
    </w:p>
    <w:p w:rsidR="00AA17B7" w:rsidRDefault="00956B9E">
      <w:pPr>
        <w:spacing w:line="220" w:lineRule="atLeast"/>
        <w:ind w:firstLineChars="250" w:firstLine="525"/>
      </w:pPr>
      <w:r>
        <w:rPr>
          <w:rFonts w:hint="eastAsia"/>
        </w:rPr>
        <w:t>11</w:t>
      </w:r>
      <w:r>
        <w:rPr>
          <w:rFonts w:hint="eastAsia"/>
        </w:rPr>
        <w:t>月</w:t>
      </w:r>
      <w:r>
        <w:rPr>
          <w:rFonts w:hint="eastAsia"/>
        </w:rPr>
        <w:t>13</w:t>
      </w:r>
      <w:r>
        <w:rPr>
          <w:rFonts w:hint="eastAsia"/>
        </w:rPr>
        <w:t>日下午</w:t>
      </w:r>
      <w:r>
        <w:rPr>
          <w:rFonts w:hint="eastAsia"/>
        </w:rPr>
        <w:t>，在</w:t>
      </w:r>
      <w:r>
        <w:rPr>
          <w:rFonts w:hint="eastAsia"/>
        </w:rPr>
        <w:t>204</w:t>
      </w:r>
      <w:r>
        <w:rPr>
          <w:rFonts w:hint="eastAsia"/>
        </w:rPr>
        <w:t>教室，崔振成教授给我们做了讲座，他讲座的课题是《核心素养背景下教师的教学意识研究》，这个正是我亟需解惑的内容，崔老师的课带给我心灵的震撼，引发我深深的思考。</w:t>
      </w:r>
      <w:r>
        <w:rPr>
          <w:rFonts w:hint="eastAsia"/>
        </w:rPr>
        <w:t xml:space="preserve"> </w:t>
      </w:r>
      <w:r>
        <w:rPr>
          <w:rFonts w:hint="eastAsia"/>
        </w:rPr>
        <w:t>有如下几点感受：</w:t>
      </w:r>
      <w:r>
        <w:rPr>
          <w:rFonts w:hint="eastAsia"/>
        </w:rPr>
        <w:t>1.</w:t>
      </w:r>
      <w:r>
        <w:rPr>
          <w:rFonts w:hint="eastAsia"/>
        </w:rPr>
        <w:t>教师的教学素养</w:t>
      </w:r>
      <w:r>
        <w:rPr>
          <w:rFonts w:hint="eastAsia"/>
        </w:rPr>
        <w:t>=</w:t>
      </w:r>
      <w:r>
        <w:rPr>
          <w:rFonts w:hint="eastAsia"/>
        </w:rPr>
        <w:t>教学意识</w:t>
      </w:r>
      <w:r>
        <w:rPr>
          <w:rFonts w:hint="eastAsia"/>
        </w:rPr>
        <w:t>+</w:t>
      </w:r>
      <w:r>
        <w:rPr>
          <w:rFonts w:hint="eastAsia"/>
        </w:rPr>
        <w:t>教学能力。发展学生的核心素养、教师的教学素养应该发生多方位的改变。行动是最积极的教育承诺。</w:t>
      </w:r>
      <w:r>
        <w:rPr>
          <w:rFonts w:hint="eastAsia"/>
        </w:rPr>
        <w:t>2.</w:t>
      </w:r>
      <w:r>
        <w:rPr>
          <w:rFonts w:hint="eastAsia"/>
        </w:rPr>
        <w:t>教学是一门艺术，艺术的最高境界是求美，是一种文化的体现，要有教学的艺术，让我们的课五彩缤纷。</w:t>
      </w:r>
      <w:r>
        <w:rPr>
          <w:rFonts w:hint="eastAsia"/>
        </w:rPr>
        <w:t>3.</w:t>
      </w:r>
      <w:r>
        <w:rPr>
          <w:rFonts w:hint="eastAsia"/>
        </w:rPr>
        <w:t>核心素养的理性体现在三个方面，意志的理性，审美的理性和认识的理性。</w:t>
      </w:r>
      <w:r>
        <w:rPr>
          <w:rFonts w:hint="eastAsia"/>
        </w:rPr>
        <w:t>4.</w:t>
      </w:r>
      <w:r>
        <w:rPr>
          <w:rFonts w:hint="eastAsia"/>
        </w:rPr>
        <w:t>我们要把学生培养成文化人，即知书达理，</w:t>
      </w:r>
      <w:r>
        <w:rPr>
          <w:rFonts w:hint="eastAsia"/>
        </w:rPr>
        <w:t>具有</w:t>
      </w:r>
      <w:proofErr w:type="gramStart"/>
      <w:r>
        <w:rPr>
          <w:rFonts w:hint="eastAsia"/>
        </w:rPr>
        <w:t>有</w:t>
      </w:r>
      <w:proofErr w:type="gramEnd"/>
      <w:r>
        <w:rPr>
          <w:rFonts w:hint="eastAsia"/>
        </w:rPr>
        <w:t>学问懂艺术。文化人可以用文化引导他人。</w:t>
      </w:r>
      <w:r>
        <w:rPr>
          <w:rFonts w:hint="eastAsia"/>
        </w:rPr>
        <w:t>5</w:t>
      </w:r>
      <w:r>
        <w:rPr>
          <w:rFonts w:hint="eastAsia"/>
        </w:rPr>
        <w:t>思维导向</w:t>
      </w:r>
      <w:r>
        <w:rPr>
          <w:rFonts w:hint="eastAsia"/>
        </w:rPr>
        <w:t xml:space="preserve"> </w:t>
      </w:r>
      <w:r>
        <w:rPr>
          <w:rFonts w:hint="eastAsia"/>
        </w:rPr>
        <w:t>思维比知识更重要，思维导向的课程是问题引领的课堂，我们应该有思维导向为基础和问题引领的能力。</w:t>
      </w:r>
      <w:r>
        <w:rPr>
          <w:rFonts w:hint="eastAsia"/>
        </w:rPr>
        <w:t xml:space="preserve">                        </w:t>
      </w:r>
      <w:r>
        <w:rPr>
          <w:rFonts w:hint="eastAsia"/>
        </w:rPr>
        <w:t>正如陶行知先生说的</w:t>
      </w:r>
      <w:r>
        <w:rPr>
          <w:rFonts w:hint="eastAsia"/>
        </w:rPr>
        <w:t xml:space="preserve">- -  - </w:t>
      </w:r>
      <w:r>
        <w:rPr>
          <w:rFonts w:hint="eastAsia"/>
        </w:rPr>
        <w:t>生活即教育。让这些教育经典理论指引我们，让我们的课，有血有肉，有情有义。</w:t>
      </w:r>
      <w:r>
        <w:rPr>
          <w:rFonts w:hint="eastAsia"/>
        </w:rPr>
        <w:t xml:space="preserve">  </w:t>
      </w:r>
    </w:p>
    <w:p w:rsidR="00AA17B7" w:rsidRDefault="00AA17B7">
      <w:pPr>
        <w:rPr>
          <w:rFonts w:ascii="方正小标宋_GBK" w:eastAsia="方正小标宋_GBK"/>
          <w:color w:val="C0504D" w:themeColor="accent2"/>
          <w:sz w:val="18"/>
          <w:szCs w:val="28"/>
        </w:rPr>
      </w:pPr>
    </w:p>
    <w:p w:rsidR="00AA17B7" w:rsidRDefault="00956B9E">
      <w:pPr>
        <w:ind w:firstLineChars="100" w:firstLine="281"/>
        <w:rPr>
          <w:b/>
          <w:color w:val="FF0000"/>
          <w:sz w:val="28"/>
          <w:szCs w:val="28"/>
        </w:rPr>
      </w:pPr>
      <w:r>
        <w:rPr>
          <w:rFonts w:hint="eastAsia"/>
          <w:b/>
          <w:noProof/>
          <w:color w:val="C0504D" w:themeColor="accent2"/>
          <w:sz w:val="28"/>
          <w:szCs w:val="28"/>
        </w:rPr>
        <w:drawing>
          <wp:anchor distT="0" distB="0" distL="114300" distR="114300" simplePos="0" relativeHeight="251663360" behindDoc="1" locked="0" layoutInCell="1" allowOverlap="1">
            <wp:simplePos x="0" y="0"/>
            <wp:positionH relativeFrom="column">
              <wp:posOffset>-34290</wp:posOffset>
            </wp:positionH>
            <wp:positionV relativeFrom="paragraph">
              <wp:posOffset>1905</wp:posOffset>
            </wp:positionV>
            <wp:extent cx="1428115" cy="391160"/>
            <wp:effectExtent l="0" t="0" r="635" b="8890"/>
            <wp:wrapNone/>
            <wp:docPr id="46" name="图片 46" descr="C:\Users\Administrator\Desktop\未命名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未命名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28115" cy="391160"/>
                    </a:xfrm>
                    <a:prstGeom prst="rect">
                      <a:avLst/>
                    </a:prstGeom>
                    <a:noFill/>
                    <a:ln>
                      <a:noFill/>
                    </a:ln>
                  </pic:spPr>
                </pic:pic>
              </a:graphicData>
            </a:graphic>
          </wp:anchor>
        </w:drawing>
      </w:r>
      <w:r>
        <w:rPr>
          <w:rFonts w:ascii="方正小标宋_GBK" w:eastAsia="方正小标宋_GBK"/>
          <w:color w:val="C0504D" w:themeColor="accent2"/>
          <w:sz w:val="28"/>
          <w:szCs w:val="28"/>
        </w:rPr>
        <w:t>4</w:t>
      </w:r>
      <w:r>
        <w:rPr>
          <w:b/>
          <w:color w:val="FF0000"/>
          <w:sz w:val="28"/>
          <w:szCs w:val="28"/>
        </w:rPr>
        <w:t xml:space="preserve"> </w:t>
      </w:r>
      <w:r>
        <w:rPr>
          <w:rFonts w:hint="eastAsia"/>
          <w:b/>
          <w:color w:val="FF0000"/>
          <w:sz w:val="28"/>
          <w:szCs w:val="28"/>
        </w:rPr>
        <w:t xml:space="preserve">  </w:t>
      </w:r>
      <w:r>
        <w:rPr>
          <w:rFonts w:hint="eastAsia"/>
          <w:b/>
          <w:color w:val="FF0000"/>
          <w:sz w:val="28"/>
          <w:szCs w:val="28"/>
        </w:rPr>
        <w:t>座谈交流</w:t>
      </w:r>
    </w:p>
    <w:p w:rsidR="00AA17B7" w:rsidRDefault="00AA17B7">
      <w:pPr>
        <w:ind w:firstLineChars="200" w:firstLine="420"/>
      </w:pPr>
    </w:p>
    <w:p w:rsidR="00AA17B7" w:rsidRDefault="00956B9E">
      <w:pPr>
        <w:pStyle w:val="a8"/>
        <w:ind w:right="560" w:firstLineChars="0" w:firstLine="0"/>
        <w:rPr>
          <w:b/>
          <w:sz w:val="24"/>
          <w:szCs w:val="24"/>
        </w:rPr>
      </w:pPr>
      <w:r>
        <w:rPr>
          <w:rFonts w:hint="eastAsia"/>
          <w:b/>
          <w:sz w:val="24"/>
          <w:szCs w:val="24"/>
        </w:rPr>
        <w:t xml:space="preserve">         </w:t>
      </w:r>
    </w:p>
    <w:p w:rsidR="00AA17B7" w:rsidRDefault="00956B9E">
      <w:pPr>
        <w:pStyle w:val="a8"/>
        <w:ind w:left="420" w:right="560" w:firstLineChars="0" w:firstLine="0"/>
        <w:jc w:val="center"/>
        <w:rPr>
          <w:b/>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269875</wp:posOffset>
                </wp:positionH>
                <wp:positionV relativeFrom="paragraph">
                  <wp:posOffset>44450</wp:posOffset>
                </wp:positionV>
                <wp:extent cx="4473575" cy="3338830"/>
                <wp:effectExtent l="12700" t="12700" r="22225" b="13970"/>
                <wp:wrapNone/>
                <wp:docPr id="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3338830"/>
                        </a:xfrm>
                        <a:prstGeom prst="rect">
                          <a:avLst/>
                        </a:prstGeom>
                      </wps:spPr>
                      <wps:style>
                        <a:lnRef idx="2">
                          <a:schemeClr val="accent3"/>
                        </a:lnRef>
                        <a:fillRef idx="1">
                          <a:schemeClr val="lt1"/>
                        </a:fillRef>
                        <a:effectRef idx="0">
                          <a:schemeClr val="accent3"/>
                        </a:effectRef>
                        <a:fontRef idx="minor">
                          <a:schemeClr val="dk1"/>
                        </a:fontRef>
                      </wps:style>
                      <wps:txbx>
                        <w:txbxContent>
                          <w:p w:rsidR="00AA17B7" w:rsidRDefault="00956B9E">
                            <w:pPr>
                              <w:jc w:val="center"/>
                              <w:rPr>
                                <w:b/>
                                <w:bCs/>
                              </w:rPr>
                            </w:pPr>
                            <w:r>
                              <w:rPr>
                                <w:rFonts w:hint="eastAsia"/>
                                <w:b/>
                                <w:bCs/>
                              </w:rPr>
                              <w:t>湖北省荆州市沙市实验中学</w:t>
                            </w:r>
                            <w:r>
                              <w:rPr>
                                <w:rFonts w:hint="eastAsia"/>
                                <w:b/>
                                <w:bCs/>
                              </w:rPr>
                              <w:t xml:space="preserve">  </w:t>
                            </w:r>
                            <w:r>
                              <w:rPr>
                                <w:rFonts w:hint="eastAsia"/>
                                <w:b/>
                                <w:bCs/>
                              </w:rPr>
                              <w:t>唐静</w:t>
                            </w:r>
                          </w:p>
                          <w:p w:rsidR="00AA17B7" w:rsidRDefault="00956B9E">
                            <w:pPr>
                              <w:ind w:firstLineChars="200" w:firstLine="420"/>
                            </w:pPr>
                            <w:r>
                              <w:rPr>
                                <w:rFonts w:hint="eastAsia"/>
                              </w:rPr>
                              <w:t>11</w:t>
                            </w:r>
                            <w:r>
                              <w:rPr>
                                <w:rFonts w:hint="eastAsia"/>
                              </w:rPr>
                              <w:t>月</w:t>
                            </w:r>
                            <w:r>
                              <w:rPr>
                                <w:rFonts w:hint="eastAsia"/>
                              </w:rPr>
                              <w:t>11</w:t>
                            </w:r>
                            <w:r>
                              <w:rPr>
                                <w:rFonts w:hint="eastAsia"/>
                              </w:rPr>
                              <w:t>日晚</w:t>
                            </w:r>
                            <w:r>
                              <w:rPr>
                                <w:rFonts w:hint="eastAsia"/>
                              </w:rPr>
                              <w:t>7</w:t>
                            </w:r>
                            <w:r>
                              <w:rPr>
                                <w:rFonts w:hint="eastAsia"/>
                              </w:rPr>
                              <w:t>点半，河南师大外国语学院</w:t>
                            </w:r>
                            <w:r>
                              <w:rPr>
                                <w:rFonts w:hint="eastAsia"/>
                              </w:rPr>
                              <w:t xml:space="preserve">common </w:t>
                            </w:r>
                            <w:r>
                              <w:rPr>
                                <w:rFonts w:hint="eastAsia"/>
                              </w:rPr>
                              <w:t>room</w:t>
                            </w:r>
                            <w:r>
                              <w:rPr>
                                <w:rFonts w:hint="eastAsia"/>
                              </w:rPr>
                              <w:t>教室里一片欢声笑语。由“国培计划”（</w:t>
                            </w:r>
                            <w:r>
                              <w:rPr>
                                <w:rFonts w:hint="eastAsia"/>
                              </w:rPr>
                              <w:t>2018</w:t>
                            </w:r>
                            <w:r>
                              <w:rPr>
                                <w:rFonts w:hint="eastAsia"/>
                              </w:rPr>
                              <w:t>）全国中学一线优秀教师研修项目的</w:t>
                            </w:r>
                            <w:r>
                              <w:rPr>
                                <w:rFonts w:hint="eastAsia"/>
                              </w:rPr>
                              <w:t>50</w:t>
                            </w:r>
                            <w:r>
                              <w:rPr>
                                <w:rFonts w:hint="eastAsia"/>
                              </w:rPr>
                              <w:t>名学员和外国语学院贾建嵩副院长及培训项目负责人王晔</w:t>
                            </w:r>
                            <w:r>
                              <w:rPr>
                                <w:rFonts w:ascii="宋体" w:eastAsia="宋体" w:hAnsi="宋体" w:cs="宋体" w:hint="eastAsia"/>
                              </w:rPr>
                              <w:t>、白宇镜、宋丽霞老师一起进行了别开生面的座谈。在会上学员们表示了四个感谢：</w:t>
                            </w:r>
                            <w:r>
                              <w:rPr>
                                <w:rFonts w:hint="eastAsia"/>
                              </w:rPr>
                              <w:t>感谢河南师大能给我们这样一个机会，去聆听各位大师的教诲，去更新自己的观念；感谢师大的宋老师</w:t>
                            </w:r>
                            <w:r>
                              <w:rPr>
                                <w:rFonts w:ascii="宋体" w:eastAsia="宋体" w:hAnsi="宋体" w:cs="宋体" w:hint="eastAsia"/>
                              </w:rPr>
                              <w:t>、</w:t>
                            </w:r>
                            <w:r>
                              <w:rPr>
                                <w:rFonts w:hint="eastAsia"/>
                              </w:rPr>
                              <w:t>王老师和白老师在自己教学任务重，工作繁忙的情况对我们学习上和生活上的关心和照顾；也非常感谢和来自于全国各地的优秀教师们一起切磋交流，建立了深厚的友谊；更</w:t>
                            </w:r>
                            <w:proofErr w:type="gramStart"/>
                            <w:r>
                              <w:rPr>
                                <w:rFonts w:hint="eastAsia"/>
                              </w:rPr>
                              <w:t>感谢做</w:t>
                            </w:r>
                            <w:proofErr w:type="gramEnd"/>
                            <w:r>
                              <w:rPr>
                                <w:rFonts w:hint="eastAsia"/>
                              </w:rPr>
                              <w:t>培训的专家教授们，他们的讲座涉及了中学英语教学和教</w:t>
                            </w:r>
                            <w:r>
                              <w:rPr>
                                <w:rFonts w:hint="eastAsia"/>
                              </w:rPr>
                              <w:t>师专业发展的各个方面，内容广、角度新、方法多样，加上他们自身的人格魅力，确实让学员们受益匪浅。同时也向院方表示在今后的项目培训中能多增加一些关于中学生心理方面的课程，增加学员下</w:t>
                            </w:r>
                            <w:proofErr w:type="gramStart"/>
                            <w:r>
                              <w:rPr>
                                <w:rFonts w:hint="eastAsia"/>
                              </w:rPr>
                              <w:t>校考察</w:t>
                            </w:r>
                            <w:proofErr w:type="gramEnd"/>
                            <w:r>
                              <w:rPr>
                                <w:rFonts w:hint="eastAsia"/>
                              </w:rPr>
                              <w:t>的活动，或者学员同课异构的实践，使得专家们的指导更有针对性和实效性。外国语学院贾院长表示，感谢学员们的包容，希望学员们能学有所获；外国语学院也会克服困难，集全院力量，将</w:t>
                            </w:r>
                            <w:proofErr w:type="gramStart"/>
                            <w:r>
                              <w:rPr>
                                <w:rFonts w:hint="eastAsia"/>
                              </w:rPr>
                              <w:t>培训做</w:t>
                            </w:r>
                            <w:proofErr w:type="gramEnd"/>
                            <w:r>
                              <w:rPr>
                                <w:rFonts w:hint="eastAsia"/>
                              </w:rPr>
                              <w:t>得更好！</w:t>
                            </w:r>
                          </w:p>
                          <w:p w:rsidR="00AA17B7" w:rsidRDefault="00AA17B7">
                            <w:pPr>
                              <w:ind w:firstLineChars="200" w:firstLine="420"/>
                            </w:pPr>
                          </w:p>
                          <w:p w:rsidR="00AA17B7" w:rsidRDefault="00AA17B7"/>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21.25pt;margin-top:3.5pt;height:262.9pt;width:352.25pt;z-index:251670528;mso-width-relative:page;mso-height-relative:page;" fillcolor="#FFFFFF [3201]" filled="t" stroked="t" coordsize="21600,21600" o:gfxdata="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2CqUPZAAAACAEAAA8AAAAAAAAAAQAgAAAAIgAAAGRycy9k&#10;b3ducmV2LnhtbFBLAQIUABQAAAAIAIdO4kAdmaPSOgIAAFMEAAAOAAAAAAAAAAEAIAAAACgBAABk&#10;cnMvZTJvRG9jLnhtbFBLBQYAAAAABgAGAFkBAADUBQAAAAA=&#10;">
                <v:fill on="t" focussize="0,0"/>
                <v:stroke weight="2pt" color="#9BBB59 [3206]" joinstyle="round"/>
                <v:imagedata o:title=""/>
                <o:lock v:ext="edit" aspectratio="f"/>
                <v:textbox>
                  <w:txbxContent>
                    <w:p>
                      <w:pPr>
                        <w:jc w:val="center"/>
                        <w:rPr>
                          <w:rFonts w:hint="eastAsia"/>
                          <w:b/>
                          <w:bCs/>
                          <w:lang w:val="en-US" w:eastAsia="zh-CN"/>
                        </w:rPr>
                      </w:pPr>
                      <w:r>
                        <w:rPr>
                          <w:rFonts w:hint="eastAsia"/>
                          <w:b/>
                          <w:bCs/>
                          <w:lang w:val="en-US" w:eastAsia="zh-CN"/>
                        </w:rPr>
                        <w:t>湖北省荆州市沙市实验中学  唐静</w:t>
                      </w:r>
                    </w:p>
                    <w:p>
                      <w:pPr>
                        <w:ind w:firstLine="420" w:firstLineChars="200"/>
                        <w:rPr>
                          <w:rFonts w:hint="eastAsia"/>
                          <w:lang w:val="en-US" w:eastAsia="zh-CN"/>
                        </w:rPr>
                      </w:pPr>
                      <w:r>
                        <w:rPr>
                          <w:rFonts w:hint="eastAsia"/>
                          <w:lang w:val="en-US" w:eastAsia="zh-CN"/>
                        </w:rPr>
                        <w:t>11月11日晚7点半，河南师大外国语学院common room教室里一片欢声笑语。由“国培计划”（2018）全国中学一线优秀教师研修项目的50名学员和外国语学院贾建嵩副院长及培训项目负责人王晔</w:t>
                      </w:r>
                      <w:r>
                        <w:rPr>
                          <w:rFonts w:hint="eastAsia" w:ascii="宋体" w:hAnsi="宋体" w:eastAsia="宋体" w:cs="宋体"/>
                          <w:lang w:val="en-US" w:eastAsia="zh-CN"/>
                        </w:rPr>
                        <w:t>、白宇镜、宋丽霞老师一起进行了别开生面的座谈。在会上学员们表示了四个感谢：</w:t>
                      </w:r>
                      <w:r>
                        <w:rPr>
                          <w:rFonts w:hint="eastAsia"/>
                          <w:lang w:val="en-US" w:eastAsia="zh-CN"/>
                        </w:rPr>
                        <w:t>感谢河南师大能给我们这样一个机会，去聆听各位大师的教诲，去更新自己的观念；感谢师大的宋老师</w:t>
                      </w:r>
                      <w:r>
                        <w:rPr>
                          <w:rFonts w:hint="eastAsia" w:ascii="宋体" w:hAnsi="宋体" w:eastAsia="宋体" w:cs="宋体"/>
                          <w:lang w:val="en-US" w:eastAsia="zh-CN"/>
                        </w:rPr>
                        <w:t>、</w:t>
                      </w:r>
                      <w:r>
                        <w:rPr>
                          <w:rFonts w:hint="eastAsia"/>
                          <w:lang w:val="en-US" w:eastAsia="zh-CN"/>
                        </w:rPr>
                        <w:t>王老师和白老师在自己教学任务重，工作繁忙的情况对我们学习上和生活上的关心和照顾；也非常感谢和来自于全国各地的优秀教师们一起切磋交流，建立了深厚的友谊；更感谢做培训的专家教授们，他们的讲座涉及了中学英语教学和教师专业发展的各个方面，内容广、角度新、方法多样，加上他们自身的人格魅力，确实让学员们受益匪浅。同时也向院方表示在今后的项目培训中能多增加一些关于中学生心理方面的课程，增加学员下校考察的活动，或者学员同课异构的实践，使得专家们的指导更有针对性和实效性。外国语学院贾院长表示，感谢学员们的包容，希望学员们能学有所获；外国语学院也会克服困难，集全院力量，将培训做得更好！</w:t>
                      </w:r>
                    </w:p>
                    <w:p>
                      <w:pPr>
                        <w:ind w:firstLine="420" w:firstLineChars="200"/>
                        <w:rPr>
                          <w:rFonts w:hint="eastAsia"/>
                          <w:lang w:val="en-US" w:eastAsia="zh-CN"/>
                        </w:rPr>
                      </w:pPr>
                    </w:p>
                    <w:p/>
                  </w:txbxContent>
                </v:textbox>
              </v:shape>
            </w:pict>
          </mc:Fallback>
        </mc:AlternateContent>
      </w:r>
    </w:p>
    <w:p w:rsidR="00AA17B7" w:rsidRDefault="00AA17B7">
      <w:pPr>
        <w:pStyle w:val="a8"/>
        <w:ind w:left="420" w:right="560" w:firstLineChars="0" w:firstLine="0"/>
        <w:jc w:val="center"/>
        <w:rPr>
          <w:b/>
          <w:sz w:val="24"/>
          <w:szCs w:val="24"/>
        </w:rPr>
      </w:pPr>
    </w:p>
    <w:p w:rsidR="00AA17B7" w:rsidRDefault="00AA17B7">
      <w:pPr>
        <w:pStyle w:val="a8"/>
        <w:ind w:left="420" w:right="560" w:firstLineChars="0" w:firstLine="0"/>
        <w:rPr>
          <w:b/>
          <w:sz w:val="24"/>
          <w:szCs w:val="24"/>
        </w:rPr>
      </w:pPr>
    </w:p>
    <w:p w:rsidR="00AA17B7" w:rsidRDefault="00AA17B7">
      <w:pPr>
        <w:pStyle w:val="a8"/>
        <w:ind w:left="420" w:right="560" w:firstLineChars="0" w:firstLine="0"/>
        <w:jc w:val="center"/>
        <w:rPr>
          <w:b/>
          <w:sz w:val="24"/>
          <w:szCs w:val="24"/>
        </w:rPr>
      </w:pPr>
    </w:p>
    <w:p w:rsidR="00AA17B7" w:rsidRDefault="00AA17B7">
      <w:pPr>
        <w:pStyle w:val="a8"/>
        <w:ind w:left="420" w:right="560" w:firstLineChars="0" w:firstLine="0"/>
        <w:jc w:val="center"/>
        <w:rPr>
          <w:b/>
          <w:sz w:val="24"/>
          <w:szCs w:val="24"/>
        </w:rPr>
      </w:pPr>
    </w:p>
    <w:p w:rsidR="00AA17B7" w:rsidRDefault="00AA17B7">
      <w:pPr>
        <w:pStyle w:val="a8"/>
        <w:ind w:left="420" w:right="560" w:firstLineChars="0" w:firstLine="0"/>
        <w:jc w:val="center"/>
        <w:rPr>
          <w:b/>
          <w:sz w:val="24"/>
          <w:szCs w:val="24"/>
        </w:rPr>
      </w:pPr>
    </w:p>
    <w:p w:rsidR="00AA17B7" w:rsidRDefault="00AA17B7">
      <w:pPr>
        <w:pStyle w:val="a8"/>
        <w:ind w:left="420" w:right="560" w:firstLineChars="0" w:firstLine="0"/>
        <w:jc w:val="center"/>
        <w:rPr>
          <w:b/>
          <w:sz w:val="24"/>
          <w:szCs w:val="24"/>
        </w:rPr>
      </w:pPr>
    </w:p>
    <w:p w:rsidR="00AA17B7" w:rsidRDefault="00AA17B7">
      <w:pPr>
        <w:pStyle w:val="a8"/>
        <w:ind w:left="420" w:right="560" w:firstLineChars="0" w:firstLine="0"/>
        <w:jc w:val="center"/>
        <w:rPr>
          <w:b/>
          <w:sz w:val="24"/>
          <w:szCs w:val="24"/>
        </w:rPr>
      </w:pPr>
    </w:p>
    <w:p w:rsidR="00AA17B7" w:rsidRDefault="00AA17B7">
      <w:pPr>
        <w:pStyle w:val="a8"/>
        <w:ind w:left="420" w:right="560" w:firstLineChars="0" w:firstLine="0"/>
        <w:jc w:val="center"/>
        <w:rPr>
          <w:b/>
          <w:sz w:val="24"/>
          <w:szCs w:val="24"/>
        </w:rPr>
      </w:pPr>
    </w:p>
    <w:p w:rsidR="00AA17B7" w:rsidRDefault="00AA17B7">
      <w:pPr>
        <w:pStyle w:val="a8"/>
        <w:ind w:left="420" w:right="560" w:firstLineChars="0" w:firstLine="0"/>
        <w:jc w:val="center"/>
        <w:rPr>
          <w:b/>
          <w:sz w:val="24"/>
          <w:szCs w:val="24"/>
        </w:rPr>
      </w:pPr>
    </w:p>
    <w:p w:rsidR="00AA17B7" w:rsidRDefault="00AA17B7">
      <w:pPr>
        <w:pStyle w:val="a8"/>
        <w:ind w:left="420" w:right="560" w:firstLineChars="0" w:firstLine="0"/>
        <w:jc w:val="center"/>
        <w:rPr>
          <w:b/>
          <w:sz w:val="24"/>
          <w:szCs w:val="24"/>
        </w:rPr>
      </w:pPr>
    </w:p>
    <w:p w:rsidR="00AA17B7" w:rsidRDefault="00AA17B7">
      <w:pPr>
        <w:pStyle w:val="a8"/>
        <w:ind w:left="420" w:right="560" w:firstLineChars="0" w:firstLine="0"/>
        <w:jc w:val="center"/>
        <w:rPr>
          <w:b/>
          <w:sz w:val="24"/>
          <w:szCs w:val="24"/>
        </w:rPr>
      </w:pPr>
    </w:p>
    <w:p w:rsidR="00AA17B7" w:rsidRDefault="00956B9E">
      <w:pPr>
        <w:pStyle w:val="a8"/>
        <w:ind w:left="420" w:right="560" w:firstLineChars="0" w:firstLine="0"/>
        <w:jc w:val="center"/>
        <w:rPr>
          <w:b/>
          <w:sz w:val="24"/>
          <w:szCs w:val="24"/>
        </w:rPr>
      </w:pPr>
      <w:r>
        <w:rPr>
          <w:rFonts w:hint="eastAsia"/>
          <w:b/>
          <w:sz w:val="24"/>
          <w:szCs w:val="24"/>
        </w:rPr>
        <w:t xml:space="preserve">                      </w:t>
      </w:r>
    </w:p>
    <w:p w:rsidR="00AA17B7" w:rsidRDefault="00956B9E">
      <w:pPr>
        <w:pStyle w:val="a8"/>
        <w:ind w:left="420" w:right="560" w:firstLineChars="0" w:firstLine="0"/>
        <w:jc w:val="center"/>
        <w:rPr>
          <w:b/>
          <w:sz w:val="24"/>
          <w:szCs w:val="24"/>
        </w:rPr>
      </w:pPr>
      <w:r>
        <w:rPr>
          <w:rFonts w:hint="eastAsia"/>
          <w:b/>
          <w:sz w:val="24"/>
          <w:szCs w:val="24"/>
        </w:rPr>
        <w:t xml:space="preserve">    </w:t>
      </w:r>
    </w:p>
    <w:p w:rsidR="00AA17B7" w:rsidRDefault="00AA17B7">
      <w:pPr>
        <w:pStyle w:val="a8"/>
        <w:ind w:left="420" w:right="560" w:firstLineChars="0" w:firstLine="0"/>
        <w:jc w:val="center"/>
        <w:rPr>
          <w:rFonts w:asciiTheme="minorEastAsia" w:hAnsiTheme="minorEastAsia"/>
          <w:b/>
          <w:sz w:val="28"/>
          <w:szCs w:val="28"/>
        </w:rPr>
      </w:pPr>
    </w:p>
    <w:p w:rsidR="00AA17B7" w:rsidRDefault="00AA17B7">
      <w:pPr>
        <w:pStyle w:val="a8"/>
        <w:ind w:left="420" w:right="560" w:firstLineChars="0" w:firstLine="0"/>
        <w:jc w:val="center"/>
        <w:rPr>
          <w:rFonts w:asciiTheme="minorEastAsia" w:hAnsiTheme="minorEastAsia"/>
          <w:b/>
          <w:sz w:val="28"/>
          <w:szCs w:val="28"/>
        </w:rPr>
      </w:pPr>
    </w:p>
    <w:p w:rsidR="00AA17B7" w:rsidRDefault="00AA17B7">
      <w:pPr>
        <w:pStyle w:val="a8"/>
        <w:ind w:left="420" w:right="560" w:firstLineChars="0" w:firstLine="0"/>
        <w:jc w:val="center"/>
        <w:rPr>
          <w:rFonts w:asciiTheme="minorEastAsia" w:hAnsiTheme="minorEastAsia"/>
          <w:b/>
          <w:sz w:val="28"/>
          <w:szCs w:val="28"/>
        </w:rPr>
      </w:pPr>
    </w:p>
    <w:p w:rsidR="00AA17B7" w:rsidRDefault="00956B9E">
      <w:pPr>
        <w:pStyle w:val="a8"/>
        <w:ind w:left="420" w:right="560" w:firstLineChars="0" w:firstLine="0"/>
        <w:jc w:val="center"/>
        <w:rPr>
          <w:b/>
          <w:sz w:val="24"/>
          <w:szCs w:val="24"/>
        </w:rPr>
      </w:pPr>
      <w:r>
        <w:rPr>
          <w:rFonts w:asciiTheme="minorEastAsia" w:hAnsiTheme="minorEastAsia" w:hint="eastAsia"/>
          <w:b/>
          <w:noProof/>
          <w:sz w:val="28"/>
          <w:szCs w:val="28"/>
        </w:rPr>
        <w:drawing>
          <wp:inline distT="0" distB="0" distL="114300" distR="114300">
            <wp:extent cx="3013075" cy="2748915"/>
            <wp:effectExtent l="0" t="0" r="9525" b="6985"/>
            <wp:docPr id="55" name="图片 55" descr="微信图片_2018111121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181111215903"/>
                    <pic:cNvPicPr>
                      <a:picLocks noChangeAspect="1"/>
                    </pic:cNvPicPr>
                  </pic:nvPicPr>
                  <pic:blipFill>
                    <a:blip r:embed="rId23"/>
                    <a:stretch>
                      <a:fillRect/>
                    </a:stretch>
                  </pic:blipFill>
                  <pic:spPr>
                    <a:xfrm>
                      <a:off x="0" y="0"/>
                      <a:ext cx="3013075" cy="2748915"/>
                    </a:xfrm>
                    <a:prstGeom prst="rect">
                      <a:avLst/>
                    </a:prstGeom>
                  </pic:spPr>
                </pic:pic>
              </a:graphicData>
            </a:graphic>
          </wp:inline>
        </w:drawing>
      </w:r>
    </w:p>
    <w:p w:rsidR="00AA17B7" w:rsidRDefault="00AA17B7">
      <w:pPr>
        <w:ind w:firstLineChars="100" w:firstLine="281"/>
        <w:rPr>
          <w:b/>
          <w:color w:val="C0504D" w:themeColor="accent2"/>
          <w:sz w:val="28"/>
          <w:szCs w:val="28"/>
        </w:rPr>
      </w:pPr>
    </w:p>
    <w:p w:rsidR="00AA17B7" w:rsidRDefault="00AA17B7">
      <w:pPr>
        <w:ind w:firstLineChars="100" w:firstLine="281"/>
        <w:rPr>
          <w:b/>
          <w:color w:val="C0504D" w:themeColor="accent2"/>
          <w:sz w:val="28"/>
          <w:szCs w:val="28"/>
        </w:rPr>
      </w:pPr>
    </w:p>
    <w:p w:rsidR="00AA17B7" w:rsidRDefault="00AA17B7">
      <w:pPr>
        <w:ind w:firstLineChars="100" w:firstLine="281"/>
        <w:rPr>
          <w:b/>
          <w:color w:val="C0504D" w:themeColor="accent2"/>
          <w:sz w:val="28"/>
          <w:szCs w:val="28"/>
        </w:rPr>
      </w:pPr>
    </w:p>
    <w:p w:rsidR="00AA17B7" w:rsidRDefault="00AA17B7">
      <w:pPr>
        <w:ind w:firstLineChars="100" w:firstLine="281"/>
        <w:rPr>
          <w:b/>
          <w:color w:val="C0504D" w:themeColor="accent2"/>
          <w:sz w:val="28"/>
          <w:szCs w:val="28"/>
        </w:rPr>
      </w:pPr>
    </w:p>
    <w:p w:rsidR="00AA17B7" w:rsidRDefault="00AA17B7">
      <w:pPr>
        <w:ind w:firstLineChars="100" w:firstLine="281"/>
        <w:rPr>
          <w:b/>
          <w:color w:val="C0504D" w:themeColor="accent2"/>
          <w:sz w:val="28"/>
          <w:szCs w:val="28"/>
        </w:rPr>
      </w:pPr>
    </w:p>
    <w:p w:rsidR="00AA17B7" w:rsidRDefault="00956B9E">
      <w:pPr>
        <w:ind w:firstLineChars="100" w:firstLine="281"/>
        <w:rPr>
          <w:b/>
          <w:color w:val="FF0000"/>
          <w:sz w:val="28"/>
          <w:szCs w:val="28"/>
        </w:rPr>
      </w:pPr>
      <w:r>
        <w:rPr>
          <w:rFonts w:hint="eastAsia"/>
          <w:b/>
          <w:noProof/>
          <w:color w:val="C0504D" w:themeColor="accent2"/>
          <w:sz w:val="28"/>
          <w:szCs w:val="28"/>
        </w:rPr>
        <w:drawing>
          <wp:anchor distT="0" distB="0" distL="114300" distR="114300" simplePos="0" relativeHeight="251687936" behindDoc="1" locked="0" layoutInCell="1" allowOverlap="1">
            <wp:simplePos x="0" y="0"/>
            <wp:positionH relativeFrom="column">
              <wp:posOffset>-34290</wp:posOffset>
            </wp:positionH>
            <wp:positionV relativeFrom="paragraph">
              <wp:posOffset>1905</wp:posOffset>
            </wp:positionV>
            <wp:extent cx="1428115" cy="391160"/>
            <wp:effectExtent l="0" t="0" r="6985" b="2540"/>
            <wp:wrapNone/>
            <wp:docPr id="64" name="图片 64" descr="C:\Users\Administrator\Desktop\未命名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esktop\未命名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28115" cy="391160"/>
                    </a:xfrm>
                    <a:prstGeom prst="rect">
                      <a:avLst/>
                    </a:prstGeom>
                    <a:noFill/>
                    <a:ln>
                      <a:noFill/>
                    </a:ln>
                  </pic:spPr>
                </pic:pic>
              </a:graphicData>
            </a:graphic>
          </wp:anchor>
        </w:drawing>
      </w:r>
      <w:r>
        <w:rPr>
          <w:rFonts w:hint="eastAsia"/>
          <w:b/>
          <w:color w:val="C0504D" w:themeColor="accent2"/>
          <w:sz w:val="28"/>
          <w:szCs w:val="28"/>
        </w:rPr>
        <w:t>5</w:t>
      </w:r>
      <w:r>
        <w:rPr>
          <w:b/>
          <w:color w:val="FF0000"/>
          <w:sz w:val="28"/>
          <w:szCs w:val="28"/>
        </w:rPr>
        <w:t xml:space="preserve"> </w:t>
      </w:r>
      <w:r>
        <w:rPr>
          <w:rFonts w:hint="eastAsia"/>
          <w:b/>
          <w:color w:val="FF0000"/>
          <w:sz w:val="28"/>
          <w:szCs w:val="28"/>
        </w:rPr>
        <w:t xml:space="preserve">  </w:t>
      </w:r>
      <w:r>
        <w:rPr>
          <w:rFonts w:hint="eastAsia"/>
          <w:b/>
          <w:color w:val="FF0000"/>
          <w:sz w:val="28"/>
          <w:szCs w:val="28"/>
        </w:rPr>
        <w:t>培训花絮</w:t>
      </w:r>
    </w:p>
    <w:p w:rsidR="00AA17B7" w:rsidRDefault="00956B9E">
      <w:pPr>
        <w:rPr>
          <w:b/>
          <w:sz w:val="24"/>
          <w:szCs w:val="24"/>
        </w:rPr>
      </w:pPr>
      <w:r>
        <w:rPr>
          <w:rFonts w:hint="eastAsia"/>
          <w:b/>
          <w:noProof/>
          <w:sz w:val="24"/>
          <w:szCs w:val="24"/>
        </w:rPr>
        <w:drawing>
          <wp:inline distT="0" distB="0" distL="114300" distR="114300">
            <wp:extent cx="2413000" cy="1810385"/>
            <wp:effectExtent l="0" t="0" r="0" b="5715"/>
            <wp:docPr id="57" name="图片 57" descr="微信图片_2018111122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181111220220"/>
                    <pic:cNvPicPr>
                      <a:picLocks noChangeAspect="1"/>
                    </pic:cNvPicPr>
                  </pic:nvPicPr>
                  <pic:blipFill>
                    <a:blip r:embed="rId24"/>
                    <a:stretch>
                      <a:fillRect/>
                    </a:stretch>
                  </pic:blipFill>
                  <pic:spPr>
                    <a:xfrm>
                      <a:off x="0" y="0"/>
                      <a:ext cx="2413000" cy="1810385"/>
                    </a:xfrm>
                    <a:prstGeom prst="rect">
                      <a:avLst/>
                    </a:prstGeom>
                  </pic:spPr>
                </pic:pic>
              </a:graphicData>
            </a:graphic>
          </wp:inline>
        </w:drawing>
      </w:r>
      <w:r>
        <w:rPr>
          <w:rFonts w:hint="eastAsia"/>
          <w:b/>
          <w:color w:val="FF0000"/>
          <w:sz w:val="28"/>
          <w:szCs w:val="28"/>
        </w:rPr>
        <w:t xml:space="preserve">    </w:t>
      </w:r>
      <w:r>
        <w:rPr>
          <w:rFonts w:hint="eastAsia"/>
          <w:b/>
          <w:noProof/>
          <w:sz w:val="24"/>
          <w:szCs w:val="24"/>
        </w:rPr>
        <w:drawing>
          <wp:inline distT="0" distB="0" distL="114300" distR="114300">
            <wp:extent cx="2308225" cy="1731645"/>
            <wp:effectExtent l="0" t="0" r="3175" b="8255"/>
            <wp:docPr id="58" name="图片 58" descr="微信图片_2018111122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181111220207"/>
                    <pic:cNvPicPr>
                      <a:picLocks noChangeAspect="1"/>
                    </pic:cNvPicPr>
                  </pic:nvPicPr>
                  <pic:blipFill>
                    <a:blip r:embed="rId25"/>
                    <a:stretch>
                      <a:fillRect/>
                    </a:stretch>
                  </pic:blipFill>
                  <pic:spPr>
                    <a:xfrm>
                      <a:off x="0" y="0"/>
                      <a:ext cx="2308225" cy="1731645"/>
                    </a:xfrm>
                    <a:prstGeom prst="rect">
                      <a:avLst/>
                    </a:prstGeom>
                  </pic:spPr>
                </pic:pic>
              </a:graphicData>
            </a:graphic>
          </wp:inline>
        </w:drawing>
      </w:r>
      <w:r>
        <w:rPr>
          <w:rFonts w:hint="eastAsia"/>
          <w:b/>
          <w:sz w:val="24"/>
          <w:szCs w:val="24"/>
        </w:rPr>
        <w:t xml:space="preserve">       </w:t>
      </w:r>
      <w:r>
        <w:rPr>
          <w:rFonts w:hint="eastAsia"/>
          <w:b/>
          <w:noProof/>
          <w:sz w:val="24"/>
          <w:szCs w:val="24"/>
        </w:rPr>
        <w:drawing>
          <wp:inline distT="0" distB="0" distL="114300" distR="114300">
            <wp:extent cx="2315845" cy="2494915"/>
            <wp:effectExtent l="0" t="0" r="8255" b="6985"/>
            <wp:docPr id="59" name="图片 59" descr="微信图片_2018111121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181111215844"/>
                    <pic:cNvPicPr>
                      <a:picLocks noChangeAspect="1"/>
                    </pic:cNvPicPr>
                  </pic:nvPicPr>
                  <pic:blipFill>
                    <a:blip r:embed="rId26"/>
                    <a:stretch>
                      <a:fillRect/>
                    </a:stretch>
                  </pic:blipFill>
                  <pic:spPr>
                    <a:xfrm>
                      <a:off x="0" y="0"/>
                      <a:ext cx="2315845" cy="2494915"/>
                    </a:xfrm>
                    <a:prstGeom prst="rect">
                      <a:avLst/>
                    </a:prstGeom>
                  </pic:spPr>
                </pic:pic>
              </a:graphicData>
            </a:graphic>
          </wp:inline>
        </w:drawing>
      </w:r>
      <w:r>
        <w:rPr>
          <w:rFonts w:hint="eastAsia"/>
          <w:b/>
          <w:sz w:val="24"/>
          <w:szCs w:val="24"/>
        </w:rPr>
        <w:t xml:space="preserve">         </w:t>
      </w:r>
      <w:r>
        <w:rPr>
          <w:rFonts w:hint="eastAsia"/>
          <w:b/>
          <w:noProof/>
          <w:sz w:val="24"/>
          <w:szCs w:val="24"/>
        </w:rPr>
        <w:drawing>
          <wp:inline distT="0" distB="0" distL="114300" distR="114300">
            <wp:extent cx="2200910" cy="2467610"/>
            <wp:effectExtent l="0" t="0" r="8890" b="8890"/>
            <wp:docPr id="61" name="图片 61" descr="微信图片_2018111121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181111215825"/>
                    <pic:cNvPicPr>
                      <a:picLocks noChangeAspect="1"/>
                    </pic:cNvPicPr>
                  </pic:nvPicPr>
                  <pic:blipFill>
                    <a:blip r:embed="rId27"/>
                    <a:stretch>
                      <a:fillRect/>
                    </a:stretch>
                  </pic:blipFill>
                  <pic:spPr>
                    <a:xfrm>
                      <a:off x="0" y="0"/>
                      <a:ext cx="2200910" cy="2467610"/>
                    </a:xfrm>
                    <a:prstGeom prst="rect">
                      <a:avLst/>
                    </a:prstGeom>
                  </pic:spPr>
                </pic:pic>
              </a:graphicData>
            </a:graphic>
          </wp:inline>
        </w:drawing>
      </w:r>
      <w:r>
        <w:rPr>
          <w:rFonts w:hint="eastAsia"/>
          <w:b/>
          <w:sz w:val="24"/>
          <w:szCs w:val="24"/>
        </w:rPr>
        <w:t xml:space="preserve">   </w:t>
      </w:r>
    </w:p>
    <w:p w:rsidR="00AA17B7" w:rsidRDefault="00956B9E">
      <w:pPr>
        <w:pStyle w:val="a8"/>
        <w:ind w:left="420" w:right="560" w:firstLineChars="0" w:firstLine="0"/>
        <w:rPr>
          <w:rFonts w:asciiTheme="minorEastAsia" w:hAnsiTheme="minorEastAsia"/>
          <w:b/>
          <w:sz w:val="28"/>
          <w:szCs w:val="28"/>
        </w:rPr>
      </w:pPr>
      <w:r>
        <w:rPr>
          <w:rFonts w:asciiTheme="minorEastAsia" w:hAnsiTheme="minorEastAsia" w:hint="eastAsia"/>
          <w:b/>
          <w:sz w:val="28"/>
          <w:szCs w:val="28"/>
        </w:rPr>
        <w:t xml:space="preserve">      </w:t>
      </w:r>
      <w:r>
        <w:rPr>
          <w:rFonts w:asciiTheme="minorEastAsia" w:hAnsiTheme="minorEastAsia" w:hint="eastAsia"/>
          <w:b/>
          <w:noProof/>
          <w:szCs w:val="21"/>
        </w:rPr>
        <w:drawing>
          <wp:inline distT="0" distB="0" distL="114300" distR="114300">
            <wp:extent cx="3405505" cy="2654300"/>
            <wp:effectExtent l="0" t="0" r="10795" b="0"/>
            <wp:docPr id="66" name="图片 66" descr="91314821477211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913148214772113148"/>
                    <pic:cNvPicPr>
                      <a:picLocks noChangeAspect="1"/>
                    </pic:cNvPicPr>
                  </pic:nvPicPr>
                  <pic:blipFill>
                    <a:blip r:embed="rId28"/>
                    <a:stretch>
                      <a:fillRect/>
                    </a:stretch>
                  </pic:blipFill>
                  <pic:spPr>
                    <a:xfrm>
                      <a:off x="0" y="0"/>
                      <a:ext cx="3405505" cy="2654300"/>
                    </a:xfrm>
                    <a:prstGeom prst="rect">
                      <a:avLst/>
                    </a:prstGeom>
                  </pic:spPr>
                </pic:pic>
              </a:graphicData>
            </a:graphic>
          </wp:inline>
        </w:drawing>
      </w:r>
      <w:r>
        <w:rPr>
          <w:rFonts w:asciiTheme="minorEastAsia" w:hAnsiTheme="minorEastAsia" w:hint="eastAsia"/>
          <w:b/>
          <w:sz w:val="28"/>
          <w:szCs w:val="28"/>
        </w:rPr>
        <w:t xml:space="preserve">  </w:t>
      </w:r>
    </w:p>
    <w:p w:rsidR="00AA17B7" w:rsidRDefault="00AA17B7">
      <w:pPr>
        <w:ind w:right="560"/>
        <w:rPr>
          <w:rFonts w:asciiTheme="minorEastAsia" w:hAnsiTheme="minorEastAsia"/>
          <w:b/>
          <w:szCs w:val="21"/>
        </w:rPr>
      </w:pPr>
    </w:p>
    <w:sectPr w:rsidR="00AA17B7">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56B9E">
      <w:r>
        <w:separator/>
      </w:r>
    </w:p>
  </w:endnote>
  <w:endnote w:type="continuationSeparator" w:id="0">
    <w:p w:rsidR="00000000" w:rsidRDefault="00956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方正小标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华文中宋" w:eastAsia="华文中宋" w:hAnsi="华文中宋"/>
        <w:sz w:val="24"/>
        <w:szCs w:val="24"/>
      </w:rPr>
      <w:id w:val="-735711256"/>
    </w:sdtPr>
    <w:sdtEndPr/>
    <w:sdtContent>
      <w:p w:rsidR="00AA17B7" w:rsidRDefault="00956B9E">
        <w:pPr>
          <w:pStyle w:val="a4"/>
          <w:rPr>
            <w:rFonts w:ascii="华文中宋" w:eastAsia="华文中宋" w:hAnsi="华文中宋"/>
            <w:sz w:val="24"/>
            <w:szCs w:val="24"/>
          </w:rPr>
        </w:pPr>
        <w:r>
          <w:rPr>
            <w:rFonts w:ascii="华文中宋" w:eastAsia="华文中宋" w:hAnsi="华文中宋" w:hint="eastAsia"/>
            <w:sz w:val="24"/>
            <w:szCs w:val="24"/>
            <w:highlight w:val="lightGray"/>
          </w:rPr>
          <w:t>学习简报</w:t>
        </w:r>
        <w:r>
          <w:rPr>
            <w:rFonts w:ascii="华文中宋" w:eastAsia="华文中宋" w:hAnsi="华文中宋" w:hint="eastAsia"/>
            <w:sz w:val="24"/>
            <w:szCs w:val="24"/>
          </w:rPr>
          <w:t xml:space="preserve">            </w:t>
        </w:r>
        <w:r>
          <w:rPr>
            <w:rFonts w:ascii="华文中宋" w:eastAsia="华文中宋" w:hAnsi="华文中宋"/>
            <w:sz w:val="24"/>
            <w:szCs w:val="24"/>
          </w:rPr>
          <w:t xml:space="preserve">  </w:t>
        </w:r>
        <w:r>
          <w:rPr>
            <w:rFonts w:ascii="华文中宋" w:eastAsia="华文中宋" w:hAnsi="华文中宋" w:hint="eastAsia"/>
            <w:sz w:val="24"/>
            <w:szCs w:val="24"/>
          </w:rPr>
          <w:t xml:space="preserve">            </w:t>
        </w:r>
        <w:r>
          <w:fldChar w:fldCharType="begin"/>
        </w:r>
        <w:r>
          <w:instrText>PAGE   \* MERGEFORMAT</w:instrText>
        </w:r>
        <w:r>
          <w:fldChar w:fldCharType="separate"/>
        </w:r>
        <w:r w:rsidRPr="00956B9E">
          <w:rPr>
            <w:noProof/>
            <w:lang w:val="zh-CN"/>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760263"/>
    </w:sdtPr>
    <w:sdtEndPr/>
    <w:sdtContent>
      <w:sdt>
        <w:sdtPr>
          <w:rPr>
            <w:rFonts w:ascii="华文中宋" w:eastAsia="华文中宋" w:hAnsi="华文中宋"/>
            <w:sz w:val="24"/>
            <w:szCs w:val="24"/>
          </w:rPr>
          <w:id w:val="1523898018"/>
        </w:sdtPr>
        <w:sdtEndPr/>
        <w:sdtContent>
          <w:p w:rsidR="00AA17B7" w:rsidRDefault="00956B9E">
            <w:pPr>
              <w:pStyle w:val="a4"/>
              <w:wordWrap w:val="0"/>
              <w:jc w:val="right"/>
              <w:rPr>
                <w:rFonts w:ascii="华文中宋" w:eastAsia="华文中宋" w:hAnsi="华文中宋"/>
                <w:sz w:val="24"/>
                <w:szCs w:val="24"/>
              </w:rPr>
            </w:pPr>
            <w:r>
              <w:fldChar w:fldCharType="begin"/>
            </w:r>
            <w:r>
              <w:instrText>PAGE   \* MERGEFORMAT</w:instrText>
            </w:r>
            <w:r>
              <w:fldChar w:fldCharType="separate"/>
            </w:r>
            <w:r w:rsidRPr="00956B9E">
              <w:rPr>
                <w:noProof/>
                <w:lang w:val="zh-CN"/>
              </w:rPr>
              <w:t>11</w:t>
            </w:r>
            <w:r>
              <w:fldChar w:fldCharType="end"/>
            </w:r>
            <w:r>
              <w:rPr>
                <w:rFonts w:ascii="华文中宋" w:eastAsia="华文中宋" w:hAnsi="华文中宋" w:hint="eastAsia"/>
                <w:sz w:val="24"/>
                <w:szCs w:val="24"/>
              </w:rPr>
              <w:t xml:space="preserve">            </w:t>
            </w:r>
            <w:r>
              <w:rPr>
                <w:rFonts w:ascii="华文中宋" w:eastAsia="华文中宋" w:hAnsi="华文中宋"/>
                <w:sz w:val="24"/>
                <w:szCs w:val="24"/>
              </w:rPr>
              <w:t xml:space="preserve">  </w:t>
            </w:r>
            <w:r>
              <w:rPr>
                <w:rFonts w:ascii="华文中宋" w:eastAsia="华文中宋" w:hAnsi="华文中宋" w:hint="eastAsia"/>
                <w:sz w:val="24"/>
                <w:szCs w:val="24"/>
              </w:rPr>
              <w:t xml:space="preserve">            </w:t>
            </w:r>
            <w:r>
              <w:rPr>
                <w:rFonts w:ascii="华文中宋" w:eastAsia="华文中宋" w:hAnsi="华文中宋" w:hint="eastAsia"/>
                <w:sz w:val="24"/>
                <w:szCs w:val="24"/>
                <w:highlight w:val="lightGray"/>
              </w:rPr>
              <w:t>学习简报</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B7" w:rsidRDefault="00AA17B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56B9E">
      <w:r>
        <w:separator/>
      </w:r>
    </w:p>
  </w:footnote>
  <w:footnote w:type="continuationSeparator" w:id="0">
    <w:p w:rsidR="00000000" w:rsidRDefault="00956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B7" w:rsidRDefault="00956B9E">
    <w:pPr>
      <w:pStyle w:val="a5"/>
      <w:pBdr>
        <w:bottom w:val="none" w:sz="0" w:space="0" w:color="auto"/>
      </w:pBdr>
      <w:jc w:val="left"/>
      <w:rPr>
        <w:rFonts w:ascii="华文中宋" w:eastAsia="华文中宋" w:hAnsi="华文中宋"/>
        <w:sz w:val="22"/>
      </w:rPr>
    </w:pPr>
    <w:r>
      <w:rPr>
        <w:rFonts w:ascii="华文中宋" w:eastAsia="华文中宋" w:hAnsi="华文中宋" w:hint="eastAsia"/>
        <w:noProof/>
        <w:sz w:val="20"/>
      </w:rPr>
      <w:drawing>
        <wp:anchor distT="0" distB="0" distL="114300" distR="114300" simplePos="0" relativeHeight="251574272" behindDoc="1" locked="0" layoutInCell="1" allowOverlap="1">
          <wp:simplePos x="0" y="0"/>
          <wp:positionH relativeFrom="column">
            <wp:posOffset>0</wp:posOffset>
          </wp:positionH>
          <wp:positionV relativeFrom="paragraph">
            <wp:posOffset>3810</wp:posOffset>
          </wp:positionV>
          <wp:extent cx="5272405" cy="300355"/>
          <wp:effectExtent l="0" t="0" r="4445" b="4445"/>
          <wp:wrapNone/>
          <wp:docPr id="27" name="图片 27" descr="C:\Users\Administrator\Desktop\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封面.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272405" cy="300355"/>
                  </a:xfrm>
                  <a:prstGeom prst="rect">
                    <a:avLst/>
                  </a:prstGeom>
                  <a:noFill/>
                  <a:ln>
                    <a:noFill/>
                  </a:ln>
                </pic:spPr>
              </pic:pic>
            </a:graphicData>
          </a:graphic>
        </wp:anchor>
      </w:drawing>
    </w:r>
    <w:r>
      <w:rPr>
        <w:rFonts w:ascii="华文中宋" w:eastAsia="华文中宋" w:hAnsi="华文中宋" w:hint="eastAsia"/>
        <w:sz w:val="20"/>
      </w:rPr>
      <w:t>“国培计划（</w:t>
    </w:r>
    <w:r>
      <w:rPr>
        <w:rFonts w:ascii="华文中宋" w:eastAsia="华文中宋" w:hAnsi="华文中宋" w:hint="eastAsia"/>
        <w:sz w:val="20"/>
      </w:rPr>
      <w:t>2018</w:t>
    </w:r>
    <w:r>
      <w:rPr>
        <w:rFonts w:ascii="华文中宋" w:eastAsia="华文中宋" w:hAnsi="华文中宋" w:hint="eastAsia"/>
        <w:sz w:val="20"/>
      </w:rPr>
      <w:t>）”示范性项目</w:t>
    </w:r>
    <w:r>
      <w:rPr>
        <w:rFonts w:ascii="华文中宋" w:eastAsia="华文中宋" w:hAnsi="华文中宋" w:hint="eastAsia"/>
        <w:sz w:val="20"/>
      </w:rPr>
      <w:t xml:space="preserve">            </w:t>
    </w:r>
    <w:r>
      <w:rPr>
        <w:rFonts w:ascii="华文中宋" w:eastAsia="华文中宋" w:hAnsi="华文中宋"/>
        <w:sz w:val="20"/>
      </w:rPr>
      <w:t xml:space="preserve">   </w:t>
    </w:r>
    <w:r>
      <w:rPr>
        <w:rFonts w:ascii="华文中宋" w:eastAsia="华文中宋" w:hAnsi="华文中宋" w:hint="eastAsia"/>
        <w:sz w:val="22"/>
      </w:rPr>
      <w:t>河南师范大学初中英语培训班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B7" w:rsidRDefault="00956B9E">
    <w:pPr>
      <w:pStyle w:val="a5"/>
      <w:pBdr>
        <w:bottom w:val="none" w:sz="0" w:space="0" w:color="auto"/>
      </w:pBdr>
      <w:jc w:val="left"/>
      <w:rPr>
        <w:rFonts w:ascii="华文中宋" w:eastAsia="华文中宋" w:hAnsi="华文中宋"/>
        <w:sz w:val="22"/>
      </w:rPr>
    </w:pPr>
    <w:r>
      <w:rPr>
        <w:rFonts w:ascii="华文中宋" w:eastAsia="华文中宋" w:hAnsi="华文中宋" w:hint="eastAsia"/>
        <w:noProof/>
        <w:sz w:val="20"/>
      </w:rPr>
      <w:drawing>
        <wp:anchor distT="0" distB="0" distL="114300" distR="114300" simplePos="0" relativeHeight="251569152" behindDoc="1" locked="0" layoutInCell="1" allowOverlap="1">
          <wp:simplePos x="0" y="0"/>
          <wp:positionH relativeFrom="column">
            <wp:posOffset>0</wp:posOffset>
          </wp:positionH>
          <wp:positionV relativeFrom="paragraph">
            <wp:posOffset>3810</wp:posOffset>
          </wp:positionV>
          <wp:extent cx="5272405" cy="300355"/>
          <wp:effectExtent l="0" t="0" r="4445" b="4445"/>
          <wp:wrapNone/>
          <wp:docPr id="11" name="图片 11" descr="C:\Users\Administrator\Desktop\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封面.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272405" cy="300355"/>
                  </a:xfrm>
                  <a:prstGeom prst="rect">
                    <a:avLst/>
                  </a:prstGeom>
                  <a:noFill/>
                  <a:ln>
                    <a:noFill/>
                  </a:ln>
                </pic:spPr>
              </pic:pic>
            </a:graphicData>
          </a:graphic>
        </wp:anchor>
      </w:drawing>
    </w:r>
    <w:r>
      <w:rPr>
        <w:rFonts w:ascii="华文中宋" w:eastAsia="华文中宋" w:hAnsi="华文中宋" w:hint="eastAsia"/>
        <w:sz w:val="20"/>
      </w:rPr>
      <w:t>“国培计划（</w:t>
    </w:r>
    <w:r>
      <w:rPr>
        <w:rFonts w:ascii="华文中宋" w:eastAsia="华文中宋" w:hAnsi="华文中宋" w:hint="eastAsia"/>
        <w:sz w:val="20"/>
      </w:rPr>
      <w:t>2018</w:t>
    </w:r>
    <w:r>
      <w:rPr>
        <w:rFonts w:ascii="华文中宋" w:eastAsia="华文中宋" w:hAnsi="华文中宋" w:hint="eastAsia"/>
        <w:sz w:val="20"/>
      </w:rPr>
      <w:t>）”示范性项目</w:t>
    </w:r>
    <w:r>
      <w:rPr>
        <w:rFonts w:ascii="华文中宋" w:eastAsia="华文中宋" w:hAnsi="华文中宋" w:hint="eastAsia"/>
        <w:sz w:val="20"/>
      </w:rPr>
      <w:t xml:space="preserve">            </w:t>
    </w:r>
    <w:r>
      <w:rPr>
        <w:rFonts w:ascii="华文中宋" w:eastAsia="华文中宋" w:hAnsi="华文中宋"/>
        <w:sz w:val="20"/>
      </w:rPr>
      <w:t xml:space="preserve">   </w:t>
    </w:r>
    <w:r>
      <w:rPr>
        <w:rFonts w:ascii="华文中宋" w:eastAsia="华文中宋" w:hAnsi="华文中宋" w:hint="eastAsia"/>
        <w:sz w:val="22"/>
      </w:rPr>
      <w:t>河南师范大学初中英语培训班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7B7" w:rsidRDefault="00AA17B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A77708"/>
    <w:multiLevelType w:val="multilevel"/>
    <w:tmpl w:val="7CA7770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0C4"/>
    <w:rsid w:val="0001619A"/>
    <w:rsid w:val="00025258"/>
    <w:rsid w:val="0003042B"/>
    <w:rsid w:val="00033829"/>
    <w:rsid w:val="00066CF2"/>
    <w:rsid w:val="00072926"/>
    <w:rsid w:val="000810C4"/>
    <w:rsid w:val="000944BB"/>
    <w:rsid w:val="000B3B05"/>
    <w:rsid w:val="00125B7B"/>
    <w:rsid w:val="00185B21"/>
    <w:rsid w:val="00193B3A"/>
    <w:rsid w:val="002441DD"/>
    <w:rsid w:val="00252D23"/>
    <w:rsid w:val="0025373A"/>
    <w:rsid w:val="00254553"/>
    <w:rsid w:val="00257353"/>
    <w:rsid w:val="00272A18"/>
    <w:rsid w:val="00277671"/>
    <w:rsid w:val="0029145C"/>
    <w:rsid w:val="0029518F"/>
    <w:rsid w:val="002B2573"/>
    <w:rsid w:val="002D1D46"/>
    <w:rsid w:val="00315C70"/>
    <w:rsid w:val="003241B1"/>
    <w:rsid w:val="003262FE"/>
    <w:rsid w:val="003300B6"/>
    <w:rsid w:val="003345CD"/>
    <w:rsid w:val="00344523"/>
    <w:rsid w:val="003760A9"/>
    <w:rsid w:val="003959F3"/>
    <w:rsid w:val="003A14D9"/>
    <w:rsid w:val="003A21E3"/>
    <w:rsid w:val="003B4CA8"/>
    <w:rsid w:val="003C0502"/>
    <w:rsid w:val="003D3629"/>
    <w:rsid w:val="003D7AA3"/>
    <w:rsid w:val="003E5E8E"/>
    <w:rsid w:val="003F2CD3"/>
    <w:rsid w:val="0045713A"/>
    <w:rsid w:val="0046553F"/>
    <w:rsid w:val="004673E8"/>
    <w:rsid w:val="004A28E1"/>
    <w:rsid w:val="004F2363"/>
    <w:rsid w:val="004F7EA9"/>
    <w:rsid w:val="00515ECA"/>
    <w:rsid w:val="00562AC8"/>
    <w:rsid w:val="005653CD"/>
    <w:rsid w:val="0059157B"/>
    <w:rsid w:val="005B7543"/>
    <w:rsid w:val="005C0667"/>
    <w:rsid w:val="005C1727"/>
    <w:rsid w:val="005C297E"/>
    <w:rsid w:val="005C73B4"/>
    <w:rsid w:val="005D7BEC"/>
    <w:rsid w:val="005F7411"/>
    <w:rsid w:val="00642C71"/>
    <w:rsid w:val="00654847"/>
    <w:rsid w:val="00654CC6"/>
    <w:rsid w:val="00692853"/>
    <w:rsid w:val="006946AA"/>
    <w:rsid w:val="006A3F50"/>
    <w:rsid w:val="006B71AE"/>
    <w:rsid w:val="006C1208"/>
    <w:rsid w:val="006E2F43"/>
    <w:rsid w:val="007156DF"/>
    <w:rsid w:val="007253CF"/>
    <w:rsid w:val="00740577"/>
    <w:rsid w:val="007515D4"/>
    <w:rsid w:val="00765C9C"/>
    <w:rsid w:val="007731FC"/>
    <w:rsid w:val="007A23F5"/>
    <w:rsid w:val="007A426B"/>
    <w:rsid w:val="007D62AE"/>
    <w:rsid w:val="0081730A"/>
    <w:rsid w:val="0084116E"/>
    <w:rsid w:val="00876865"/>
    <w:rsid w:val="008852CA"/>
    <w:rsid w:val="00886B91"/>
    <w:rsid w:val="008D5139"/>
    <w:rsid w:val="00910819"/>
    <w:rsid w:val="00926995"/>
    <w:rsid w:val="0093008A"/>
    <w:rsid w:val="00945A4E"/>
    <w:rsid w:val="00952762"/>
    <w:rsid w:val="00956B9E"/>
    <w:rsid w:val="00993214"/>
    <w:rsid w:val="00996FC2"/>
    <w:rsid w:val="009B54F1"/>
    <w:rsid w:val="009C1D2D"/>
    <w:rsid w:val="009C585F"/>
    <w:rsid w:val="009D5560"/>
    <w:rsid w:val="009E1922"/>
    <w:rsid w:val="009E54C0"/>
    <w:rsid w:val="009F185C"/>
    <w:rsid w:val="00A02733"/>
    <w:rsid w:val="00A3630D"/>
    <w:rsid w:val="00A5221B"/>
    <w:rsid w:val="00A61622"/>
    <w:rsid w:val="00A62227"/>
    <w:rsid w:val="00A769B7"/>
    <w:rsid w:val="00A77723"/>
    <w:rsid w:val="00A85A2F"/>
    <w:rsid w:val="00A90236"/>
    <w:rsid w:val="00A9417F"/>
    <w:rsid w:val="00A94C44"/>
    <w:rsid w:val="00AA17B7"/>
    <w:rsid w:val="00AA325F"/>
    <w:rsid w:val="00AA75A7"/>
    <w:rsid w:val="00AF46F4"/>
    <w:rsid w:val="00B03AA3"/>
    <w:rsid w:val="00B0682C"/>
    <w:rsid w:val="00B5243C"/>
    <w:rsid w:val="00B7383E"/>
    <w:rsid w:val="00B77685"/>
    <w:rsid w:val="00B80EF4"/>
    <w:rsid w:val="00B87116"/>
    <w:rsid w:val="00BC5418"/>
    <w:rsid w:val="00C13C76"/>
    <w:rsid w:val="00C15C44"/>
    <w:rsid w:val="00C73C6B"/>
    <w:rsid w:val="00CC728C"/>
    <w:rsid w:val="00CD72DF"/>
    <w:rsid w:val="00CF3139"/>
    <w:rsid w:val="00D05147"/>
    <w:rsid w:val="00D106F0"/>
    <w:rsid w:val="00D750E2"/>
    <w:rsid w:val="00D75CCC"/>
    <w:rsid w:val="00D93B7C"/>
    <w:rsid w:val="00DB5C81"/>
    <w:rsid w:val="00DB6D93"/>
    <w:rsid w:val="00DE0D09"/>
    <w:rsid w:val="00DF652C"/>
    <w:rsid w:val="00E13E97"/>
    <w:rsid w:val="00E54B11"/>
    <w:rsid w:val="00E811E5"/>
    <w:rsid w:val="00EA037B"/>
    <w:rsid w:val="00EA07D8"/>
    <w:rsid w:val="00EA75DC"/>
    <w:rsid w:val="00F003A3"/>
    <w:rsid w:val="00F01BE5"/>
    <w:rsid w:val="00F178DE"/>
    <w:rsid w:val="00F27DDC"/>
    <w:rsid w:val="00F54315"/>
    <w:rsid w:val="00F6758A"/>
    <w:rsid w:val="00F71CA1"/>
    <w:rsid w:val="00F7344C"/>
    <w:rsid w:val="00F7355B"/>
    <w:rsid w:val="00F834EE"/>
    <w:rsid w:val="00F932D0"/>
    <w:rsid w:val="00F93C36"/>
    <w:rsid w:val="00FB2900"/>
    <w:rsid w:val="00FB70AB"/>
    <w:rsid w:val="00FE3ECD"/>
    <w:rsid w:val="00FF31D7"/>
    <w:rsid w:val="014F72A6"/>
    <w:rsid w:val="02106CD0"/>
    <w:rsid w:val="03097838"/>
    <w:rsid w:val="03E63142"/>
    <w:rsid w:val="0474609C"/>
    <w:rsid w:val="04F754A2"/>
    <w:rsid w:val="065A2C74"/>
    <w:rsid w:val="07007E32"/>
    <w:rsid w:val="0774216A"/>
    <w:rsid w:val="07A13AFA"/>
    <w:rsid w:val="07F9526E"/>
    <w:rsid w:val="0D6C44C9"/>
    <w:rsid w:val="0DC2267D"/>
    <w:rsid w:val="0EF0453A"/>
    <w:rsid w:val="0F4A671E"/>
    <w:rsid w:val="0F8F73DB"/>
    <w:rsid w:val="101A7C81"/>
    <w:rsid w:val="108F42EB"/>
    <w:rsid w:val="111E6C36"/>
    <w:rsid w:val="11E436A3"/>
    <w:rsid w:val="12470FB7"/>
    <w:rsid w:val="14EE0FCB"/>
    <w:rsid w:val="1552380E"/>
    <w:rsid w:val="17A22E6C"/>
    <w:rsid w:val="191726FA"/>
    <w:rsid w:val="19D97AC3"/>
    <w:rsid w:val="1BF634CA"/>
    <w:rsid w:val="1CA6640E"/>
    <w:rsid w:val="1CF36FAC"/>
    <w:rsid w:val="1D6A361A"/>
    <w:rsid w:val="1E6E379D"/>
    <w:rsid w:val="1ED72355"/>
    <w:rsid w:val="1FAC5458"/>
    <w:rsid w:val="1FE008E0"/>
    <w:rsid w:val="1FFA7B52"/>
    <w:rsid w:val="267B4649"/>
    <w:rsid w:val="27775183"/>
    <w:rsid w:val="279C44DB"/>
    <w:rsid w:val="27A9704F"/>
    <w:rsid w:val="28222B45"/>
    <w:rsid w:val="2C4D18E6"/>
    <w:rsid w:val="2E79514E"/>
    <w:rsid w:val="3054387E"/>
    <w:rsid w:val="321C2315"/>
    <w:rsid w:val="33EE0E0F"/>
    <w:rsid w:val="34852C8B"/>
    <w:rsid w:val="34D63EC5"/>
    <w:rsid w:val="3BA43DE2"/>
    <w:rsid w:val="3C1F6A2D"/>
    <w:rsid w:val="3E975669"/>
    <w:rsid w:val="3EAF6714"/>
    <w:rsid w:val="404358B3"/>
    <w:rsid w:val="40691765"/>
    <w:rsid w:val="41B322D9"/>
    <w:rsid w:val="42741182"/>
    <w:rsid w:val="42DF3623"/>
    <w:rsid w:val="431D5781"/>
    <w:rsid w:val="437C6169"/>
    <w:rsid w:val="43F7056B"/>
    <w:rsid w:val="44B70A63"/>
    <w:rsid w:val="456722AE"/>
    <w:rsid w:val="46632D6C"/>
    <w:rsid w:val="46A82247"/>
    <w:rsid w:val="46E30243"/>
    <w:rsid w:val="474434F7"/>
    <w:rsid w:val="4A566E63"/>
    <w:rsid w:val="4A93648E"/>
    <w:rsid w:val="4CB24C24"/>
    <w:rsid w:val="4E646817"/>
    <w:rsid w:val="4F06434A"/>
    <w:rsid w:val="50023535"/>
    <w:rsid w:val="504A2913"/>
    <w:rsid w:val="50523A9C"/>
    <w:rsid w:val="50E36781"/>
    <w:rsid w:val="51C0205E"/>
    <w:rsid w:val="539426B7"/>
    <w:rsid w:val="56145752"/>
    <w:rsid w:val="58C67F94"/>
    <w:rsid w:val="59767D52"/>
    <w:rsid w:val="598C033C"/>
    <w:rsid w:val="5ABA61D1"/>
    <w:rsid w:val="5E6A3B57"/>
    <w:rsid w:val="62D55634"/>
    <w:rsid w:val="63B66D4B"/>
    <w:rsid w:val="64CE7589"/>
    <w:rsid w:val="68B37069"/>
    <w:rsid w:val="69193DA9"/>
    <w:rsid w:val="6A4108CB"/>
    <w:rsid w:val="6B4C3613"/>
    <w:rsid w:val="6BF97AA6"/>
    <w:rsid w:val="6C7D4618"/>
    <w:rsid w:val="6F0C463F"/>
    <w:rsid w:val="6F8A2CE1"/>
    <w:rsid w:val="7064075C"/>
    <w:rsid w:val="70FD2666"/>
    <w:rsid w:val="715E0686"/>
    <w:rsid w:val="718033FA"/>
    <w:rsid w:val="72344BE5"/>
    <w:rsid w:val="75B051B5"/>
    <w:rsid w:val="77FE71C8"/>
    <w:rsid w:val="78C54069"/>
    <w:rsid w:val="794B68B7"/>
    <w:rsid w:val="7FDB1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3">
    <w:name w:val="heading 3"/>
    <w:basedOn w:val="a"/>
    <w:next w:val="a"/>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Pr>
      <w:sz w:val="24"/>
    </w:rPr>
  </w:style>
  <w:style w:type="paragraph" w:styleId="a7">
    <w:name w:val="Title"/>
    <w:basedOn w:val="a"/>
    <w:next w:val="a"/>
    <w:link w:val="Char2"/>
    <w:uiPriority w:val="10"/>
    <w:qFormat/>
    <w:pPr>
      <w:spacing w:before="240" w:after="60"/>
      <w:jc w:val="center"/>
      <w:outlineLvl w:val="0"/>
    </w:pPr>
    <w:rPr>
      <w:rFonts w:asciiTheme="majorHAnsi" w:eastAsia="宋体" w:hAnsiTheme="majorHAnsi" w:cstheme="majorBidi"/>
      <w:b/>
      <w:bCs/>
      <w:sz w:val="32"/>
      <w:szCs w:val="32"/>
    </w:rPr>
  </w:style>
  <w:style w:type="paragraph" w:styleId="a8">
    <w:name w:val="List Paragraph"/>
    <w:basedOn w:val="a"/>
    <w:uiPriority w:val="34"/>
    <w:qFormat/>
    <w:pPr>
      <w:ind w:firstLineChars="200" w:firstLine="420"/>
    </w:pPr>
  </w:style>
  <w:style w:type="character" w:customStyle="1" w:styleId="Char">
    <w:name w:val="批注框文本 Char"/>
    <w:basedOn w:val="a0"/>
    <w:link w:val="a3"/>
    <w:uiPriority w:val="99"/>
    <w:semiHidden/>
    <w:rPr>
      <w:sz w:val="18"/>
      <w:szCs w:val="18"/>
    </w:rPr>
  </w:style>
  <w:style w:type="character" w:customStyle="1" w:styleId="1Char">
    <w:name w:val="标题 1 Char"/>
    <w:basedOn w:val="a0"/>
    <w:link w:val="1"/>
    <w:uiPriority w:val="9"/>
    <w:qFormat/>
    <w:rPr>
      <w:rFonts w:asciiTheme="majorHAnsi" w:eastAsiaTheme="majorEastAsia" w:hAnsiTheme="majorHAnsi" w:cstheme="majorBidi"/>
      <w:b/>
      <w:bCs/>
      <w:color w:val="365F91" w:themeColor="accent1" w:themeShade="BF"/>
      <w:kern w:val="0"/>
      <w:sz w:val="28"/>
      <w:szCs w:val="2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2">
    <w:name w:val="标题 Char"/>
    <w:basedOn w:val="a0"/>
    <w:link w:val="a7"/>
    <w:uiPriority w:val="10"/>
    <w:rPr>
      <w:rFonts w:asciiTheme="majorHAnsi" w:eastAsia="宋体"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3">
    <w:name w:val="heading 3"/>
    <w:basedOn w:val="a"/>
    <w:next w:val="a"/>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Pr>
      <w:sz w:val="24"/>
    </w:rPr>
  </w:style>
  <w:style w:type="paragraph" w:styleId="a7">
    <w:name w:val="Title"/>
    <w:basedOn w:val="a"/>
    <w:next w:val="a"/>
    <w:link w:val="Char2"/>
    <w:uiPriority w:val="10"/>
    <w:qFormat/>
    <w:pPr>
      <w:spacing w:before="240" w:after="60"/>
      <w:jc w:val="center"/>
      <w:outlineLvl w:val="0"/>
    </w:pPr>
    <w:rPr>
      <w:rFonts w:asciiTheme="majorHAnsi" w:eastAsia="宋体" w:hAnsiTheme="majorHAnsi" w:cstheme="majorBidi"/>
      <w:b/>
      <w:bCs/>
      <w:sz w:val="32"/>
      <w:szCs w:val="32"/>
    </w:rPr>
  </w:style>
  <w:style w:type="paragraph" w:styleId="a8">
    <w:name w:val="List Paragraph"/>
    <w:basedOn w:val="a"/>
    <w:uiPriority w:val="34"/>
    <w:qFormat/>
    <w:pPr>
      <w:ind w:firstLineChars="200" w:firstLine="420"/>
    </w:pPr>
  </w:style>
  <w:style w:type="character" w:customStyle="1" w:styleId="Char">
    <w:name w:val="批注框文本 Char"/>
    <w:basedOn w:val="a0"/>
    <w:link w:val="a3"/>
    <w:uiPriority w:val="99"/>
    <w:semiHidden/>
    <w:rPr>
      <w:sz w:val="18"/>
      <w:szCs w:val="18"/>
    </w:rPr>
  </w:style>
  <w:style w:type="character" w:customStyle="1" w:styleId="1Char">
    <w:name w:val="标题 1 Char"/>
    <w:basedOn w:val="a0"/>
    <w:link w:val="1"/>
    <w:uiPriority w:val="9"/>
    <w:qFormat/>
    <w:rPr>
      <w:rFonts w:asciiTheme="majorHAnsi" w:eastAsiaTheme="majorEastAsia" w:hAnsiTheme="majorHAnsi" w:cstheme="majorBidi"/>
      <w:b/>
      <w:bCs/>
      <w:color w:val="365F91" w:themeColor="accent1" w:themeShade="BF"/>
      <w:kern w:val="0"/>
      <w:sz w:val="28"/>
      <w:szCs w:val="2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2">
    <w:name w:val="标题 Char"/>
    <w:basedOn w:val="a0"/>
    <w:link w:val="a7"/>
    <w:uiPriority w:val="10"/>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2C2014-9804-4E0A-B9F9-92FB4219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975</Words>
  <Characters>5561</Characters>
  <Application>Microsoft Office Word</Application>
  <DocSecurity>0</DocSecurity>
  <Lines>46</Lines>
  <Paragraphs>13</Paragraphs>
  <ScaleCrop>false</ScaleCrop>
  <Company>MS</Company>
  <LinksUpToDate>false</LinksUpToDate>
  <CharactersWithSpaces>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138</cp:revision>
  <cp:lastPrinted>2018-11-14T01:43:00Z</cp:lastPrinted>
  <dcterms:created xsi:type="dcterms:W3CDTF">2018-11-06T12:14:00Z</dcterms:created>
  <dcterms:modified xsi:type="dcterms:W3CDTF">2018-11-14T02:01:00Z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