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E9A" w:rsidRPr="00BA7679" w:rsidRDefault="002B6E9A">
      <w:pPr>
        <w:snapToGrid w:val="0"/>
        <w:spacing w:line="360" w:lineRule="auto"/>
        <w:jc w:val="center"/>
        <w:rPr>
          <w:rFonts w:ascii="Book Antiqua" w:eastAsia="黑体" w:hAnsi="Arial Narrow" w:cs="Microsoft Sans Serif"/>
          <w:sz w:val="38"/>
          <w:szCs w:val="32"/>
        </w:rPr>
      </w:pPr>
      <w:r w:rsidRPr="00BA7679">
        <w:rPr>
          <w:rFonts w:ascii="Book Antiqua" w:eastAsia="黑体" w:hAnsi="Arial Narrow" w:cs="Microsoft Sans Serif" w:hint="eastAsia"/>
          <w:sz w:val="38"/>
          <w:szCs w:val="32"/>
        </w:rPr>
        <w:t>河南师范大学人文社科类科研平台校内绩效考核</w:t>
      </w:r>
    </w:p>
    <w:p w:rsidR="002B6E9A" w:rsidRPr="00BA7679" w:rsidRDefault="002B6E9A">
      <w:pPr>
        <w:snapToGrid w:val="0"/>
        <w:spacing w:line="360" w:lineRule="auto"/>
        <w:jc w:val="center"/>
        <w:rPr>
          <w:rFonts w:ascii="Book Antiqua" w:eastAsia="黑体" w:hAnsi="Arial Narrow" w:cs="Microsoft Sans Serif"/>
          <w:sz w:val="38"/>
          <w:szCs w:val="32"/>
        </w:rPr>
      </w:pPr>
      <w:r w:rsidRPr="00BA7679">
        <w:rPr>
          <w:rFonts w:ascii="Book Antiqua" w:eastAsia="黑体" w:hAnsi="Arial Narrow" w:cs="Microsoft Sans Serif" w:hint="eastAsia"/>
          <w:sz w:val="38"/>
          <w:szCs w:val="32"/>
        </w:rPr>
        <w:t>工作细则</w:t>
      </w:r>
    </w:p>
    <w:p w:rsidR="002B6E9A" w:rsidRDefault="002B6E9A" w:rsidP="00AB3F47">
      <w:pPr>
        <w:snapToGrid w:val="0"/>
        <w:spacing w:line="360" w:lineRule="auto"/>
        <w:ind w:firstLineChars="200" w:firstLine="600"/>
        <w:rPr>
          <w:rFonts w:ascii="??_GB2312" w:eastAsia="Times New Roman" w:hAnsi="宋体" w:cs="Microsoft Sans Serif"/>
          <w:sz w:val="30"/>
          <w:szCs w:val="30"/>
        </w:rPr>
      </w:pPr>
    </w:p>
    <w:p w:rsidR="002B6E9A" w:rsidRPr="00BA7679" w:rsidRDefault="002B6E9A" w:rsidP="00AB3F47">
      <w:pPr>
        <w:snapToGrid w:val="0"/>
        <w:spacing w:line="360" w:lineRule="auto"/>
        <w:ind w:firstLineChars="200" w:firstLine="480"/>
        <w:rPr>
          <w:rFonts w:ascii="??_GB2312" w:eastAsia="Times New Roman" w:hAnsi="宋体" w:cs="Microsoft Sans Serif"/>
          <w:sz w:val="24"/>
        </w:rPr>
      </w:pPr>
      <w:r w:rsidRPr="00BA7679">
        <w:rPr>
          <w:rFonts w:ascii="??_GB2312" w:eastAsia="Times New Roman" w:hAnsi="宋体" w:cs="Microsoft Sans Serif"/>
          <w:sz w:val="24"/>
        </w:rPr>
        <w:t>为进一步规范和加强我校人文社科类科研平台的建设管理，实现我校人文社科类科研平台建设的合理布局，协调发展，提升学校哲学社会科学科研实力、创新能力和服务水平，在参照上级主管部门管理及考核办法的基础上，结合我校实际情况，</w:t>
      </w:r>
      <w:r w:rsidR="00AB3F47">
        <w:rPr>
          <w:rFonts w:ascii="??_GB2312" w:eastAsiaTheme="minorEastAsia" w:hAnsi="宋体" w:cs="Microsoft Sans Serif" w:hint="eastAsia"/>
          <w:sz w:val="24"/>
        </w:rPr>
        <w:t>特</w:t>
      </w:r>
      <w:r w:rsidRPr="00BA7679">
        <w:rPr>
          <w:rFonts w:ascii="??_GB2312" w:eastAsia="Times New Roman" w:hAnsi="宋体" w:cs="Microsoft Sans Serif"/>
          <w:sz w:val="24"/>
        </w:rPr>
        <w:t>制订</w:t>
      </w:r>
      <w:r w:rsidR="00AB3F47">
        <w:rPr>
          <w:rFonts w:ascii="??_GB2312" w:eastAsia="Times New Roman" w:hAnsi="宋体" w:cs="Microsoft Sans Serif"/>
          <w:sz w:val="24"/>
        </w:rPr>
        <w:t>本</w:t>
      </w:r>
      <w:r w:rsidRPr="00BA7679">
        <w:rPr>
          <w:rFonts w:ascii="??_GB2312" w:eastAsia="Times New Roman" w:hAnsi="宋体" w:cs="Microsoft Sans Serif"/>
          <w:sz w:val="24"/>
        </w:rPr>
        <w:t>工作细则。</w:t>
      </w:r>
    </w:p>
    <w:p w:rsidR="002B6E9A" w:rsidRPr="00BA7679" w:rsidRDefault="002B6E9A" w:rsidP="00AB3F47">
      <w:pPr>
        <w:snapToGrid w:val="0"/>
        <w:spacing w:line="360" w:lineRule="auto"/>
        <w:ind w:firstLineChars="200" w:firstLine="482"/>
        <w:rPr>
          <w:rFonts w:ascii="??_GB2312" w:eastAsia="Times New Roman" w:hAnsi="宋体" w:cs="Microsoft Sans Serif"/>
          <w:b/>
          <w:sz w:val="24"/>
        </w:rPr>
      </w:pPr>
      <w:r w:rsidRPr="00BA7679">
        <w:rPr>
          <w:rFonts w:ascii="??_GB2312" w:eastAsia="Times New Roman" w:hAnsi="宋体" w:cs="Microsoft Sans Serif"/>
          <w:b/>
          <w:sz w:val="24"/>
        </w:rPr>
        <w:t>一、考核对象和期限</w:t>
      </w:r>
    </w:p>
    <w:p w:rsidR="002B6E9A" w:rsidRPr="00BA7679" w:rsidRDefault="002B6E9A" w:rsidP="00AB3F47">
      <w:pPr>
        <w:snapToGrid w:val="0"/>
        <w:spacing w:line="360" w:lineRule="auto"/>
        <w:ind w:firstLineChars="200" w:firstLine="480"/>
        <w:rPr>
          <w:rFonts w:ascii="??_GB2312" w:eastAsia="Times New Roman"/>
          <w:sz w:val="24"/>
        </w:rPr>
      </w:pPr>
      <w:r w:rsidRPr="00BA7679">
        <w:rPr>
          <w:rFonts w:ascii="??_GB2312" w:eastAsia="Times New Roman"/>
          <w:sz w:val="24"/>
        </w:rPr>
        <w:t>1</w:t>
      </w:r>
      <w:r w:rsidRPr="00BA7679">
        <w:rPr>
          <w:rFonts w:ascii="??_GB2312" w:eastAsia="Times New Roman"/>
          <w:sz w:val="24"/>
        </w:rPr>
        <w:t>、考核对象</w:t>
      </w:r>
    </w:p>
    <w:p w:rsidR="002B6E9A" w:rsidRPr="00BA7679" w:rsidRDefault="002B6E9A" w:rsidP="00AB3F47">
      <w:pPr>
        <w:snapToGrid w:val="0"/>
        <w:spacing w:line="360" w:lineRule="auto"/>
        <w:ind w:firstLineChars="200" w:firstLine="480"/>
        <w:rPr>
          <w:rFonts w:ascii="??_GB2312" w:eastAsia="Times New Roman"/>
          <w:sz w:val="24"/>
        </w:rPr>
      </w:pPr>
      <w:r w:rsidRPr="00BA7679">
        <w:rPr>
          <w:rFonts w:ascii="??_GB2312" w:eastAsia="Times New Roman"/>
          <w:sz w:val="24"/>
        </w:rPr>
        <w:t>校内各级人文社科类科研平台（一体多牌的平台按最高级别的平台进行考核</w:t>
      </w:r>
      <w:r w:rsidRPr="00BA7679">
        <w:rPr>
          <w:rFonts w:ascii="??_GB2312" w:eastAsia="Times New Roman"/>
          <w:sz w:val="24"/>
        </w:rPr>
        <w:t>,</w:t>
      </w:r>
      <w:r w:rsidRPr="00BA7679">
        <w:rPr>
          <w:rFonts w:ascii="??_GB2312" w:eastAsia="Times New Roman"/>
          <w:sz w:val="24"/>
        </w:rPr>
        <w:t>并在总结报告中明确所包含的其它平台名称）。</w:t>
      </w:r>
    </w:p>
    <w:p w:rsidR="002B6E9A" w:rsidRPr="00BA7679" w:rsidRDefault="002B6E9A" w:rsidP="00AB3F47">
      <w:pPr>
        <w:snapToGrid w:val="0"/>
        <w:spacing w:line="360" w:lineRule="auto"/>
        <w:ind w:firstLineChars="200" w:firstLine="480"/>
        <w:rPr>
          <w:rFonts w:ascii="??_GB2312" w:eastAsia="Times New Roman"/>
          <w:sz w:val="24"/>
        </w:rPr>
      </w:pPr>
      <w:r w:rsidRPr="00BA7679">
        <w:rPr>
          <w:rFonts w:ascii="??_GB2312" w:eastAsia="Times New Roman"/>
          <w:sz w:val="24"/>
        </w:rPr>
        <w:t>2</w:t>
      </w:r>
      <w:r w:rsidRPr="00BA7679">
        <w:rPr>
          <w:rFonts w:ascii="??_GB2312" w:eastAsia="Times New Roman"/>
          <w:sz w:val="24"/>
        </w:rPr>
        <w:t>、考核期限</w:t>
      </w:r>
    </w:p>
    <w:p w:rsidR="002B6E9A" w:rsidRPr="00BA7679" w:rsidRDefault="002B6E9A" w:rsidP="00AB3F47">
      <w:pPr>
        <w:snapToGrid w:val="0"/>
        <w:spacing w:line="360" w:lineRule="auto"/>
        <w:ind w:firstLineChars="200" w:firstLine="480"/>
        <w:rPr>
          <w:rFonts w:ascii="??_GB2312" w:eastAsia="Times New Roman"/>
          <w:sz w:val="24"/>
        </w:rPr>
      </w:pPr>
      <w:r w:rsidRPr="00BA7679">
        <w:rPr>
          <w:rFonts w:ascii="??_GB2312" w:eastAsia="Times New Roman"/>
          <w:sz w:val="24"/>
        </w:rPr>
        <w:t>202</w:t>
      </w:r>
      <w:r w:rsidR="00E27C99">
        <w:rPr>
          <w:rFonts w:ascii="??_GB2312" w:eastAsiaTheme="minorEastAsia" w:hint="eastAsia"/>
          <w:sz w:val="24"/>
        </w:rPr>
        <w:t>1</w:t>
      </w:r>
      <w:r w:rsidRPr="00BA7679">
        <w:rPr>
          <w:rFonts w:ascii="??_GB2312" w:eastAsia="Times New Roman"/>
          <w:sz w:val="24"/>
        </w:rPr>
        <w:t>年</w:t>
      </w:r>
      <w:r w:rsidRPr="00BA7679">
        <w:rPr>
          <w:rFonts w:ascii="??_GB2312" w:eastAsia="Times New Roman"/>
          <w:sz w:val="24"/>
        </w:rPr>
        <w:t>1</w:t>
      </w:r>
      <w:r w:rsidRPr="00BA7679">
        <w:rPr>
          <w:rFonts w:ascii="??_GB2312" w:eastAsia="Times New Roman"/>
          <w:sz w:val="24"/>
        </w:rPr>
        <w:t>月</w:t>
      </w:r>
      <w:r w:rsidR="00AB3F47">
        <w:rPr>
          <w:rFonts w:ascii="??_GB2312" w:eastAsiaTheme="minorEastAsia" w:hint="eastAsia"/>
          <w:sz w:val="24"/>
        </w:rPr>
        <w:t>1</w:t>
      </w:r>
      <w:r w:rsidR="00AB3F47">
        <w:rPr>
          <w:rFonts w:ascii="??_GB2312" w:eastAsiaTheme="minorEastAsia" w:hint="eastAsia"/>
          <w:sz w:val="24"/>
        </w:rPr>
        <w:t>日</w:t>
      </w:r>
      <w:r w:rsidRPr="00BA7679">
        <w:rPr>
          <w:rFonts w:ascii="??_GB2312" w:eastAsia="Times New Roman"/>
          <w:sz w:val="24"/>
        </w:rPr>
        <w:t>—</w:t>
      </w:r>
      <w:r w:rsidRPr="00BA7679">
        <w:rPr>
          <w:rFonts w:ascii="??_GB2312" w:eastAsia="Times New Roman"/>
          <w:sz w:val="24"/>
        </w:rPr>
        <w:t>202</w:t>
      </w:r>
      <w:r w:rsidR="00E27C99">
        <w:rPr>
          <w:rFonts w:ascii="??_GB2312" w:eastAsiaTheme="minorEastAsia" w:hint="eastAsia"/>
          <w:sz w:val="24"/>
        </w:rPr>
        <w:t>1</w:t>
      </w:r>
      <w:r w:rsidRPr="00BA7679">
        <w:rPr>
          <w:rFonts w:ascii="??_GB2312" w:eastAsia="Times New Roman"/>
          <w:sz w:val="24"/>
        </w:rPr>
        <w:t>年</w:t>
      </w:r>
      <w:r w:rsidRPr="00BA7679">
        <w:rPr>
          <w:rFonts w:ascii="??_GB2312" w:eastAsia="Times New Roman"/>
          <w:sz w:val="24"/>
        </w:rPr>
        <w:t>12</w:t>
      </w:r>
      <w:r w:rsidRPr="00BA7679">
        <w:rPr>
          <w:rFonts w:ascii="??_GB2312" w:eastAsia="Times New Roman"/>
          <w:sz w:val="24"/>
        </w:rPr>
        <w:t>月</w:t>
      </w:r>
      <w:r w:rsidR="00AB3F47">
        <w:rPr>
          <w:rFonts w:ascii="??_GB2312" w:eastAsiaTheme="minorEastAsia" w:hint="eastAsia"/>
          <w:sz w:val="24"/>
        </w:rPr>
        <w:t>31</w:t>
      </w:r>
      <w:r w:rsidR="00AB3F47">
        <w:rPr>
          <w:rFonts w:ascii="??_GB2312" w:eastAsiaTheme="minorEastAsia" w:hint="eastAsia"/>
          <w:sz w:val="24"/>
        </w:rPr>
        <w:t>日</w:t>
      </w:r>
      <w:r w:rsidRPr="00BA7679">
        <w:rPr>
          <w:rFonts w:ascii="??_GB2312" w:eastAsia="Times New Roman"/>
          <w:sz w:val="24"/>
        </w:rPr>
        <w:t>期间，各科研平台的建设进展和成效。</w:t>
      </w:r>
    </w:p>
    <w:p w:rsidR="002B6E9A" w:rsidRPr="00BA7679" w:rsidRDefault="002B6E9A" w:rsidP="00AB3F47">
      <w:pPr>
        <w:snapToGrid w:val="0"/>
        <w:spacing w:line="360" w:lineRule="auto"/>
        <w:ind w:firstLineChars="200" w:firstLine="482"/>
        <w:rPr>
          <w:rFonts w:ascii="??_GB2312" w:eastAsia="Times New Roman" w:hAnsi="宋体" w:cs="Microsoft Sans Serif"/>
          <w:b/>
          <w:sz w:val="24"/>
        </w:rPr>
      </w:pPr>
      <w:r w:rsidRPr="00BA7679">
        <w:rPr>
          <w:rFonts w:ascii="??_GB2312" w:eastAsia="Times New Roman" w:hAnsi="宋体" w:cs="Microsoft Sans Serif"/>
          <w:b/>
          <w:sz w:val="24"/>
        </w:rPr>
        <w:t>二、考核内容和原则</w:t>
      </w:r>
    </w:p>
    <w:p w:rsidR="002B6E9A" w:rsidRPr="00BA7679" w:rsidRDefault="002B6E9A" w:rsidP="00AB3F47">
      <w:pPr>
        <w:snapToGrid w:val="0"/>
        <w:spacing w:line="360" w:lineRule="auto"/>
        <w:ind w:firstLineChars="200" w:firstLine="480"/>
        <w:rPr>
          <w:rFonts w:ascii="??_GB2312" w:eastAsia="Times New Roman"/>
          <w:sz w:val="24"/>
        </w:rPr>
      </w:pPr>
      <w:r w:rsidRPr="00BA7679">
        <w:rPr>
          <w:rFonts w:ascii="??_GB2312" w:eastAsia="Times New Roman"/>
          <w:sz w:val="24"/>
        </w:rPr>
        <w:t>本次考核内容包括科研平台的研究方向、学术团队、学术影响力、社会影响力、平台环境等方面，采取分类考核。</w:t>
      </w:r>
    </w:p>
    <w:p w:rsidR="002B6E9A" w:rsidRPr="00BA7679" w:rsidRDefault="002B6E9A" w:rsidP="00AB3F47">
      <w:pPr>
        <w:snapToGrid w:val="0"/>
        <w:spacing w:line="360" w:lineRule="auto"/>
        <w:ind w:firstLineChars="200" w:firstLine="480"/>
        <w:rPr>
          <w:rFonts w:ascii="??_GB2312" w:eastAsia="Times New Roman"/>
          <w:sz w:val="24"/>
        </w:rPr>
      </w:pPr>
      <w:r w:rsidRPr="00BA7679">
        <w:rPr>
          <w:rFonts w:ascii="??_GB2312" w:eastAsia="Times New Roman"/>
          <w:sz w:val="24"/>
        </w:rPr>
        <w:t>理论类。突出考核基础研究创新能力即学术影响力，重点包括高层次项目、高水平论文、高质量专著、高级别奖励等。</w:t>
      </w:r>
    </w:p>
    <w:p w:rsidR="002B6E9A" w:rsidRPr="00BA7679" w:rsidRDefault="002B6E9A" w:rsidP="00AB3F47">
      <w:pPr>
        <w:snapToGrid w:val="0"/>
        <w:spacing w:line="360" w:lineRule="auto"/>
        <w:ind w:firstLineChars="200" w:firstLine="480"/>
        <w:rPr>
          <w:rFonts w:ascii="??_GB2312" w:eastAsia="Times New Roman"/>
          <w:sz w:val="24"/>
        </w:rPr>
      </w:pPr>
      <w:r w:rsidRPr="00BA7679">
        <w:rPr>
          <w:rFonts w:ascii="??_GB2312" w:eastAsia="Times New Roman"/>
          <w:sz w:val="24"/>
        </w:rPr>
        <w:t>智库类。突出考核服务政府决策和经济社会发展的能力即社会影响力，重点包括领导批示、规划报告、内参提案、咨询研究、行业贡献、媒体宣传等。</w:t>
      </w:r>
    </w:p>
    <w:p w:rsidR="002B6E9A" w:rsidRPr="00BA7679" w:rsidRDefault="002B6E9A" w:rsidP="00AB3F47">
      <w:pPr>
        <w:snapToGrid w:val="0"/>
        <w:spacing w:line="360" w:lineRule="auto"/>
        <w:ind w:firstLineChars="200" w:firstLine="482"/>
        <w:rPr>
          <w:rFonts w:ascii="??_GB2312" w:eastAsia="Times New Roman" w:hAnsi="宋体" w:cs="Microsoft Sans Serif"/>
          <w:b/>
          <w:sz w:val="24"/>
        </w:rPr>
      </w:pPr>
      <w:r w:rsidRPr="00BA7679">
        <w:rPr>
          <w:rFonts w:ascii="??_GB2312" w:eastAsia="Times New Roman" w:hAnsi="宋体" w:cs="Microsoft Sans Serif"/>
          <w:b/>
          <w:sz w:val="24"/>
        </w:rPr>
        <w:t>三、考核办法</w:t>
      </w:r>
    </w:p>
    <w:p w:rsidR="002B6E9A" w:rsidRPr="00BA7679" w:rsidRDefault="002B6E9A" w:rsidP="00AB3F47">
      <w:pPr>
        <w:spacing w:line="360" w:lineRule="auto"/>
        <w:ind w:firstLineChars="200" w:firstLine="480"/>
        <w:rPr>
          <w:rFonts w:ascii="??_GB2312" w:eastAsia="Times New Roman" w:hAnsi="宋体" w:cs="Microsoft Sans Serif"/>
          <w:sz w:val="24"/>
          <w:highlight w:val="yellow"/>
        </w:rPr>
      </w:pPr>
      <w:r w:rsidRPr="00BA7679">
        <w:rPr>
          <w:rFonts w:ascii="??_GB2312" w:eastAsia="Times New Roman" w:hAnsi="宋体" w:cs="Microsoft Sans Serif"/>
          <w:sz w:val="24"/>
        </w:rPr>
        <w:t>聘请专家成立专家考核组，对各科研平台建设总体情况进行量化打分，就研究方向、人才团队、代表性成果、平台环境等方面进行综合评价。</w:t>
      </w:r>
    </w:p>
    <w:p w:rsidR="002B6E9A" w:rsidRPr="00BA7679" w:rsidRDefault="002B6E9A" w:rsidP="00E27C99">
      <w:pPr>
        <w:spacing w:afterLines="50"/>
        <w:jc w:val="left"/>
        <w:rPr>
          <w:rFonts w:ascii="楷体_GB2312" w:eastAsia="黑体" w:hAnsi="宋体"/>
          <w:sz w:val="24"/>
        </w:rPr>
      </w:pPr>
      <w:r w:rsidRPr="00BA7679">
        <w:rPr>
          <w:rFonts w:ascii="楷体_GB2312" w:eastAsia="黑体" w:hAnsi="宋体" w:hint="eastAsia"/>
          <w:sz w:val="24"/>
        </w:rPr>
        <w:t>计分办法：</w:t>
      </w:r>
    </w:p>
    <w:p w:rsidR="002B6E9A" w:rsidRPr="00BA7679" w:rsidRDefault="002B6E9A" w:rsidP="00E27C99">
      <w:pPr>
        <w:spacing w:afterLines="50"/>
        <w:ind w:firstLineChars="200" w:firstLine="480"/>
        <w:jc w:val="left"/>
        <w:rPr>
          <w:rFonts w:ascii="楷体_GB2312" w:eastAsia="黑体" w:hAnsi="宋体"/>
          <w:sz w:val="24"/>
        </w:rPr>
      </w:pPr>
      <w:r w:rsidRPr="00BA7679">
        <w:rPr>
          <w:rFonts w:ascii="楷体_GB2312" w:eastAsia="黑体" w:hAnsi="宋体" w:hint="eastAsia"/>
          <w:sz w:val="24"/>
        </w:rPr>
        <w:t>理论类：</w:t>
      </w:r>
    </w:p>
    <w:p w:rsidR="002B6E9A" w:rsidRPr="00BA7679" w:rsidRDefault="002B6E9A" w:rsidP="00AB3F47">
      <w:pPr>
        <w:spacing w:line="360" w:lineRule="auto"/>
        <w:ind w:firstLineChars="200" w:firstLine="480"/>
        <w:rPr>
          <w:rFonts w:ascii="??_GB2312" w:eastAsia="Times New Roman" w:hAnsi="宋体" w:cs="Microsoft Sans Serif"/>
          <w:sz w:val="24"/>
        </w:rPr>
      </w:pPr>
      <w:r w:rsidRPr="00BA7679">
        <w:rPr>
          <w:rFonts w:ascii="??_GB2312" w:eastAsia="Times New Roman" w:hAnsi="宋体" w:cs="Microsoft Sans Serif"/>
          <w:sz w:val="24"/>
        </w:rPr>
        <w:t>计分办法：总分</w:t>
      </w:r>
      <w:r w:rsidRPr="00BA7679">
        <w:rPr>
          <w:rFonts w:ascii="??_GB2312" w:eastAsia="Times New Roman" w:hAnsi="宋体" w:cs="Microsoft Sans Serif"/>
          <w:sz w:val="24"/>
        </w:rPr>
        <w:t>=</w:t>
      </w:r>
      <w:r w:rsidRPr="00BA7679">
        <w:rPr>
          <w:rFonts w:ascii="??_GB2312" w:eastAsia="Times New Roman" w:hAnsi="宋体" w:cs="Microsoft Sans Serif"/>
          <w:sz w:val="24"/>
        </w:rPr>
        <w:t>审核分</w:t>
      </w:r>
      <w:r w:rsidRPr="00BA7679">
        <w:rPr>
          <w:rFonts w:ascii="??_GB2312" w:eastAsia="Times New Roman" w:hAnsi="宋体" w:cs="Microsoft Sans Serif"/>
          <w:sz w:val="24"/>
        </w:rPr>
        <w:t>*70%+</w:t>
      </w:r>
      <w:r w:rsidRPr="00BA7679">
        <w:rPr>
          <w:rFonts w:ascii="??_GB2312" w:eastAsia="Times New Roman" w:hAnsi="宋体" w:cs="Microsoft Sans Serif"/>
          <w:sz w:val="24"/>
        </w:rPr>
        <w:t>评委分</w:t>
      </w:r>
      <w:r w:rsidRPr="00BA7679">
        <w:rPr>
          <w:rFonts w:ascii="??_GB2312" w:eastAsia="Times New Roman" w:hAnsi="宋体" w:cs="Microsoft Sans Serif"/>
          <w:sz w:val="24"/>
        </w:rPr>
        <w:t>*30%</w:t>
      </w:r>
    </w:p>
    <w:p w:rsidR="002B6E9A" w:rsidRPr="00BA7679" w:rsidRDefault="002B6E9A" w:rsidP="00AB3F47">
      <w:pPr>
        <w:spacing w:line="360" w:lineRule="auto"/>
        <w:ind w:firstLineChars="200" w:firstLine="480"/>
        <w:jc w:val="left"/>
        <w:rPr>
          <w:rFonts w:ascii="??_GB2312" w:eastAsia="Times New Roman" w:hAnsi="宋体" w:cs="Microsoft Sans Serif"/>
          <w:sz w:val="24"/>
        </w:rPr>
      </w:pPr>
      <w:r w:rsidRPr="00BA7679">
        <w:rPr>
          <w:rFonts w:ascii="??_GB2312" w:eastAsia="Times New Roman" w:hAnsi="宋体" w:cs="Microsoft Sans Serif"/>
          <w:sz w:val="24"/>
        </w:rPr>
        <w:t>审核分</w:t>
      </w:r>
      <w:r w:rsidRPr="00BA7679">
        <w:rPr>
          <w:rFonts w:ascii="??_GB2312" w:eastAsia="Times New Roman" w:hAnsi="宋体" w:cs="Microsoft Sans Serif"/>
          <w:sz w:val="24"/>
        </w:rPr>
        <w:t xml:space="preserve"> = (</w:t>
      </w:r>
      <w:r w:rsidRPr="00BA7679">
        <w:rPr>
          <w:rFonts w:ascii="??_GB2312" w:eastAsia="Times New Roman" w:hAnsi="宋体" w:cs="Microsoft Sans Serif"/>
          <w:sz w:val="24"/>
        </w:rPr>
        <w:t>队伍建设审核分</w:t>
      </w:r>
      <w:r w:rsidRPr="00BA7679">
        <w:rPr>
          <w:rFonts w:ascii="??_GB2312" w:eastAsia="Times New Roman" w:hAnsi="宋体" w:cs="Microsoft Sans Serif"/>
          <w:sz w:val="24"/>
        </w:rPr>
        <w:t>/</w:t>
      </w:r>
      <w:r w:rsidRPr="00BA7679">
        <w:rPr>
          <w:rFonts w:ascii="??_GB2312" w:eastAsia="Times New Roman" w:hAnsi="宋体" w:cs="Microsoft Sans Serif"/>
          <w:sz w:val="24"/>
        </w:rPr>
        <w:t>队伍建设最高审核分</w:t>
      </w:r>
      <w:r w:rsidRPr="00BA7679">
        <w:rPr>
          <w:rFonts w:ascii="??_GB2312" w:eastAsia="Times New Roman" w:hAnsi="宋体" w:cs="Microsoft Sans Serif"/>
          <w:sz w:val="24"/>
        </w:rPr>
        <w:t>)*10+(</w:t>
      </w:r>
      <w:r w:rsidRPr="00BA7679">
        <w:rPr>
          <w:rFonts w:ascii="??_GB2312" w:eastAsia="Times New Roman" w:hAnsi="宋体" w:cs="Microsoft Sans Serif"/>
          <w:sz w:val="24"/>
        </w:rPr>
        <w:t>科研项目审核分</w:t>
      </w:r>
      <w:r w:rsidRPr="00BA7679">
        <w:rPr>
          <w:rFonts w:ascii="??_GB2312" w:eastAsia="Times New Roman" w:hAnsi="宋体" w:cs="Microsoft Sans Serif"/>
          <w:sz w:val="24"/>
        </w:rPr>
        <w:t>/</w:t>
      </w:r>
      <w:r w:rsidRPr="00BA7679">
        <w:rPr>
          <w:rFonts w:ascii="??_GB2312" w:eastAsia="Times New Roman" w:hAnsi="宋体" w:cs="Microsoft Sans Serif"/>
          <w:sz w:val="24"/>
        </w:rPr>
        <w:t>科研项目最高审核分</w:t>
      </w:r>
      <w:r w:rsidRPr="00BA7679">
        <w:rPr>
          <w:rFonts w:ascii="??_GB2312" w:eastAsia="Times New Roman" w:hAnsi="宋体" w:cs="Microsoft Sans Serif"/>
          <w:sz w:val="24"/>
        </w:rPr>
        <w:t>)*20+(</w:t>
      </w:r>
      <w:r w:rsidRPr="00BA7679">
        <w:rPr>
          <w:rFonts w:ascii="??_GB2312" w:eastAsia="Times New Roman" w:hAnsi="宋体" w:cs="Microsoft Sans Serif"/>
          <w:sz w:val="24"/>
        </w:rPr>
        <w:t>论文著作审核分</w:t>
      </w:r>
      <w:r w:rsidRPr="00BA7679">
        <w:rPr>
          <w:rFonts w:ascii="??_GB2312" w:eastAsia="Times New Roman" w:hAnsi="宋体" w:cs="Microsoft Sans Serif"/>
          <w:sz w:val="24"/>
        </w:rPr>
        <w:t>/</w:t>
      </w:r>
      <w:r w:rsidRPr="00BA7679">
        <w:rPr>
          <w:rFonts w:ascii="??_GB2312" w:eastAsia="Times New Roman" w:hAnsi="宋体" w:cs="Microsoft Sans Serif"/>
          <w:sz w:val="24"/>
        </w:rPr>
        <w:t>论文著作最高审核分</w:t>
      </w:r>
      <w:r w:rsidRPr="00BA7679">
        <w:rPr>
          <w:rFonts w:ascii="??_GB2312" w:eastAsia="Times New Roman" w:hAnsi="宋体" w:cs="Microsoft Sans Serif"/>
          <w:sz w:val="24"/>
        </w:rPr>
        <w:t>)*20+(</w:t>
      </w:r>
      <w:r w:rsidRPr="00BA7679">
        <w:rPr>
          <w:rFonts w:ascii="??_GB2312" w:eastAsia="Times New Roman" w:hAnsi="宋体" w:cs="Microsoft Sans Serif"/>
          <w:sz w:val="24"/>
        </w:rPr>
        <w:t>科研奖励审核分</w:t>
      </w:r>
      <w:r w:rsidRPr="00BA7679">
        <w:rPr>
          <w:rFonts w:ascii="??_GB2312" w:eastAsia="Times New Roman" w:hAnsi="宋体" w:cs="Microsoft Sans Serif"/>
          <w:sz w:val="24"/>
        </w:rPr>
        <w:t>/</w:t>
      </w:r>
      <w:r w:rsidRPr="00BA7679">
        <w:rPr>
          <w:rFonts w:ascii="??_GB2312" w:eastAsia="Times New Roman" w:hAnsi="宋体" w:cs="Microsoft Sans Serif"/>
          <w:sz w:val="24"/>
        </w:rPr>
        <w:t>科研奖励最高审核分</w:t>
      </w:r>
      <w:r w:rsidRPr="00BA7679">
        <w:rPr>
          <w:rFonts w:ascii="??_GB2312" w:eastAsia="Times New Roman" w:hAnsi="宋体" w:cs="Microsoft Sans Serif"/>
          <w:sz w:val="24"/>
        </w:rPr>
        <w:t>)*20+(</w:t>
      </w:r>
      <w:r w:rsidRPr="00BA7679">
        <w:rPr>
          <w:rFonts w:ascii="??_GB2312" w:eastAsia="Times New Roman" w:hAnsi="宋体" w:cs="Microsoft Sans Serif"/>
          <w:sz w:val="24"/>
        </w:rPr>
        <w:t>社会服务审核分</w:t>
      </w:r>
      <w:r w:rsidRPr="00BA7679">
        <w:rPr>
          <w:rFonts w:ascii="??_GB2312" w:eastAsia="Times New Roman" w:hAnsi="宋体" w:cs="Microsoft Sans Serif"/>
          <w:sz w:val="24"/>
        </w:rPr>
        <w:t>/</w:t>
      </w:r>
      <w:r w:rsidRPr="00BA7679">
        <w:rPr>
          <w:rFonts w:ascii="??_GB2312" w:eastAsia="Times New Roman" w:hAnsi="宋体" w:cs="Microsoft Sans Serif"/>
          <w:sz w:val="24"/>
        </w:rPr>
        <w:t>社会服务审核最高分</w:t>
      </w:r>
      <w:r w:rsidRPr="00BA7679">
        <w:rPr>
          <w:rFonts w:ascii="??_GB2312" w:eastAsia="Times New Roman" w:hAnsi="宋体" w:cs="Microsoft Sans Serif"/>
          <w:sz w:val="24"/>
        </w:rPr>
        <w:t>)*20+ (</w:t>
      </w:r>
      <w:r w:rsidRPr="00BA7679">
        <w:rPr>
          <w:rFonts w:ascii="??_GB2312" w:eastAsia="Times New Roman" w:hAnsi="宋体" w:cs="Microsoft Sans Serif"/>
          <w:sz w:val="24"/>
        </w:rPr>
        <w:t>学院支持审核分</w:t>
      </w:r>
      <w:r w:rsidRPr="00BA7679">
        <w:rPr>
          <w:rFonts w:ascii="??_GB2312" w:eastAsia="Times New Roman" w:hAnsi="宋体" w:cs="Microsoft Sans Serif"/>
          <w:sz w:val="24"/>
        </w:rPr>
        <w:t>/</w:t>
      </w:r>
      <w:r w:rsidRPr="00BA7679">
        <w:rPr>
          <w:rFonts w:ascii="??_GB2312" w:eastAsia="Times New Roman" w:hAnsi="宋体" w:cs="Microsoft Sans Serif"/>
          <w:sz w:val="24"/>
        </w:rPr>
        <w:t>学院支持审核最高分</w:t>
      </w:r>
      <w:r w:rsidRPr="00BA7679">
        <w:rPr>
          <w:rFonts w:ascii="??_GB2312" w:eastAsia="Times New Roman" w:hAnsi="宋体" w:cs="Microsoft Sans Serif"/>
          <w:sz w:val="24"/>
        </w:rPr>
        <w:t>)*10</w:t>
      </w:r>
    </w:p>
    <w:p w:rsidR="002B6E9A" w:rsidRPr="00BA7679" w:rsidRDefault="002B6E9A" w:rsidP="00E27C99">
      <w:pPr>
        <w:spacing w:afterLines="50"/>
        <w:ind w:firstLineChars="200" w:firstLine="480"/>
        <w:jc w:val="left"/>
        <w:rPr>
          <w:rFonts w:ascii="楷体_GB2312" w:eastAsia="黑体" w:hAnsi="宋体"/>
          <w:sz w:val="24"/>
        </w:rPr>
      </w:pPr>
      <w:r w:rsidRPr="00BA7679">
        <w:rPr>
          <w:rFonts w:ascii="楷体_GB2312" w:eastAsia="黑体" w:hAnsi="宋体" w:hint="eastAsia"/>
          <w:sz w:val="24"/>
        </w:rPr>
        <w:lastRenderedPageBreak/>
        <w:t>智库类：</w:t>
      </w:r>
    </w:p>
    <w:p w:rsidR="002B6E9A" w:rsidRPr="00BA7679" w:rsidRDefault="002B6E9A" w:rsidP="00AB3F47">
      <w:pPr>
        <w:spacing w:line="360" w:lineRule="auto"/>
        <w:ind w:firstLineChars="200" w:firstLine="480"/>
        <w:rPr>
          <w:rFonts w:ascii="??_GB2312" w:eastAsia="Times New Roman" w:hAnsi="宋体" w:cs="Microsoft Sans Serif"/>
          <w:sz w:val="24"/>
        </w:rPr>
      </w:pPr>
      <w:r w:rsidRPr="00BA7679">
        <w:rPr>
          <w:rFonts w:ascii="??_GB2312" w:eastAsia="Times New Roman" w:hAnsi="宋体" w:cs="Microsoft Sans Serif"/>
          <w:sz w:val="24"/>
        </w:rPr>
        <w:t>计分办法：总分</w:t>
      </w:r>
      <w:r w:rsidRPr="00BA7679">
        <w:rPr>
          <w:rFonts w:ascii="??_GB2312" w:eastAsia="Times New Roman" w:hAnsi="宋体" w:cs="Microsoft Sans Serif"/>
          <w:sz w:val="24"/>
        </w:rPr>
        <w:t>=</w:t>
      </w:r>
      <w:r w:rsidRPr="00BA7679">
        <w:rPr>
          <w:rFonts w:ascii="??_GB2312" w:eastAsia="Times New Roman" w:hAnsi="宋体" w:cs="Microsoft Sans Serif"/>
          <w:sz w:val="24"/>
        </w:rPr>
        <w:t>审核分</w:t>
      </w:r>
      <w:r w:rsidRPr="00BA7679">
        <w:rPr>
          <w:rFonts w:ascii="??_GB2312" w:eastAsia="Times New Roman" w:hAnsi="宋体" w:cs="Microsoft Sans Serif"/>
          <w:sz w:val="24"/>
        </w:rPr>
        <w:t>*70%+</w:t>
      </w:r>
      <w:r w:rsidRPr="00BA7679">
        <w:rPr>
          <w:rFonts w:ascii="??_GB2312" w:eastAsia="Times New Roman" w:hAnsi="宋体" w:cs="Microsoft Sans Serif"/>
          <w:sz w:val="24"/>
        </w:rPr>
        <w:t>评委分</w:t>
      </w:r>
      <w:r w:rsidRPr="00BA7679">
        <w:rPr>
          <w:rFonts w:ascii="??_GB2312" w:eastAsia="Times New Roman" w:hAnsi="宋体" w:cs="Microsoft Sans Serif"/>
          <w:sz w:val="24"/>
        </w:rPr>
        <w:t>*30%</w:t>
      </w:r>
    </w:p>
    <w:p w:rsidR="002B6E9A" w:rsidRPr="00BA7679" w:rsidRDefault="002B6E9A" w:rsidP="00AB3F47">
      <w:pPr>
        <w:spacing w:line="360" w:lineRule="auto"/>
        <w:ind w:firstLineChars="200" w:firstLine="480"/>
        <w:jc w:val="left"/>
        <w:rPr>
          <w:rFonts w:ascii="??_GB2312" w:eastAsia="Times New Roman" w:hAnsi="宋体" w:cs="Microsoft Sans Serif"/>
          <w:sz w:val="24"/>
        </w:rPr>
      </w:pPr>
      <w:r w:rsidRPr="00BA7679">
        <w:rPr>
          <w:rFonts w:ascii="??_GB2312" w:eastAsia="Times New Roman" w:hAnsi="宋体" w:cs="Microsoft Sans Serif"/>
          <w:sz w:val="24"/>
        </w:rPr>
        <w:t>审核分</w:t>
      </w:r>
      <w:r w:rsidRPr="00BA7679">
        <w:rPr>
          <w:rFonts w:ascii="??_GB2312" w:eastAsia="Times New Roman" w:hAnsi="宋体" w:cs="Microsoft Sans Serif"/>
          <w:sz w:val="24"/>
        </w:rPr>
        <w:t xml:space="preserve"> = (</w:t>
      </w:r>
      <w:r w:rsidRPr="00BA7679">
        <w:rPr>
          <w:rFonts w:ascii="??_GB2312" w:eastAsia="Times New Roman" w:hAnsi="宋体" w:cs="Microsoft Sans Serif"/>
          <w:sz w:val="24"/>
        </w:rPr>
        <w:t>决策影响力审核分</w:t>
      </w:r>
      <w:r w:rsidRPr="00BA7679">
        <w:rPr>
          <w:rFonts w:ascii="??_GB2312" w:eastAsia="Times New Roman" w:hAnsi="宋体" w:cs="Microsoft Sans Serif"/>
          <w:sz w:val="24"/>
        </w:rPr>
        <w:t>/</w:t>
      </w:r>
      <w:r w:rsidRPr="00BA7679">
        <w:rPr>
          <w:rFonts w:ascii="??_GB2312" w:eastAsia="Times New Roman" w:hAnsi="宋体" w:cs="Microsoft Sans Serif"/>
          <w:sz w:val="24"/>
        </w:rPr>
        <w:t>决策影响力最高审核分</w:t>
      </w:r>
      <w:r w:rsidRPr="00BA7679">
        <w:rPr>
          <w:rFonts w:ascii="??_GB2312" w:eastAsia="Times New Roman" w:hAnsi="宋体" w:cs="Microsoft Sans Serif"/>
          <w:sz w:val="24"/>
        </w:rPr>
        <w:t>)*40+(</w:t>
      </w:r>
      <w:r w:rsidRPr="00BA7679">
        <w:rPr>
          <w:rFonts w:ascii="??_GB2312" w:eastAsia="Times New Roman" w:hAnsi="宋体" w:cs="Microsoft Sans Serif"/>
          <w:sz w:val="24"/>
        </w:rPr>
        <w:t>社会影响力审核分</w:t>
      </w:r>
      <w:r w:rsidRPr="00BA7679">
        <w:rPr>
          <w:rFonts w:ascii="??_GB2312" w:eastAsia="Times New Roman" w:hAnsi="宋体" w:cs="Microsoft Sans Serif"/>
          <w:sz w:val="24"/>
        </w:rPr>
        <w:t>/</w:t>
      </w:r>
      <w:r w:rsidRPr="00BA7679">
        <w:rPr>
          <w:rFonts w:ascii="??_GB2312" w:eastAsia="Times New Roman" w:hAnsi="宋体" w:cs="Microsoft Sans Serif"/>
          <w:sz w:val="24"/>
        </w:rPr>
        <w:t>社会影响力最高审核分</w:t>
      </w:r>
      <w:r w:rsidRPr="00BA7679">
        <w:rPr>
          <w:rFonts w:ascii="??_GB2312" w:eastAsia="Times New Roman" w:hAnsi="宋体" w:cs="Microsoft Sans Serif"/>
          <w:sz w:val="24"/>
        </w:rPr>
        <w:t>)*25+(</w:t>
      </w:r>
      <w:r w:rsidRPr="00BA7679">
        <w:rPr>
          <w:rFonts w:ascii="??_GB2312" w:eastAsia="Times New Roman" w:hAnsi="宋体" w:cs="Microsoft Sans Serif"/>
          <w:sz w:val="24"/>
        </w:rPr>
        <w:t>学术影响力审核分</w:t>
      </w:r>
      <w:r w:rsidRPr="00BA7679">
        <w:rPr>
          <w:rFonts w:ascii="??_GB2312" w:eastAsia="Times New Roman" w:hAnsi="宋体" w:cs="Microsoft Sans Serif"/>
          <w:sz w:val="24"/>
        </w:rPr>
        <w:t>/</w:t>
      </w:r>
      <w:r>
        <w:rPr>
          <w:rFonts w:ascii="??_GB2312" w:hAnsi="宋体" w:cs="Microsoft Sans Serif" w:hint="eastAsia"/>
          <w:sz w:val="24"/>
        </w:rPr>
        <w:t>学术</w:t>
      </w:r>
      <w:r w:rsidRPr="00BA7679">
        <w:rPr>
          <w:rFonts w:ascii="??_GB2312" w:eastAsia="Times New Roman" w:hAnsi="宋体" w:cs="Microsoft Sans Serif"/>
          <w:sz w:val="24"/>
        </w:rPr>
        <w:t>影响力最高审核分</w:t>
      </w:r>
      <w:r w:rsidRPr="00BA7679">
        <w:rPr>
          <w:rFonts w:ascii="??_GB2312" w:eastAsia="Times New Roman" w:hAnsi="宋体" w:cs="Microsoft Sans Serif"/>
          <w:sz w:val="24"/>
        </w:rPr>
        <w:t>)*15+(</w:t>
      </w:r>
      <w:r w:rsidRPr="00BA7679">
        <w:rPr>
          <w:rFonts w:ascii="??_GB2312" w:eastAsia="Times New Roman" w:hAnsi="宋体" w:cs="Microsoft Sans Serif"/>
          <w:sz w:val="24"/>
        </w:rPr>
        <w:t>国际影响力审核分</w:t>
      </w:r>
      <w:r w:rsidRPr="00BA7679">
        <w:rPr>
          <w:rFonts w:ascii="??_GB2312" w:eastAsia="Times New Roman" w:hAnsi="宋体" w:cs="Microsoft Sans Serif"/>
          <w:sz w:val="24"/>
        </w:rPr>
        <w:t>/</w:t>
      </w:r>
      <w:r w:rsidRPr="00BA7679">
        <w:rPr>
          <w:rFonts w:ascii="??_GB2312" w:eastAsia="Times New Roman" w:hAnsi="宋体" w:cs="Microsoft Sans Serif"/>
          <w:sz w:val="24"/>
        </w:rPr>
        <w:t>国际影响力最高审核分</w:t>
      </w:r>
      <w:r w:rsidRPr="00BA7679">
        <w:rPr>
          <w:rFonts w:ascii="??_GB2312" w:eastAsia="Times New Roman" w:hAnsi="宋体" w:cs="Microsoft Sans Serif"/>
          <w:sz w:val="24"/>
        </w:rPr>
        <w:t>)*10+(</w:t>
      </w:r>
      <w:r w:rsidRPr="00BA7679">
        <w:rPr>
          <w:rFonts w:ascii="??_GB2312" w:eastAsia="Times New Roman" w:hAnsi="宋体" w:cs="Microsoft Sans Serif"/>
          <w:sz w:val="24"/>
        </w:rPr>
        <w:t>建设潜力审核分</w:t>
      </w:r>
      <w:r w:rsidRPr="00BA7679">
        <w:rPr>
          <w:rFonts w:ascii="??_GB2312" w:eastAsia="Times New Roman" w:hAnsi="宋体" w:cs="Microsoft Sans Serif"/>
          <w:sz w:val="24"/>
        </w:rPr>
        <w:t>/</w:t>
      </w:r>
      <w:r w:rsidRPr="00BA7679">
        <w:rPr>
          <w:rFonts w:ascii="??_GB2312" w:eastAsia="Times New Roman" w:hAnsi="宋体" w:cs="Microsoft Sans Serif"/>
          <w:sz w:val="24"/>
        </w:rPr>
        <w:t>建设潜力审核最高分</w:t>
      </w:r>
      <w:r w:rsidRPr="00BA7679">
        <w:rPr>
          <w:rFonts w:ascii="??_GB2312" w:eastAsia="Times New Roman" w:hAnsi="宋体" w:cs="Microsoft Sans Serif"/>
          <w:sz w:val="24"/>
        </w:rPr>
        <w:t>)*10</w:t>
      </w:r>
    </w:p>
    <w:p w:rsidR="002B6E9A" w:rsidRPr="00BA7679" w:rsidRDefault="002B6E9A" w:rsidP="00AB3F47">
      <w:pPr>
        <w:snapToGrid w:val="0"/>
        <w:spacing w:line="360" w:lineRule="auto"/>
        <w:ind w:firstLineChars="200" w:firstLine="482"/>
        <w:rPr>
          <w:rFonts w:ascii="??_GB2312" w:eastAsia="Times New Roman" w:hAnsi="宋体" w:cs="Microsoft Sans Serif"/>
          <w:b/>
          <w:sz w:val="24"/>
        </w:rPr>
      </w:pPr>
      <w:r w:rsidRPr="00BA7679">
        <w:rPr>
          <w:rFonts w:ascii="??_GB2312" w:eastAsia="Times New Roman" w:hAnsi="宋体" w:cs="Microsoft Sans Serif"/>
          <w:b/>
          <w:sz w:val="24"/>
        </w:rPr>
        <w:t>四、考核结果及应用</w:t>
      </w:r>
    </w:p>
    <w:p w:rsidR="002B6E9A" w:rsidRPr="00BA7679" w:rsidRDefault="002B6E9A" w:rsidP="00AB3F47">
      <w:pPr>
        <w:snapToGrid w:val="0"/>
        <w:spacing w:line="360" w:lineRule="auto"/>
        <w:ind w:firstLineChars="200" w:firstLine="482"/>
        <w:rPr>
          <w:rFonts w:ascii="??_GB2312" w:eastAsia="Times New Roman" w:hAnsi="宋体" w:cs="Microsoft Sans Serif"/>
          <w:sz w:val="24"/>
        </w:rPr>
      </w:pPr>
      <w:r w:rsidRPr="00BA7679">
        <w:rPr>
          <w:rFonts w:ascii="??_GB2312" w:eastAsia="Times New Roman" w:hAnsi="宋体" w:cs="Microsoft Sans Serif"/>
          <w:b/>
          <w:sz w:val="24"/>
        </w:rPr>
        <w:t>考核结果分</w:t>
      </w:r>
      <w:r w:rsidRPr="00BA7679">
        <w:rPr>
          <w:rFonts w:ascii="??_GB2312" w:eastAsia="Times New Roman" w:hAnsi="宋体" w:cs="Microsoft Sans Serif"/>
          <w:b/>
          <w:sz w:val="24"/>
        </w:rPr>
        <w:t>“</w:t>
      </w:r>
      <w:r w:rsidRPr="00BA7679">
        <w:rPr>
          <w:rFonts w:ascii="??_GB2312" w:eastAsia="Times New Roman" w:hAnsi="宋体" w:cs="Microsoft Sans Serif"/>
          <w:b/>
          <w:sz w:val="24"/>
        </w:rPr>
        <w:t>优秀</w:t>
      </w:r>
      <w:r w:rsidRPr="00BA7679">
        <w:rPr>
          <w:rFonts w:ascii="??_GB2312" w:eastAsia="Times New Roman" w:hAnsi="宋体" w:cs="Microsoft Sans Serif"/>
          <w:b/>
          <w:sz w:val="24"/>
        </w:rPr>
        <w:t>”</w:t>
      </w:r>
      <w:r w:rsidRPr="00BA7679">
        <w:rPr>
          <w:rFonts w:ascii="??_GB2312" w:eastAsia="Times New Roman" w:hAnsi="宋体" w:cs="Microsoft Sans Serif"/>
          <w:b/>
          <w:sz w:val="24"/>
        </w:rPr>
        <w:t>、</w:t>
      </w:r>
      <w:r w:rsidRPr="00BA7679">
        <w:rPr>
          <w:rFonts w:ascii="??_GB2312" w:eastAsia="Times New Roman" w:hAnsi="宋体" w:cs="Microsoft Sans Serif"/>
          <w:b/>
          <w:sz w:val="24"/>
        </w:rPr>
        <w:t>“</w:t>
      </w:r>
      <w:r w:rsidRPr="00BA7679">
        <w:rPr>
          <w:rFonts w:ascii="??_GB2312" w:eastAsia="Times New Roman" w:hAnsi="宋体" w:cs="Microsoft Sans Serif"/>
          <w:b/>
          <w:sz w:val="24"/>
        </w:rPr>
        <w:t>合格</w:t>
      </w:r>
      <w:r w:rsidRPr="00BA7679">
        <w:rPr>
          <w:rFonts w:ascii="??_GB2312" w:eastAsia="Times New Roman" w:hAnsi="宋体" w:cs="Microsoft Sans Serif"/>
          <w:b/>
          <w:sz w:val="24"/>
        </w:rPr>
        <w:t>”</w:t>
      </w:r>
      <w:r w:rsidRPr="00BA7679">
        <w:rPr>
          <w:rFonts w:ascii="??_GB2312" w:eastAsia="Times New Roman" w:hAnsi="宋体" w:cs="Microsoft Sans Serif"/>
          <w:b/>
          <w:sz w:val="24"/>
        </w:rPr>
        <w:t>和</w:t>
      </w:r>
      <w:r w:rsidRPr="00BA7679">
        <w:rPr>
          <w:rFonts w:ascii="??_GB2312" w:eastAsia="Times New Roman" w:hAnsi="宋体" w:cs="Microsoft Sans Serif"/>
          <w:b/>
          <w:sz w:val="24"/>
        </w:rPr>
        <w:t>“</w:t>
      </w:r>
      <w:r w:rsidRPr="00BA7679">
        <w:rPr>
          <w:rFonts w:ascii="??_GB2312" w:eastAsia="Times New Roman" w:hAnsi="宋体" w:cs="Microsoft Sans Serif"/>
          <w:b/>
          <w:sz w:val="24"/>
        </w:rPr>
        <w:t>基本合格</w:t>
      </w:r>
      <w:r w:rsidRPr="00BA7679">
        <w:rPr>
          <w:rFonts w:ascii="??_GB2312" w:eastAsia="Times New Roman" w:hAnsi="宋体" w:cs="Microsoft Sans Serif"/>
          <w:b/>
          <w:sz w:val="24"/>
        </w:rPr>
        <w:t>”</w:t>
      </w:r>
      <w:r w:rsidRPr="00BA7679">
        <w:rPr>
          <w:rFonts w:ascii="??_GB2312" w:eastAsia="Times New Roman" w:hAnsi="宋体" w:cs="Microsoft Sans Serif"/>
          <w:b/>
          <w:sz w:val="24"/>
        </w:rPr>
        <w:t>三个等次。</w:t>
      </w:r>
    </w:p>
    <w:p w:rsidR="002B6E9A" w:rsidRPr="00BA7679" w:rsidRDefault="002B6E9A" w:rsidP="00AB3F47">
      <w:pPr>
        <w:snapToGrid w:val="0"/>
        <w:spacing w:line="360" w:lineRule="auto"/>
        <w:ind w:firstLineChars="200" w:firstLine="480"/>
        <w:rPr>
          <w:rFonts w:ascii="??_GB2312" w:eastAsia="Times New Roman" w:hAnsi="宋体" w:cs="Microsoft Sans Serif"/>
          <w:sz w:val="24"/>
        </w:rPr>
      </w:pPr>
      <w:r w:rsidRPr="00BA7679">
        <w:rPr>
          <w:rFonts w:ascii="??_GB2312" w:eastAsia="Times New Roman" w:hAnsi="宋体" w:cs="Microsoft Sans Serif"/>
          <w:sz w:val="24"/>
        </w:rPr>
        <w:t>考核结果将作为分配二级经费预算和推荐更高级平台申报的重要依据。</w:t>
      </w:r>
    </w:p>
    <w:p w:rsidR="002B6E9A" w:rsidRPr="00BA7679" w:rsidRDefault="002B6E9A" w:rsidP="00AB3F47">
      <w:pPr>
        <w:snapToGrid w:val="0"/>
        <w:spacing w:line="360" w:lineRule="auto"/>
        <w:ind w:firstLineChars="200" w:firstLine="482"/>
        <w:rPr>
          <w:rFonts w:ascii="??_GB2312" w:eastAsia="Times New Roman" w:hAnsi="宋体" w:cs="Microsoft Sans Serif"/>
          <w:b/>
          <w:sz w:val="24"/>
        </w:rPr>
      </w:pPr>
      <w:r w:rsidRPr="00BA7679">
        <w:rPr>
          <w:rFonts w:ascii="??_GB2312" w:eastAsia="Times New Roman" w:hAnsi="宋体" w:cs="Microsoft Sans Serif"/>
          <w:b/>
          <w:sz w:val="24"/>
        </w:rPr>
        <w:t>五、考核程序</w:t>
      </w:r>
    </w:p>
    <w:p w:rsidR="002B6E9A" w:rsidRPr="00BA7679" w:rsidRDefault="002B6E9A" w:rsidP="00AB3F47">
      <w:pPr>
        <w:snapToGrid w:val="0"/>
        <w:spacing w:line="360" w:lineRule="auto"/>
        <w:ind w:firstLineChars="200" w:firstLine="480"/>
        <w:rPr>
          <w:rFonts w:ascii="??_GB2312" w:eastAsia="Times New Roman" w:hAnsi="宋体" w:cs="Microsoft Sans Serif"/>
          <w:sz w:val="24"/>
        </w:rPr>
      </w:pPr>
      <w:r w:rsidRPr="00BA7679">
        <w:rPr>
          <w:rFonts w:ascii="??_GB2312" w:eastAsia="Times New Roman" w:hAnsi="宋体" w:cs="Microsoft Sans Serif"/>
          <w:sz w:val="24"/>
        </w:rPr>
        <w:t>1</w:t>
      </w:r>
      <w:r w:rsidRPr="00BA7679">
        <w:rPr>
          <w:rFonts w:ascii="??_GB2312" w:eastAsia="Times New Roman" w:hAnsi="宋体" w:cs="Microsoft Sans Serif"/>
          <w:sz w:val="24"/>
        </w:rPr>
        <w:t>、社科处发布人文社科类科研平台</w:t>
      </w:r>
      <w:r w:rsidR="00AB3F47">
        <w:rPr>
          <w:rFonts w:ascii="??_GB2312" w:eastAsia="Times New Roman" w:hAnsi="宋体" w:cs="Microsoft Sans Serif"/>
          <w:sz w:val="24"/>
        </w:rPr>
        <w:t>校内绩效</w:t>
      </w:r>
      <w:r w:rsidRPr="00BA7679">
        <w:rPr>
          <w:rFonts w:ascii="??_GB2312" w:eastAsia="Times New Roman" w:hAnsi="宋体" w:cs="Microsoft Sans Serif"/>
          <w:sz w:val="24"/>
        </w:rPr>
        <w:t>考核通知。</w:t>
      </w:r>
    </w:p>
    <w:p w:rsidR="002B6E9A" w:rsidRPr="00BA7679" w:rsidRDefault="002B6E9A" w:rsidP="00AB3F47">
      <w:pPr>
        <w:snapToGrid w:val="0"/>
        <w:spacing w:line="360" w:lineRule="auto"/>
        <w:ind w:firstLineChars="200" w:firstLine="480"/>
        <w:rPr>
          <w:rFonts w:ascii="??_GB2312" w:eastAsia="Times New Roman" w:hAnsi="宋体" w:cs="Microsoft Sans Serif"/>
          <w:sz w:val="24"/>
        </w:rPr>
      </w:pPr>
      <w:r w:rsidRPr="00BA7679">
        <w:rPr>
          <w:rFonts w:ascii="??_GB2312" w:eastAsia="Times New Roman" w:hAnsi="宋体" w:cs="Microsoft Sans Serif"/>
          <w:sz w:val="24"/>
        </w:rPr>
        <w:t>2</w:t>
      </w:r>
      <w:r w:rsidRPr="00BA7679">
        <w:rPr>
          <w:rFonts w:ascii="??_GB2312" w:eastAsia="Times New Roman" w:hAnsi="宋体" w:cs="Microsoft Sans Serif"/>
          <w:sz w:val="24"/>
        </w:rPr>
        <w:t>、各平台根据通知要求开展自评并报送评估材料。</w:t>
      </w:r>
    </w:p>
    <w:p w:rsidR="002B6E9A" w:rsidRPr="00BA7679" w:rsidRDefault="002B6E9A" w:rsidP="00AB3F47">
      <w:pPr>
        <w:snapToGrid w:val="0"/>
        <w:spacing w:line="360" w:lineRule="auto"/>
        <w:ind w:firstLineChars="200" w:firstLine="480"/>
        <w:rPr>
          <w:rFonts w:ascii="??_GB2312" w:eastAsia="Times New Roman" w:hAnsi="宋体" w:cs="Microsoft Sans Serif"/>
          <w:sz w:val="24"/>
        </w:rPr>
      </w:pPr>
      <w:r w:rsidRPr="00BA7679">
        <w:rPr>
          <w:rFonts w:ascii="??_GB2312" w:eastAsia="Times New Roman" w:hAnsi="宋体" w:cs="Microsoft Sans Serif"/>
          <w:sz w:val="24"/>
        </w:rPr>
        <w:t>3</w:t>
      </w:r>
      <w:r w:rsidRPr="00BA7679">
        <w:rPr>
          <w:rFonts w:ascii="??_GB2312" w:eastAsia="Times New Roman" w:hAnsi="宋体" w:cs="Microsoft Sans Serif"/>
          <w:sz w:val="24"/>
        </w:rPr>
        <w:t>、考核评估工作组负责对各平台材料进行审核。</w:t>
      </w:r>
    </w:p>
    <w:p w:rsidR="002B6E9A" w:rsidRPr="00BA7679" w:rsidRDefault="002B6E9A" w:rsidP="00AB3F47">
      <w:pPr>
        <w:snapToGrid w:val="0"/>
        <w:spacing w:line="360" w:lineRule="auto"/>
        <w:ind w:firstLineChars="200" w:firstLine="480"/>
        <w:rPr>
          <w:rFonts w:ascii="??_GB2312" w:eastAsia="Times New Roman" w:hAnsi="宋体" w:cs="Microsoft Sans Serif"/>
          <w:sz w:val="24"/>
        </w:rPr>
      </w:pPr>
      <w:r w:rsidRPr="00BA7679">
        <w:rPr>
          <w:rFonts w:ascii="??_GB2312" w:eastAsia="Times New Roman" w:hAnsi="宋体" w:cs="Microsoft Sans Serif"/>
          <w:sz w:val="24"/>
        </w:rPr>
        <w:t>4</w:t>
      </w:r>
      <w:r w:rsidRPr="00BA7679">
        <w:rPr>
          <w:rFonts w:ascii="??_GB2312" w:eastAsia="Times New Roman" w:hAnsi="宋体" w:cs="Microsoft Sans Serif"/>
          <w:sz w:val="24"/>
        </w:rPr>
        <w:t>、适时组织专家对材料进行考核、绩效核算。</w:t>
      </w:r>
    </w:p>
    <w:p w:rsidR="002B6E9A" w:rsidRPr="0089132C" w:rsidRDefault="002B6E9A" w:rsidP="00E27C99">
      <w:pPr>
        <w:spacing w:afterLines="50"/>
        <w:ind w:firstLineChars="200" w:firstLine="480"/>
        <w:rPr>
          <w:rFonts w:ascii="??_GB2312" w:eastAsia="Times New Roman" w:hAnsi="宋体" w:cs="Microsoft Sans Serif"/>
          <w:sz w:val="30"/>
          <w:szCs w:val="30"/>
        </w:rPr>
      </w:pPr>
      <w:r w:rsidRPr="00BA7679">
        <w:rPr>
          <w:rFonts w:ascii="??_GB2312" w:eastAsia="Times New Roman" w:hAnsi="宋体" w:cs="Microsoft Sans Serif"/>
          <w:sz w:val="24"/>
        </w:rPr>
        <w:t>5</w:t>
      </w:r>
      <w:r w:rsidRPr="00BA7679">
        <w:rPr>
          <w:rFonts w:ascii="??_GB2312" w:eastAsia="Times New Roman" w:hAnsi="宋体" w:cs="Microsoft Sans Serif"/>
          <w:sz w:val="24"/>
        </w:rPr>
        <w:t>、审核和发布考核结果。</w:t>
      </w:r>
    </w:p>
    <w:p w:rsidR="002B6E9A" w:rsidRDefault="002B6E9A" w:rsidP="00E27C99">
      <w:pPr>
        <w:spacing w:afterLines="50"/>
        <w:jc w:val="center"/>
        <w:rPr>
          <w:rFonts w:ascii="楷体_GB2312" w:eastAsia="黑体" w:hAnsi="宋体"/>
          <w:sz w:val="30"/>
          <w:szCs w:val="30"/>
        </w:rPr>
      </w:pPr>
    </w:p>
    <w:p w:rsidR="002B6E9A" w:rsidRDefault="002B6E9A" w:rsidP="00E27C99">
      <w:pPr>
        <w:tabs>
          <w:tab w:val="left" w:pos="1379"/>
        </w:tabs>
        <w:spacing w:afterLines="50"/>
        <w:jc w:val="left"/>
        <w:rPr>
          <w:rFonts w:ascii="楷体_GB2312" w:eastAsia="黑体" w:hAnsi="宋体"/>
          <w:sz w:val="30"/>
          <w:szCs w:val="30"/>
        </w:rPr>
      </w:pPr>
      <w:r>
        <w:rPr>
          <w:rFonts w:ascii="楷体_GB2312" w:eastAsia="黑体" w:hAnsi="宋体"/>
          <w:sz w:val="30"/>
          <w:szCs w:val="30"/>
        </w:rPr>
        <w:tab/>
      </w:r>
    </w:p>
    <w:p w:rsidR="002B6E9A" w:rsidRDefault="002B6E9A" w:rsidP="00E27C99">
      <w:pPr>
        <w:tabs>
          <w:tab w:val="left" w:pos="1379"/>
        </w:tabs>
        <w:spacing w:afterLines="50"/>
        <w:jc w:val="left"/>
        <w:rPr>
          <w:rFonts w:ascii="楷体_GB2312" w:eastAsia="黑体" w:hAnsi="宋体"/>
          <w:sz w:val="30"/>
          <w:szCs w:val="30"/>
        </w:rPr>
      </w:pPr>
    </w:p>
    <w:p w:rsidR="002B6E9A" w:rsidRDefault="002B6E9A" w:rsidP="00E27C99">
      <w:pPr>
        <w:tabs>
          <w:tab w:val="left" w:pos="1379"/>
        </w:tabs>
        <w:spacing w:afterLines="50"/>
        <w:jc w:val="left"/>
        <w:rPr>
          <w:rFonts w:ascii="楷体_GB2312" w:eastAsia="黑体" w:hAnsi="宋体"/>
          <w:sz w:val="30"/>
          <w:szCs w:val="30"/>
        </w:rPr>
      </w:pPr>
    </w:p>
    <w:p w:rsidR="002B6E9A" w:rsidRDefault="002B6E9A" w:rsidP="00E27C99">
      <w:pPr>
        <w:tabs>
          <w:tab w:val="left" w:pos="1379"/>
        </w:tabs>
        <w:spacing w:afterLines="50"/>
        <w:jc w:val="left"/>
        <w:rPr>
          <w:rFonts w:ascii="楷体_GB2312" w:eastAsia="黑体" w:hAnsi="宋体"/>
          <w:sz w:val="30"/>
          <w:szCs w:val="30"/>
        </w:rPr>
      </w:pPr>
    </w:p>
    <w:p w:rsidR="002B6E9A" w:rsidRDefault="002B6E9A" w:rsidP="00E27C99">
      <w:pPr>
        <w:tabs>
          <w:tab w:val="left" w:pos="1379"/>
        </w:tabs>
        <w:spacing w:afterLines="50"/>
        <w:jc w:val="left"/>
        <w:rPr>
          <w:rFonts w:ascii="楷体_GB2312" w:eastAsia="黑体" w:hAnsi="宋体"/>
          <w:sz w:val="30"/>
          <w:szCs w:val="30"/>
        </w:rPr>
      </w:pPr>
    </w:p>
    <w:p w:rsidR="002B6E9A" w:rsidRDefault="002B6E9A" w:rsidP="00E27C99">
      <w:pPr>
        <w:tabs>
          <w:tab w:val="left" w:pos="1379"/>
        </w:tabs>
        <w:spacing w:afterLines="50"/>
        <w:jc w:val="left"/>
        <w:rPr>
          <w:rFonts w:ascii="楷体_GB2312" w:eastAsia="黑体" w:hAnsi="宋体"/>
          <w:sz w:val="30"/>
          <w:szCs w:val="30"/>
        </w:rPr>
      </w:pPr>
    </w:p>
    <w:p w:rsidR="002B6E9A" w:rsidRDefault="002B6E9A" w:rsidP="00E27C99">
      <w:pPr>
        <w:tabs>
          <w:tab w:val="left" w:pos="1379"/>
        </w:tabs>
        <w:spacing w:afterLines="50"/>
        <w:jc w:val="left"/>
        <w:rPr>
          <w:rFonts w:ascii="楷体_GB2312" w:eastAsia="黑体" w:hAnsi="宋体"/>
          <w:sz w:val="30"/>
          <w:szCs w:val="30"/>
        </w:rPr>
      </w:pPr>
    </w:p>
    <w:p w:rsidR="002B6E9A" w:rsidRDefault="002B6E9A" w:rsidP="00E27C99">
      <w:pPr>
        <w:tabs>
          <w:tab w:val="left" w:pos="1379"/>
        </w:tabs>
        <w:spacing w:afterLines="50"/>
        <w:jc w:val="left"/>
        <w:rPr>
          <w:rFonts w:ascii="楷体_GB2312" w:eastAsia="黑体" w:hAnsi="宋体"/>
          <w:sz w:val="30"/>
          <w:szCs w:val="30"/>
        </w:rPr>
      </w:pPr>
    </w:p>
    <w:p w:rsidR="002B6E9A" w:rsidRDefault="002B6E9A" w:rsidP="00E27C99">
      <w:pPr>
        <w:tabs>
          <w:tab w:val="left" w:pos="1379"/>
        </w:tabs>
        <w:spacing w:afterLines="50"/>
        <w:jc w:val="left"/>
        <w:rPr>
          <w:rFonts w:ascii="楷体_GB2312" w:eastAsia="黑体" w:hAnsi="宋体"/>
          <w:sz w:val="30"/>
          <w:szCs w:val="30"/>
        </w:rPr>
      </w:pPr>
    </w:p>
    <w:p w:rsidR="002B6E9A" w:rsidRDefault="002B6E9A" w:rsidP="00E27C99">
      <w:pPr>
        <w:tabs>
          <w:tab w:val="left" w:pos="1379"/>
        </w:tabs>
        <w:spacing w:afterLines="50"/>
        <w:jc w:val="left"/>
        <w:rPr>
          <w:rFonts w:ascii="楷体_GB2312" w:eastAsia="黑体" w:hAnsi="宋体"/>
          <w:sz w:val="30"/>
          <w:szCs w:val="30"/>
        </w:rPr>
      </w:pPr>
    </w:p>
    <w:p w:rsidR="002B6E9A" w:rsidRDefault="002B6E9A" w:rsidP="00E27C99">
      <w:pPr>
        <w:tabs>
          <w:tab w:val="left" w:pos="1379"/>
        </w:tabs>
        <w:spacing w:afterLines="50"/>
        <w:jc w:val="left"/>
        <w:rPr>
          <w:rFonts w:ascii="楷体_GB2312" w:eastAsia="黑体" w:hAnsi="宋体"/>
          <w:sz w:val="30"/>
          <w:szCs w:val="30"/>
        </w:rPr>
      </w:pPr>
    </w:p>
    <w:p w:rsidR="00AB3F47" w:rsidRDefault="00AB3F47" w:rsidP="00E27C99">
      <w:pPr>
        <w:tabs>
          <w:tab w:val="left" w:pos="1379"/>
        </w:tabs>
        <w:spacing w:afterLines="50"/>
        <w:jc w:val="left"/>
        <w:rPr>
          <w:rFonts w:ascii="楷体_GB2312" w:eastAsia="黑体" w:hAnsi="宋体"/>
          <w:sz w:val="30"/>
          <w:szCs w:val="30"/>
        </w:rPr>
      </w:pPr>
    </w:p>
    <w:p w:rsidR="002B6E9A" w:rsidRDefault="002B6E9A" w:rsidP="00E27C99">
      <w:pPr>
        <w:tabs>
          <w:tab w:val="left" w:pos="1379"/>
        </w:tabs>
        <w:spacing w:afterLines="50"/>
        <w:jc w:val="left"/>
        <w:rPr>
          <w:rFonts w:ascii="楷体_GB2312" w:eastAsia="黑体" w:hAnsi="宋体"/>
          <w:sz w:val="30"/>
          <w:szCs w:val="30"/>
        </w:rPr>
      </w:pPr>
    </w:p>
    <w:p w:rsidR="002B6E9A" w:rsidRDefault="002B6E9A" w:rsidP="00E27C99">
      <w:pPr>
        <w:spacing w:afterLines="50"/>
        <w:rPr>
          <w:rFonts w:ascii="楷体_GB2312" w:eastAsia="黑体" w:hAnsi="宋体"/>
          <w:sz w:val="30"/>
          <w:szCs w:val="30"/>
        </w:rPr>
      </w:pPr>
    </w:p>
    <w:p w:rsidR="002B6E9A" w:rsidRDefault="002B6E9A" w:rsidP="00E27C99">
      <w:pPr>
        <w:spacing w:afterLines="50"/>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河南师范大学人文社科类科研平台考核自评表</w:t>
      </w:r>
    </w:p>
    <w:p w:rsidR="002B6E9A" w:rsidRDefault="002B6E9A">
      <w:pPr>
        <w:spacing w:line="360" w:lineRule="auto"/>
        <w:jc w:val="center"/>
        <w:rPr>
          <w:rFonts w:ascii="??_GB2312" w:eastAsia="Times New Roman" w:hAnsi="宋体" w:cs="Microsoft Sans Serif"/>
          <w:b/>
          <w:sz w:val="30"/>
          <w:szCs w:val="30"/>
        </w:rPr>
      </w:pPr>
      <w:r>
        <w:rPr>
          <w:rFonts w:ascii="??_GB2312" w:eastAsia="Times New Roman" w:hAnsi="宋体" w:cs="Microsoft Sans Serif"/>
          <w:b/>
          <w:sz w:val="30"/>
          <w:szCs w:val="30"/>
        </w:rPr>
        <w:t>（理论类）</w:t>
      </w:r>
    </w:p>
    <w:p w:rsidR="002B6E9A" w:rsidRDefault="002B6E9A">
      <w:pPr>
        <w:jc w:val="left"/>
        <w:rPr>
          <w:rFonts w:ascii="楷体_GB2312" w:eastAsia="楷体_GB2312" w:hAnsi="宋体"/>
        </w:rPr>
      </w:pPr>
      <w:r>
        <w:rPr>
          <w:rFonts w:ascii="楷体_GB2312" w:eastAsia="楷体_GB2312" w:hAnsi="宋体" w:hint="eastAsia"/>
        </w:rPr>
        <w:t>基地名称：（加盖公章）</w:t>
      </w:r>
      <w:r>
        <w:rPr>
          <w:rFonts w:ascii="楷体_GB2312" w:eastAsia="楷体_GB2312" w:hAnsi="宋体"/>
        </w:rPr>
        <w:t xml:space="preserve">                </w:t>
      </w:r>
      <w:r>
        <w:rPr>
          <w:rFonts w:ascii="楷体_GB2312" w:eastAsia="楷体_GB2312" w:hAnsi="?? Arial Verdana" w:hint="eastAsia"/>
        </w:rPr>
        <w:t>联系人：</w:t>
      </w:r>
      <w:r>
        <w:rPr>
          <w:rFonts w:ascii="楷体_GB2312" w:eastAsia="楷体_GB2312" w:hAnsi="?? Arial Verdana"/>
        </w:rPr>
        <w:t xml:space="preserve">          </w:t>
      </w:r>
      <w:r>
        <w:rPr>
          <w:rFonts w:ascii="楷体_GB2312" w:eastAsia="楷体_GB2312" w:hAnsi="?? Arial Verdana" w:hint="eastAsia"/>
        </w:rPr>
        <w:t>手机号码：</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6"/>
        <w:gridCol w:w="1484"/>
        <w:gridCol w:w="6480"/>
        <w:gridCol w:w="683"/>
        <w:gridCol w:w="742"/>
      </w:tblGrid>
      <w:tr w:rsidR="002B6E9A" w:rsidTr="00E94BE6">
        <w:trPr>
          <w:trHeight w:hRule="exact" w:val="680"/>
          <w:jc w:val="center"/>
        </w:trPr>
        <w:tc>
          <w:tcPr>
            <w:tcW w:w="886" w:type="dxa"/>
            <w:vAlign w:val="center"/>
          </w:tcPr>
          <w:p w:rsidR="002B6E9A" w:rsidRDefault="002B6E9A">
            <w:pPr>
              <w:snapToGrid w:val="0"/>
              <w:jc w:val="center"/>
              <w:rPr>
                <w:rFonts w:ascii="黑体" w:eastAsia="黑体" w:hAnsi="宋体"/>
                <w:szCs w:val="21"/>
              </w:rPr>
            </w:pPr>
            <w:r>
              <w:rPr>
                <w:rFonts w:ascii="黑体" w:eastAsia="黑体" w:hAnsi="宋体" w:hint="eastAsia"/>
                <w:szCs w:val="21"/>
              </w:rPr>
              <w:t>一级</w:t>
            </w:r>
          </w:p>
          <w:p w:rsidR="002B6E9A" w:rsidRDefault="002B6E9A">
            <w:pPr>
              <w:snapToGrid w:val="0"/>
              <w:jc w:val="center"/>
              <w:rPr>
                <w:rFonts w:ascii="黑体" w:eastAsia="黑体" w:hAnsi="宋体"/>
                <w:szCs w:val="21"/>
              </w:rPr>
            </w:pPr>
            <w:r>
              <w:rPr>
                <w:rFonts w:ascii="黑体" w:eastAsia="黑体" w:hAnsi="宋体" w:hint="eastAsia"/>
                <w:szCs w:val="21"/>
              </w:rPr>
              <w:t>指标</w:t>
            </w:r>
          </w:p>
        </w:tc>
        <w:tc>
          <w:tcPr>
            <w:tcW w:w="1484" w:type="dxa"/>
            <w:vAlign w:val="center"/>
          </w:tcPr>
          <w:p w:rsidR="002B6E9A" w:rsidRDefault="002B6E9A">
            <w:pPr>
              <w:snapToGrid w:val="0"/>
              <w:jc w:val="center"/>
              <w:rPr>
                <w:rFonts w:ascii="黑体" w:eastAsia="黑体" w:hAnsi="宋体"/>
                <w:szCs w:val="21"/>
              </w:rPr>
            </w:pPr>
            <w:r>
              <w:rPr>
                <w:rFonts w:ascii="黑体" w:eastAsia="黑体" w:hAnsi="宋体" w:hint="eastAsia"/>
                <w:szCs w:val="21"/>
              </w:rPr>
              <w:t>二级</w:t>
            </w:r>
          </w:p>
          <w:p w:rsidR="002B6E9A" w:rsidRDefault="002B6E9A">
            <w:pPr>
              <w:snapToGrid w:val="0"/>
              <w:jc w:val="center"/>
              <w:rPr>
                <w:rFonts w:ascii="??_GB2312" w:hAnsi="宋体"/>
                <w:szCs w:val="21"/>
              </w:rPr>
            </w:pPr>
            <w:r>
              <w:rPr>
                <w:rFonts w:ascii="黑体" w:eastAsia="黑体" w:hAnsi="宋体" w:hint="eastAsia"/>
                <w:szCs w:val="21"/>
              </w:rPr>
              <w:t>指标</w:t>
            </w:r>
          </w:p>
        </w:tc>
        <w:tc>
          <w:tcPr>
            <w:tcW w:w="6480" w:type="dxa"/>
            <w:vAlign w:val="center"/>
          </w:tcPr>
          <w:p w:rsidR="002B6E9A" w:rsidRDefault="002B6E9A">
            <w:pPr>
              <w:snapToGrid w:val="0"/>
              <w:jc w:val="center"/>
              <w:rPr>
                <w:rFonts w:ascii="黑体" w:eastAsia="黑体" w:hAnsi="宋体"/>
                <w:szCs w:val="21"/>
              </w:rPr>
            </w:pPr>
            <w:r>
              <w:rPr>
                <w:rFonts w:ascii="黑体" w:eastAsia="黑体" w:hAnsi="宋体" w:hint="eastAsia"/>
                <w:szCs w:val="21"/>
              </w:rPr>
              <w:t>标</w:t>
            </w:r>
            <w:r>
              <w:rPr>
                <w:rFonts w:ascii="黑体" w:eastAsia="黑体" w:hAnsi="宋体"/>
                <w:szCs w:val="21"/>
              </w:rPr>
              <w:t xml:space="preserve">               </w:t>
            </w:r>
            <w:r>
              <w:rPr>
                <w:rFonts w:ascii="黑体" w:eastAsia="黑体" w:hAnsi="宋体" w:hint="eastAsia"/>
                <w:szCs w:val="21"/>
              </w:rPr>
              <w:t>准</w:t>
            </w:r>
          </w:p>
        </w:tc>
        <w:tc>
          <w:tcPr>
            <w:tcW w:w="683" w:type="dxa"/>
            <w:vAlign w:val="center"/>
          </w:tcPr>
          <w:p w:rsidR="002B6E9A" w:rsidRDefault="002B6E9A">
            <w:pPr>
              <w:snapToGrid w:val="0"/>
              <w:jc w:val="center"/>
              <w:rPr>
                <w:rFonts w:ascii="黑体" w:eastAsia="黑体" w:hAnsi="宋体"/>
                <w:szCs w:val="21"/>
              </w:rPr>
            </w:pPr>
            <w:r>
              <w:rPr>
                <w:rFonts w:ascii="黑体" w:eastAsia="黑体" w:hAnsi="宋体" w:hint="eastAsia"/>
                <w:szCs w:val="21"/>
              </w:rPr>
              <w:t>自评得分</w:t>
            </w:r>
          </w:p>
        </w:tc>
        <w:tc>
          <w:tcPr>
            <w:tcW w:w="742" w:type="dxa"/>
            <w:vAlign w:val="center"/>
          </w:tcPr>
          <w:p w:rsidR="002B6E9A" w:rsidRDefault="002B6E9A">
            <w:pPr>
              <w:snapToGrid w:val="0"/>
              <w:jc w:val="center"/>
              <w:rPr>
                <w:rFonts w:ascii="黑体" w:eastAsia="黑体" w:hAnsi="宋体"/>
                <w:szCs w:val="21"/>
              </w:rPr>
            </w:pPr>
            <w:r>
              <w:rPr>
                <w:rFonts w:ascii="黑体" w:eastAsia="黑体" w:hAnsi="宋体" w:hint="eastAsia"/>
                <w:szCs w:val="21"/>
              </w:rPr>
              <w:t>审核得分</w:t>
            </w:r>
          </w:p>
        </w:tc>
      </w:tr>
      <w:tr w:rsidR="002B6E9A" w:rsidTr="00E94BE6">
        <w:trPr>
          <w:cantSplit/>
          <w:trHeight w:hRule="exact" w:val="740"/>
          <w:jc w:val="center"/>
        </w:trPr>
        <w:tc>
          <w:tcPr>
            <w:tcW w:w="886" w:type="dxa"/>
            <w:vMerge w:val="restart"/>
            <w:vAlign w:val="center"/>
          </w:tcPr>
          <w:p w:rsidR="002B6E9A" w:rsidRDefault="002B6E9A" w:rsidP="00E61599">
            <w:pPr>
              <w:snapToGrid w:val="0"/>
              <w:jc w:val="center"/>
              <w:rPr>
                <w:rFonts w:ascii="??_GB2312" w:hAnsi="宋体"/>
                <w:szCs w:val="21"/>
              </w:rPr>
            </w:pPr>
            <w:r>
              <w:rPr>
                <w:rFonts w:ascii="??_GB2312" w:hAnsi="宋体" w:hint="eastAsia"/>
                <w:szCs w:val="21"/>
              </w:rPr>
              <w:t>队伍</w:t>
            </w:r>
          </w:p>
          <w:p w:rsidR="002B6E9A" w:rsidRDefault="002B6E9A" w:rsidP="00E61599">
            <w:pPr>
              <w:snapToGrid w:val="0"/>
              <w:jc w:val="center"/>
              <w:rPr>
                <w:rFonts w:ascii="??_GB2312" w:hAnsi="宋体"/>
                <w:szCs w:val="21"/>
              </w:rPr>
            </w:pPr>
            <w:r>
              <w:rPr>
                <w:rFonts w:ascii="??_GB2312" w:hAnsi="宋体" w:hint="eastAsia"/>
                <w:szCs w:val="21"/>
              </w:rPr>
              <w:t>建设</w:t>
            </w:r>
            <w:r>
              <w:rPr>
                <w:rFonts w:ascii="宋体" w:hAnsi="宋体" w:hint="eastAsia"/>
                <w:szCs w:val="21"/>
              </w:rPr>
              <w:t>（</w:t>
            </w:r>
            <w:r>
              <w:rPr>
                <w:rFonts w:ascii="宋体" w:hAnsi="宋体"/>
                <w:szCs w:val="21"/>
              </w:rPr>
              <w:t>10%</w:t>
            </w:r>
            <w:r>
              <w:rPr>
                <w:rFonts w:ascii="宋体" w:hAnsi="宋体" w:hint="eastAsia"/>
                <w:szCs w:val="21"/>
              </w:rPr>
              <w:t>）</w:t>
            </w: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人</w:t>
            </w:r>
            <w:r>
              <w:rPr>
                <w:rFonts w:ascii="??_GB2312" w:hAnsi="宋体"/>
                <w:szCs w:val="21"/>
              </w:rPr>
              <w:t xml:space="preserve"> </w:t>
            </w:r>
            <w:r>
              <w:rPr>
                <w:rFonts w:ascii="??_GB2312" w:hAnsi="宋体" w:hint="eastAsia"/>
                <w:szCs w:val="21"/>
              </w:rPr>
              <w:t>员</w:t>
            </w:r>
          </w:p>
          <w:p w:rsidR="002B6E9A" w:rsidRDefault="002B6E9A">
            <w:pPr>
              <w:snapToGrid w:val="0"/>
              <w:jc w:val="center"/>
              <w:rPr>
                <w:rFonts w:ascii="??_GB2312" w:hAnsi="宋体"/>
                <w:szCs w:val="21"/>
              </w:rPr>
            </w:pPr>
            <w:r>
              <w:rPr>
                <w:rFonts w:ascii="??_GB2312" w:hAnsi="宋体" w:hint="eastAsia"/>
                <w:szCs w:val="21"/>
              </w:rPr>
              <w:t>配</w:t>
            </w:r>
            <w:r>
              <w:rPr>
                <w:rFonts w:ascii="??_GB2312" w:hAnsi="宋体"/>
                <w:szCs w:val="21"/>
              </w:rPr>
              <w:t xml:space="preserve"> </w:t>
            </w:r>
            <w:r>
              <w:rPr>
                <w:rFonts w:ascii="??_GB2312" w:hAnsi="宋体" w:hint="eastAsia"/>
                <w:szCs w:val="21"/>
              </w:rPr>
              <w:t>备</w:t>
            </w:r>
          </w:p>
        </w:tc>
        <w:tc>
          <w:tcPr>
            <w:tcW w:w="6480" w:type="dxa"/>
            <w:vAlign w:val="center"/>
          </w:tcPr>
          <w:p w:rsidR="002B6E9A" w:rsidRDefault="002B6E9A" w:rsidP="00E94BE6">
            <w:pPr>
              <w:snapToGrid w:val="0"/>
              <w:rPr>
                <w:rFonts w:ascii="??_GB2312" w:hAnsi="宋体"/>
                <w:szCs w:val="21"/>
              </w:rPr>
            </w:pPr>
            <w:r>
              <w:rPr>
                <w:rFonts w:ascii="??_GB2312" w:hAnsi="宋体" w:hint="eastAsia"/>
                <w:szCs w:val="21"/>
              </w:rPr>
              <w:t>平台专兼职人员的配备、驻所时间符合平台人数要求（</w:t>
            </w:r>
            <w:r>
              <w:rPr>
                <w:rFonts w:ascii="??_GB2312" w:hAnsi="宋体"/>
                <w:szCs w:val="21"/>
              </w:rPr>
              <w:t>15-30</w:t>
            </w:r>
            <w:r>
              <w:rPr>
                <w:rFonts w:ascii="??_GB2312" w:hAnsi="宋体" w:hint="eastAsia"/>
                <w:szCs w:val="21"/>
              </w:rPr>
              <w:t>人）</w:t>
            </w:r>
            <w:r>
              <w:rPr>
                <w:rFonts w:ascii="??_GB2312" w:hAnsi="宋体"/>
                <w:szCs w:val="21"/>
              </w:rPr>
              <w:t>40</w:t>
            </w:r>
            <w:r>
              <w:rPr>
                <w:rFonts w:ascii="??_GB2312" w:hAnsi="宋体" w:hint="eastAsia"/>
                <w:szCs w:val="21"/>
              </w:rPr>
              <w:t>分。（每少</w:t>
            </w:r>
            <w:r>
              <w:rPr>
                <w:rFonts w:ascii="??_GB2312" w:hAnsi="宋体"/>
                <w:szCs w:val="21"/>
              </w:rPr>
              <w:t>1</w:t>
            </w:r>
            <w:r>
              <w:rPr>
                <w:rFonts w:ascii="??_GB2312" w:hAnsi="宋体" w:hint="eastAsia"/>
                <w:szCs w:val="21"/>
              </w:rPr>
              <w:t>人扣</w:t>
            </w:r>
            <w:r>
              <w:rPr>
                <w:rFonts w:ascii="??_GB2312" w:hAnsi="宋体"/>
                <w:szCs w:val="21"/>
              </w:rPr>
              <w:t>2</w:t>
            </w:r>
            <w:r>
              <w:rPr>
                <w:rFonts w:ascii="??_GB2312" w:hAnsi="宋体" w:hint="eastAsia"/>
                <w:szCs w:val="21"/>
              </w:rPr>
              <w:t>分）</w:t>
            </w:r>
          </w:p>
        </w:tc>
        <w:tc>
          <w:tcPr>
            <w:tcW w:w="683" w:type="dxa"/>
            <w:vAlign w:val="center"/>
          </w:tcPr>
          <w:p w:rsidR="002B6E9A" w:rsidRDefault="002B6E9A">
            <w:pPr>
              <w:snapToGrid w:val="0"/>
              <w:rPr>
                <w:rFonts w:ascii="??_GB2312" w:hAnsi="宋体"/>
                <w:szCs w:val="21"/>
              </w:rPr>
            </w:pPr>
          </w:p>
        </w:tc>
        <w:tc>
          <w:tcPr>
            <w:tcW w:w="742" w:type="dxa"/>
            <w:vAlign w:val="center"/>
          </w:tcPr>
          <w:p w:rsidR="002B6E9A" w:rsidRDefault="002B6E9A">
            <w:pPr>
              <w:snapToGrid w:val="0"/>
              <w:rPr>
                <w:rFonts w:ascii="??_GB2312" w:hAnsi="宋体"/>
                <w:szCs w:val="21"/>
              </w:rPr>
            </w:pPr>
          </w:p>
        </w:tc>
      </w:tr>
      <w:tr w:rsidR="002B6E9A" w:rsidTr="00E94BE6">
        <w:trPr>
          <w:cantSplit/>
          <w:trHeight w:hRule="exact" w:val="785"/>
          <w:jc w:val="center"/>
        </w:trPr>
        <w:tc>
          <w:tcPr>
            <w:tcW w:w="886" w:type="dxa"/>
            <w:vMerge/>
            <w:vAlign w:val="center"/>
          </w:tcPr>
          <w:p w:rsidR="002B6E9A" w:rsidRDefault="002B6E9A">
            <w:pPr>
              <w:widowControl/>
              <w:snapToGrid w:val="0"/>
              <w:jc w:val="left"/>
              <w:rPr>
                <w:rFonts w:ascii="??_GB2312" w:hAnsi="宋体"/>
                <w:szCs w:val="21"/>
              </w:rPr>
            </w:pP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职</w:t>
            </w:r>
            <w:r>
              <w:rPr>
                <w:rFonts w:ascii="??_GB2312" w:hAnsi="宋体"/>
                <w:szCs w:val="21"/>
              </w:rPr>
              <w:t xml:space="preserve"> </w:t>
            </w:r>
            <w:r>
              <w:rPr>
                <w:rFonts w:ascii="??_GB2312" w:hAnsi="宋体" w:hint="eastAsia"/>
                <w:szCs w:val="21"/>
              </w:rPr>
              <w:t>称</w:t>
            </w:r>
          </w:p>
          <w:p w:rsidR="002B6E9A" w:rsidRDefault="002B6E9A">
            <w:pPr>
              <w:snapToGrid w:val="0"/>
              <w:jc w:val="center"/>
              <w:rPr>
                <w:rFonts w:ascii="??_GB2312" w:hAnsi="宋体"/>
                <w:szCs w:val="21"/>
              </w:rPr>
            </w:pPr>
            <w:r>
              <w:rPr>
                <w:rFonts w:ascii="??_GB2312" w:hAnsi="宋体" w:hint="eastAsia"/>
                <w:szCs w:val="21"/>
              </w:rPr>
              <w:t>结</w:t>
            </w:r>
            <w:r>
              <w:rPr>
                <w:rFonts w:ascii="??_GB2312" w:hAnsi="宋体"/>
                <w:szCs w:val="21"/>
              </w:rPr>
              <w:t xml:space="preserve"> </w:t>
            </w:r>
            <w:r>
              <w:rPr>
                <w:rFonts w:ascii="??_GB2312" w:hAnsi="宋体" w:hint="eastAsia"/>
                <w:szCs w:val="21"/>
              </w:rPr>
              <w:t>构</w:t>
            </w:r>
          </w:p>
        </w:tc>
        <w:tc>
          <w:tcPr>
            <w:tcW w:w="6480" w:type="dxa"/>
            <w:vAlign w:val="center"/>
          </w:tcPr>
          <w:p w:rsidR="002B6E9A" w:rsidRDefault="002B6E9A">
            <w:pPr>
              <w:snapToGrid w:val="0"/>
              <w:rPr>
                <w:rFonts w:ascii="??_GB2312" w:hAnsi="宋体"/>
                <w:szCs w:val="21"/>
              </w:rPr>
            </w:pPr>
            <w:r>
              <w:rPr>
                <w:rFonts w:ascii="??_GB2312" w:hAnsi="宋体" w:hint="eastAsia"/>
                <w:szCs w:val="21"/>
              </w:rPr>
              <w:t>正高职称占总人数的</w:t>
            </w:r>
            <w:r>
              <w:rPr>
                <w:rFonts w:ascii="??_GB2312" w:hAnsi="宋体"/>
                <w:szCs w:val="21"/>
              </w:rPr>
              <w:t>20%</w:t>
            </w:r>
            <w:r>
              <w:rPr>
                <w:rFonts w:ascii="??_GB2312" w:hAnsi="宋体" w:hint="eastAsia"/>
                <w:szCs w:val="21"/>
              </w:rPr>
              <w:t>，</w:t>
            </w:r>
            <w:r>
              <w:rPr>
                <w:rFonts w:ascii="??_GB2312" w:hAnsi="宋体"/>
                <w:szCs w:val="21"/>
              </w:rPr>
              <w:t>15</w:t>
            </w:r>
            <w:r>
              <w:rPr>
                <w:rFonts w:ascii="??_GB2312" w:hAnsi="宋体" w:hint="eastAsia"/>
                <w:szCs w:val="21"/>
              </w:rPr>
              <w:t>分；副高以上职称占总人数的</w:t>
            </w:r>
            <w:r>
              <w:rPr>
                <w:rFonts w:ascii="??_GB2312" w:hAnsi="宋体"/>
                <w:szCs w:val="21"/>
              </w:rPr>
              <w:t>60%</w:t>
            </w:r>
            <w:r>
              <w:rPr>
                <w:rFonts w:ascii="??_GB2312" w:hAnsi="宋体" w:hint="eastAsia"/>
                <w:szCs w:val="21"/>
              </w:rPr>
              <w:t>，</w:t>
            </w:r>
            <w:r>
              <w:rPr>
                <w:rFonts w:ascii="??_GB2312" w:hAnsi="宋体"/>
                <w:szCs w:val="21"/>
              </w:rPr>
              <w:t>15</w:t>
            </w:r>
            <w:r>
              <w:rPr>
                <w:rFonts w:ascii="??_GB2312" w:hAnsi="宋体" w:hint="eastAsia"/>
                <w:szCs w:val="21"/>
              </w:rPr>
              <w:t>分。（每少</w:t>
            </w:r>
            <w:r>
              <w:rPr>
                <w:rFonts w:ascii="??_GB2312" w:hAnsi="宋体"/>
                <w:szCs w:val="21"/>
              </w:rPr>
              <w:t>2</w:t>
            </w:r>
            <w:r>
              <w:rPr>
                <w:rFonts w:ascii="??_GB2312" w:hAnsi="宋体" w:hint="eastAsia"/>
                <w:szCs w:val="21"/>
              </w:rPr>
              <w:t>个百分点，扣减</w:t>
            </w:r>
            <w:r w:rsidR="00AB3F47">
              <w:rPr>
                <w:rFonts w:ascii="??_GB2312" w:hAnsi="宋体" w:hint="eastAsia"/>
                <w:szCs w:val="21"/>
              </w:rPr>
              <w:t>1</w:t>
            </w:r>
            <w:r>
              <w:rPr>
                <w:rFonts w:ascii="??_GB2312" w:hAnsi="宋体" w:hint="eastAsia"/>
                <w:szCs w:val="21"/>
              </w:rPr>
              <w:t>分）</w:t>
            </w:r>
          </w:p>
          <w:p w:rsidR="002B6E9A" w:rsidRDefault="002B6E9A">
            <w:pPr>
              <w:snapToGrid w:val="0"/>
              <w:rPr>
                <w:rFonts w:ascii="??_GB2312" w:hAnsi="宋体"/>
                <w:szCs w:val="21"/>
              </w:rPr>
            </w:pPr>
          </w:p>
          <w:p w:rsidR="002B6E9A" w:rsidRDefault="002B6E9A">
            <w:pPr>
              <w:snapToGrid w:val="0"/>
              <w:rPr>
                <w:rFonts w:ascii="??_GB2312" w:hAnsi="宋体"/>
                <w:szCs w:val="21"/>
              </w:rPr>
            </w:pPr>
          </w:p>
          <w:p w:rsidR="002B6E9A" w:rsidRDefault="002B6E9A">
            <w:pPr>
              <w:snapToGrid w:val="0"/>
              <w:rPr>
                <w:rFonts w:ascii="??_GB2312" w:hAnsi="宋体"/>
                <w:szCs w:val="21"/>
              </w:rPr>
            </w:pPr>
          </w:p>
          <w:p w:rsidR="002B6E9A" w:rsidRDefault="002B6E9A">
            <w:pPr>
              <w:snapToGrid w:val="0"/>
              <w:rPr>
                <w:rFonts w:ascii="??_GB2312" w:hAnsi="宋体"/>
                <w:szCs w:val="21"/>
              </w:rPr>
            </w:pPr>
          </w:p>
          <w:p w:rsidR="002B6E9A" w:rsidRDefault="002B6E9A">
            <w:pPr>
              <w:snapToGrid w:val="0"/>
              <w:rPr>
                <w:rFonts w:ascii="??_GB2312" w:hAnsi="宋体"/>
                <w:szCs w:val="21"/>
              </w:rPr>
            </w:pPr>
          </w:p>
          <w:p w:rsidR="002B6E9A" w:rsidRDefault="002B6E9A">
            <w:pPr>
              <w:snapToGrid w:val="0"/>
              <w:rPr>
                <w:rFonts w:ascii="??_GB2312" w:hAnsi="宋体"/>
                <w:szCs w:val="21"/>
              </w:rPr>
            </w:pPr>
            <w:r>
              <w:rPr>
                <w:rFonts w:ascii="??_GB2312" w:hAnsi="宋体"/>
                <w:szCs w:val="21"/>
              </w:rPr>
              <w:t>90</w:t>
            </w:r>
          </w:p>
        </w:tc>
        <w:tc>
          <w:tcPr>
            <w:tcW w:w="683" w:type="dxa"/>
            <w:vAlign w:val="center"/>
          </w:tcPr>
          <w:p w:rsidR="002B6E9A" w:rsidRDefault="002B6E9A">
            <w:pPr>
              <w:snapToGrid w:val="0"/>
              <w:rPr>
                <w:rFonts w:ascii="??_GB2312" w:hAnsi="宋体"/>
                <w:szCs w:val="21"/>
              </w:rPr>
            </w:pPr>
          </w:p>
        </w:tc>
        <w:tc>
          <w:tcPr>
            <w:tcW w:w="742" w:type="dxa"/>
            <w:vAlign w:val="center"/>
          </w:tcPr>
          <w:p w:rsidR="002B6E9A" w:rsidRDefault="002B6E9A">
            <w:pPr>
              <w:snapToGrid w:val="0"/>
              <w:rPr>
                <w:rFonts w:ascii="??_GB2312" w:hAnsi="宋体"/>
                <w:szCs w:val="21"/>
              </w:rPr>
            </w:pPr>
          </w:p>
        </w:tc>
      </w:tr>
      <w:tr w:rsidR="002B6E9A" w:rsidTr="00E94BE6">
        <w:trPr>
          <w:cantSplit/>
          <w:trHeight w:hRule="exact" w:val="710"/>
          <w:jc w:val="center"/>
        </w:trPr>
        <w:tc>
          <w:tcPr>
            <w:tcW w:w="886" w:type="dxa"/>
            <w:vMerge/>
            <w:vAlign w:val="center"/>
          </w:tcPr>
          <w:p w:rsidR="002B6E9A" w:rsidRDefault="002B6E9A">
            <w:pPr>
              <w:widowControl/>
              <w:snapToGrid w:val="0"/>
              <w:jc w:val="left"/>
              <w:rPr>
                <w:rFonts w:ascii="??_GB2312" w:hAnsi="宋体"/>
                <w:szCs w:val="21"/>
              </w:rPr>
            </w:pP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学</w:t>
            </w:r>
            <w:r>
              <w:rPr>
                <w:rFonts w:ascii="??_GB2312" w:hAnsi="宋体"/>
                <w:szCs w:val="21"/>
              </w:rPr>
              <w:t xml:space="preserve"> </w:t>
            </w:r>
            <w:r>
              <w:rPr>
                <w:rFonts w:ascii="??_GB2312" w:hAnsi="宋体" w:hint="eastAsia"/>
                <w:szCs w:val="21"/>
              </w:rPr>
              <w:t>历</w:t>
            </w:r>
          </w:p>
          <w:p w:rsidR="002B6E9A" w:rsidRDefault="002B6E9A">
            <w:pPr>
              <w:snapToGrid w:val="0"/>
              <w:jc w:val="center"/>
              <w:rPr>
                <w:rFonts w:ascii="??_GB2312" w:hAnsi="宋体"/>
                <w:szCs w:val="21"/>
              </w:rPr>
            </w:pPr>
            <w:r>
              <w:rPr>
                <w:rFonts w:ascii="??_GB2312" w:hAnsi="宋体" w:hint="eastAsia"/>
                <w:szCs w:val="21"/>
              </w:rPr>
              <w:t>结</w:t>
            </w:r>
            <w:r>
              <w:rPr>
                <w:rFonts w:ascii="??_GB2312" w:hAnsi="宋体"/>
                <w:szCs w:val="21"/>
              </w:rPr>
              <w:t xml:space="preserve"> </w:t>
            </w:r>
            <w:r>
              <w:rPr>
                <w:rFonts w:ascii="??_GB2312" w:hAnsi="宋体" w:hint="eastAsia"/>
                <w:szCs w:val="21"/>
              </w:rPr>
              <w:t>构</w:t>
            </w:r>
          </w:p>
        </w:tc>
        <w:tc>
          <w:tcPr>
            <w:tcW w:w="6480" w:type="dxa"/>
            <w:vAlign w:val="center"/>
          </w:tcPr>
          <w:p w:rsidR="002B6E9A" w:rsidRDefault="002B6E9A" w:rsidP="00AB3F47">
            <w:pPr>
              <w:snapToGrid w:val="0"/>
              <w:rPr>
                <w:rFonts w:ascii="??_GB2312" w:hAnsi="宋体"/>
                <w:szCs w:val="21"/>
              </w:rPr>
            </w:pPr>
            <w:r>
              <w:rPr>
                <w:rFonts w:ascii="??_GB2312" w:hAnsi="宋体" w:hint="eastAsia"/>
                <w:szCs w:val="21"/>
              </w:rPr>
              <w:t>博士学位占</w:t>
            </w:r>
            <w:r w:rsidR="00AB3F47">
              <w:rPr>
                <w:rFonts w:ascii="??_GB2312" w:hAnsi="宋体" w:hint="eastAsia"/>
                <w:szCs w:val="21"/>
              </w:rPr>
              <w:t>5</w:t>
            </w:r>
            <w:r>
              <w:rPr>
                <w:rFonts w:ascii="??_GB2312" w:hAnsi="宋体"/>
                <w:szCs w:val="21"/>
              </w:rPr>
              <w:t>0%</w:t>
            </w:r>
            <w:r>
              <w:rPr>
                <w:rFonts w:ascii="??_GB2312" w:hAnsi="宋体" w:hint="eastAsia"/>
                <w:szCs w:val="21"/>
              </w:rPr>
              <w:t>，</w:t>
            </w:r>
            <w:r>
              <w:rPr>
                <w:rFonts w:ascii="??_GB2312" w:hAnsi="宋体"/>
                <w:szCs w:val="21"/>
              </w:rPr>
              <w:t>15</w:t>
            </w:r>
            <w:r>
              <w:rPr>
                <w:rFonts w:ascii="??_GB2312" w:hAnsi="宋体" w:hint="eastAsia"/>
                <w:szCs w:val="21"/>
              </w:rPr>
              <w:t>分；硕士以上学位人员占</w:t>
            </w:r>
            <w:r>
              <w:rPr>
                <w:rFonts w:ascii="??_GB2312" w:hAnsi="宋体"/>
                <w:szCs w:val="21"/>
              </w:rPr>
              <w:t>80%</w:t>
            </w:r>
            <w:r>
              <w:rPr>
                <w:rFonts w:ascii="??_GB2312" w:hAnsi="宋体" w:hint="eastAsia"/>
                <w:szCs w:val="21"/>
              </w:rPr>
              <w:t>，</w:t>
            </w:r>
            <w:r>
              <w:rPr>
                <w:rFonts w:ascii="??_GB2312" w:hAnsi="宋体"/>
                <w:szCs w:val="21"/>
              </w:rPr>
              <w:t>15</w:t>
            </w:r>
            <w:r>
              <w:rPr>
                <w:rFonts w:ascii="??_GB2312" w:hAnsi="宋体" w:hint="eastAsia"/>
                <w:szCs w:val="21"/>
              </w:rPr>
              <w:t>分。（每少</w:t>
            </w:r>
            <w:r>
              <w:rPr>
                <w:rFonts w:ascii="??_GB2312" w:hAnsi="宋体"/>
                <w:szCs w:val="21"/>
              </w:rPr>
              <w:t>2</w:t>
            </w:r>
            <w:r>
              <w:rPr>
                <w:rFonts w:ascii="??_GB2312" w:hAnsi="宋体" w:hint="eastAsia"/>
                <w:szCs w:val="21"/>
              </w:rPr>
              <w:t>个百分点，扣减</w:t>
            </w:r>
            <w:r w:rsidR="00AB3F47">
              <w:rPr>
                <w:rFonts w:ascii="??_GB2312" w:hAnsi="宋体" w:hint="eastAsia"/>
                <w:szCs w:val="21"/>
              </w:rPr>
              <w:t>1</w:t>
            </w:r>
            <w:r>
              <w:rPr>
                <w:rFonts w:ascii="??_GB2312" w:hAnsi="宋体" w:hint="eastAsia"/>
                <w:szCs w:val="21"/>
              </w:rPr>
              <w:t>分）</w:t>
            </w:r>
          </w:p>
        </w:tc>
        <w:tc>
          <w:tcPr>
            <w:tcW w:w="683" w:type="dxa"/>
            <w:vAlign w:val="center"/>
          </w:tcPr>
          <w:p w:rsidR="002B6E9A" w:rsidRDefault="002B6E9A">
            <w:pPr>
              <w:snapToGrid w:val="0"/>
              <w:rPr>
                <w:rFonts w:ascii="??_GB2312" w:hAnsi="宋体"/>
                <w:szCs w:val="21"/>
              </w:rPr>
            </w:pPr>
          </w:p>
        </w:tc>
        <w:tc>
          <w:tcPr>
            <w:tcW w:w="742" w:type="dxa"/>
            <w:vAlign w:val="center"/>
          </w:tcPr>
          <w:p w:rsidR="002B6E9A" w:rsidRDefault="002B6E9A">
            <w:pPr>
              <w:snapToGrid w:val="0"/>
              <w:rPr>
                <w:rFonts w:ascii="??_GB2312" w:hAnsi="宋体"/>
                <w:szCs w:val="21"/>
              </w:rPr>
            </w:pPr>
          </w:p>
        </w:tc>
      </w:tr>
      <w:tr w:rsidR="002B6E9A" w:rsidTr="00E94BE6">
        <w:trPr>
          <w:cantSplit/>
          <w:trHeight w:hRule="exact" w:val="1417"/>
          <w:jc w:val="center"/>
        </w:trPr>
        <w:tc>
          <w:tcPr>
            <w:tcW w:w="886" w:type="dxa"/>
            <w:vMerge w:val="restart"/>
            <w:vAlign w:val="center"/>
          </w:tcPr>
          <w:p w:rsidR="002B6E9A" w:rsidRDefault="002B6E9A" w:rsidP="00D6048E">
            <w:pPr>
              <w:snapToGrid w:val="0"/>
              <w:jc w:val="center"/>
              <w:rPr>
                <w:rFonts w:ascii="??_GB2312" w:hAnsi="宋体"/>
                <w:szCs w:val="21"/>
              </w:rPr>
            </w:pPr>
            <w:r>
              <w:rPr>
                <w:rFonts w:ascii="??_GB2312" w:hAnsi="宋体" w:hint="eastAsia"/>
                <w:szCs w:val="21"/>
              </w:rPr>
              <w:t>科研</w:t>
            </w:r>
          </w:p>
          <w:p w:rsidR="002B6E9A" w:rsidRDefault="002B6E9A" w:rsidP="00D6048E">
            <w:pPr>
              <w:snapToGrid w:val="0"/>
              <w:jc w:val="center"/>
              <w:rPr>
                <w:rFonts w:ascii="??_GB2312" w:hAnsi="宋体"/>
                <w:szCs w:val="21"/>
              </w:rPr>
            </w:pPr>
            <w:r>
              <w:rPr>
                <w:rFonts w:ascii="??_GB2312" w:hAnsi="宋体" w:hint="eastAsia"/>
                <w:szCs w:val="21"/>
              </w:rPr>
              <w:t>项目</w:t>
            </w:r>
            <w:r>
              <w:rPr>
                <w:rFonts w:ascii="宋体" w:hAnsi="宋体" w:hint="eastAsia"/>
                <w:szCs w:val="21"/>
              </w:rPr>
              <w:t>（</w:t>
            </w:r>
            <w:r>
              <w:rPr>
                <w:rFonts w:ascii="宋体" w:hAnsi="宋体"/>
                <w:szCs w:val="21"/>
              </w:rPr>
              <w:t>20%</w:t>
            </w:r>
            <w:r>
              <w:rPr>
                <w:rFonts w:ascii="宋体" w:hAnsi="宋体" w:hint="eastAsia"/>
                <w:szCs w:val="21"/>
              </w:rPr>
              <w:t>）</w:t>
            </w: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国家社科基金项目和国家自然科学基金项目（管理类）</w:t>
            </w:r>
          </w:p>
        </w:tc>
        <w:tc>
          <w:tcPr>
            <w:tcW w:w="6480" w:type="dxa"/>
            <w:vAlign w:val="center"/>
          </w:tcPr>
          <w:p w:rsidR="002B6E9A" w:rsidRDefault="002B6E9A">
            <w:pPr>
              <w:snapToGrid w:val="0"/>
              <w:rPr>
                <w:rFonts w:ascii="??_GB2312" w:hAnsi="宋体"/>
                <w:szCs w:val="21"/>
              </w:rPr>
            </w:pPr>
            <w:r>
              <w:rPr>
                <w:rFonts w:ascii="??_GB2312" w:hAnsi="宋体" w:hint="eastAsia"/>
                <w:szCs w:val="21"/>
              </w:rPr>
              <w:t>重大项目，</w:t>
            </w:r>
            <w:r>
              <w:rPr>
                <w:rFonts w:ascii="??_GB2312" w:hAnsi="宋体"/>
                <w:szCs w:val="21"/>
              </w:rPr>
              <w:t>100</w:t>
            </w:r>
            <w:r>
              <w:rPr>
                <w:rFonts w:ascii="??_GB2312" w:hAnsi="宋体" w:hint="eastAsia"/>
                <w:szCs w:val="21"/>
              </w:rPr>
              <w:t>分</w:t>
            </w:r>
            <w:r>
              <w:rPr>
                <w:rFonts w:ascii="??_GB2312" w:hAnsi="宋体"/>
                <w:szCs w:val="21"/>
              </w:rPr>
              <w:t>/</w:t>
            </w:r>
            <w:r>
              <w:rPr>
                <w:rFonts w:ascii="??_GB2312" w:hAnsi="宋体" w:hint="eastAsia"/>
                <w:szCs w:val="21"/>
              </w:rPr>
              <w:t>项；重点项目，</w:t>
            </w:r>
            <w:r>
              <w:rPr>
                <w:rFonts w:ascii="??_GB2312" w:hAnsi="宋体"/>
                <w:szCs w:val="21"/>
              </w:rPr>
              <w:t>35</w:t>
            </w:r>
            <w:r>
              <w:rPr>
                <w:rFonts w:ascii="??_GB2312" w:hAnsi="宋体" w:hint="eastAsia"/>
                <w:szCs w:val="21"/>
              </w:rPr>
              <w:t>分</w:t>
            </w:r>
            <w:r>
              <w:rPr>
                <w:rFonts w:ascii="??_GB2312" w:hAnsi="宋体"/>
                <w:szCs w:val="21"/>
              </w:rPr>
              <w:t>/</w:t>
            </w:r>
            <w:r>
              <w:rPr>
                <w:rFonts w:ascii="??_GB2312" w:hAnsi="宋体" w:hint="eastAsia"/>
                <w:szCs w:val="21"/>
              </w:rPr>
              <w:t>项；一般及其它类别项目，</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项</w:t>
            </w:r>
          </w:p>
        </w:tc>
        <w:tc>
          <w:tcPr>
            <w:tcW w:w="683" w:type="dxa"/>
          </w:tcPr>
          <w:p w:rsidR="002B6E9A" w:rsidRDefault="002B6E9A">
            <w:pPr>
              <w:snapToGrid w:val="0"/>
              <w:jc w:val="center"/>
              <w:rPr>
                <w:rFonts w:ascii="??_GB2312" w:hAnsi="宋体"/>
                <w:szCs w:val="21"/>
              </w:rPr>
            </w:pPr>
          </w:p>
        </w:tc>
        <w:tc>
          <w:tcPr>
            <w:tcW w:w="742" w:type="dxa"/>
            <w:vAlign w:val="center"/>
          </w:tcPr>
          <w:p w:rsidR="002B6E9A" w:rsidRDefault="002B6E9A">
            <w:pPr>
              <w:snapToGrid w:val="0"/>
              <w:jc w:val="center"/>
              <w:rPr>
                <w:rFonts w:ascii="??_GB2312" w:hAnsi="宋体"/>
                <w:szCs w:val="21"/>
              </w:rPr>
            </w:pPr>
          </w:p>
        </w:tc>
      </w:tr>
      <w:tr w:rsidR="002B6E9A" w:rsidTr="00E94BE6">
        <w:trPr>
          <w:cantSplit/>
          <w:trHeight w:hRule="exact" w:val="1134"/>
          <w:jc w:val="center"/>
        </w:trPr>
        <w:tc>
          <w:tcPr>
            <w:tcW w:w="886" w:type="dxa"/>
            <w:vMerge/>
            <w:vAlign w:val="center"/>
          </w:tcPr>
          <w:p w:rsidR="002B6E9A" w:rsidRDefault="002B6E9A">
            <w:pPr>
              <w:widowControl/>
              <w:snapToGrid w:val="0"/>
              <w:jc w:val="left"/>
              <w:rPr>
                <w:rFonts w:ascii="??_GB2312" w:hAnsi="宋体"/>
                <w:szCs w:val="21"/>
              </w:rPr>
            </w:pP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教育部人文</w:t>
            </w:r>
          </w:p>
          <w:p w:rsidR="002B6E9A" w:rsidRDefault="002B6E9A">
            <w:pPr>
              <w:snapToGrid w:val="0"/>
              <w:jc w:val="center"/>
              <w:rPr>
                <w:rFonts w:ascii="??_GB2312" w:hAnsi="宋体"/>
                <w:szCs w:val="21"/>
              </w:rPr>
            </w:pPr>
            <w:r>
              <w:rPr>
                <w:rFonts w:ascii="??_GB2312" w:hAnsi="宋体" w:hint="eastAsia"/>
                <w:szCs w:val="21"/>
              </w:rPr>
              <w:t>社科项目和其他部委项目</w:t>
            </w:r>
          </w:p>
        </w:tc>
        <w:tc>
          <w:tcPr>
            <w:tcW w:w="6480" w:type="dxa"/>
            <w:vAlign w:val="center"/>
          </w:tcPr>
          <w:p w:rsidR="002B6E9A" w:rsidRDefault="002B6E9A">
            <w:pPr>
              <w:snapToGrid w:val="0"/>
              <w:rPr>
                <w:rFonts w:ascii="??_GB2312" w:hAnsi="宋体"/>
                <w:szCs w:val="21"/>
              </w:rPr>
            </w:pPr>
            <w:r>
              <w:rPr>
                <w:rFonts w:ascii="??_GB2312" w:hAnsi="宋体" w:hint="eastAsia"/>
                <w:szCs w:val="21"/>
              </w:rPr>
              <w:t>教育部重大项目，</w:t>
            </w:r>
            <w:r>
              <w:rPr>
                <w:rFonts w:ascii="??_GB2312" w:hAnsi="宋体"/>
                <w:szCs w:val="21"/>
              </w:rPr>
              <w:t>40</w:t>
            </w:r>
            <w:r>
              <w:rPr>
                <w:rFonts w:ascii="??_GB2312" w:hAnsi="宋体" w:hint="eastAsia"/>
                <w:szCs w:val="21"/>
              </w:rPr>
              <w:t>分</w:t>
            </w:r>
            <w:r>
              <w:rPr>
                <w:rFonts w:ascii="??_GB2312" w:hAnsi="宋体"/>
                <w:szCs w:val="21"/>
              </w:rPr>
              <w:t>/</w:t>
            </w:r>
            <w:r>
              <w:rPr>
                <w:rFonts w:ascii="??_GB2312" w:hAnsi="宋体" w:hint="eastAsia"/>
                <w:szCs w:val="21"/>
              </w:rPr>
              <w:t>项；重点项目，</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项；一般及其它类别项目，</w:t>
            </w:r>
            <w:r>
              <w:rPr>
                <w:rFonts w:ascii="??_GB2312" w:hAnsi="宋体"/>
                <w:szCs w:val="21"/>
              </w:rPr>
              <w:t>25</w:t>
            </w:r>
            <w:r>
              <w:rPr>
                <w:rFonts w:ascii="??_GB2312" w:hAnsi="宋体" w:hint="eastAsia"/>
                <w:szCs w:val="21"/>
              </w:rPr>
              <w:t>分</w:t>
            </w:r>
            <w:r>
              <w:rPr>
                <w:rFonts w:ascii="??_GB2312" w:hAnsi="宋体"/>
                <w:szCs w:val="21"/>
              </w:rPr>
              <w:t>/</w:t>
            </w:r>
            <w:r>
              <w:rPr>
                <w:rFonts w:ascii="??_GB2312" w:hAnsi="宋体" w:hint="eastAsia"/>
                <w:szCs w:val="21"/>
              </w:rPr>
              <w:t>项；</w:t>
            </w:r>
            <w:r w:rsidRPr="004F61ED">
              <w:rPr>
                <w:rFonts w:ascii="??_GB2312" w:hAnsi="宋体" w:hint="eastAsia"/>
                <w:szCs w:val="21"/>
              </w:rPr>
              <w:t>其他部委人文社科类项目，</w:t>
            </w:r>
            <w:r w:rsidRPr="004F61ED">
              <w:rPr>
                <w:rFonts w:ascii="??_GB2312" w:hAnsi="宋体"/>
                <w:szCs w:val="21"/>
              </w:rPr>
              <w:t>10</w:t>
            </w:r>
            <w:r w:rsidRPr="004F61ED">
              <w:rPr>
                <w:rFonts w:ascii="??_GB2312" w:hAnsi="宋体" w:hint="eastAsia"/>
                <w:szCs w:val="21"/>
              </w:rPr>
              <w:t>分</w:t>
            </w:r>
            <w:r w:rsidRPr="004F61ED">
              <w:rPr>
                <w:rFonts w:ascii="??_GB2312" w:hAnsi="宋体"/>
                <w:szCs w:val="21"/>
              </w:rPr>
              <w:t>/</w:t>
            </w:r>
            <w:r w:rsidRPr="004F61ED">
              <w:rPr>
                <w:rFonts w:ascii="??_GB2312" w:hAnsi="宋体" w:hint="eastAsia"/>
                <w:szCs w:val="21"/>
              </w:rPr>
              <w:t>项</w:t>
            </w:r>
          </w:p>
        </w:tc>
        <w:tc>
          <w:tcPr>
            <w:tcW w:w="683" w:type="dxa"/>
          </w:tcPr>
          <w:p w:rsidR="002B6E9A" w:rsidRDefault="002B6E9A">
            <w:pPr>
              <w:snapToGrid w:val="0"/>
              <w:jc w:val="center"/>
              <w:rPr>
                <w:rFonts w:ascii="??_GB2312" w:hAnsi="宋体"/>
                <w:szCs w:val="21"/>
              </w:rPr>
            </w:pPr>
          </w:p>
        </w:tc>
        <w:tc>
          <w:tcPr>
            <w:tcW w:w="742" w:type="dxa"/>
            <w:vAlign w:val="center"/>
          </w:tcPr>
          <w:p w:rsidR="002B6E9A" w:rsidRDefault="002B6E9A">
            <w:pPr>
              <w:snapToGrid w:val="0"/>
              <w:jc w:val="center"/>
              <w:rPr>
                <w:rFonts w:ascii="??_GB2312" w:hAnsi="宋体"/>
                <w:szCs w:val="21"/>
              </w:rPr>
            </w:pPr>
          </w:p>
        </w:tc>
      </w:tr>
      <w:tr w:rsidR="002B6E9A" w:rsidTr="00E94BE6">
        <w:trPr>
          <w:cantSplit/>
          <w:trHeight w:hRule="exact" w:val="1134"/>
          <w:jc w:val="center"/>
        </w:trPr>
        <w:tc>
          <w:tcPr>
            <w:tcW w:w="886" w:type="dxa"/>
            <w:vMerge/>
            <w:vAlign w:val="center"/>
          </w:tcPr>
          <w:p w:rsidR="002B6E9A" w:rsidRDefault="002B6E9A">
            <w:pPr>
              <w:widowControl/>
              <w:snapToGrid w:val="0"/>
              <w:jc w:val="left"/>
              <w:rPr>
                <w:rFonts w:ascii="??_GB2312" w:hAnsi="宋体"/>
                <w:szCs w:val="21"/>
              </w:rPr>
            </w:pP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省级人文</w:t>
            </w:r>
          </w:p>
          <w:p w:rsidR="002B6E9A" w:rsidRDefault="002B6E9A">
            <w:pPr>
              <w:snapToGrid w:val="0"/>
              <w:jc w:val="center"/>
              <w:rPr>
                <w:rFonts w:ascii="??_GB2312" w:hAnsi="宋体"/>
                <w:szCs w:val="21"/>
              </w:rPr>
            </w:pPr>
            <w:r>
              <w:rPr>
                <w:rFonts w:ascii="??_GB2312" w:hAnsi="宋体" w:hint="eastAsia"/>
                <w:szCs w:val="21"/>
              </w:rPr>
              <w:t>社科项目</w:t>
            </w:r>
          </w:p>
        </w:tc>
        <w:tc>
          <w:tcPr>
            <w:tcW w:w="6480" w:type="dxa"/>
            <w:vAlign w:val="center"/>
          </w:tcPr>
          <w:p w:rsidR="002B6E9A" w:rsidRDefault="002B6E9A">
            <w:pPr>
              <w:snapToGrid w:val="0"/>
              <w:rPr>
                <w:rFonts w:ascii="??_GB2312" w:hAnsi="宋体"/>
                <w:szCs w:val="21"/>
              </w:rPr>
            </w:pPr>
            <w:r>
              <w:rPr>
                <w:rFonts w:ascii="??_GB2312" w:hAnsi="宋体" w:hint="eastAsia"/>
                <w:szCs w:val="21"/>
              </w:rPr>
              <w:t>省社科规划重大项目，</w:t>
            </w:r>
            <w:r>
              <w:rPr>
                <w:rFonts w:ascii="??_GB2312" w:hAnsi="宋体"/>
                <w:szCs w:val="21"/>
              </w:rPr>
              <w:t>25</w:t>
            </w:r>
            <w:r>
              <w:rPr>
                <w:rFonts w:ascii="??_GB2312" w:hAnsi="宋体" w:hint="eastAsia"/>
                <w:szCs w:val="21"/>
              </w:rPr>
              <w:t>分</w:t>
            </w:r>
            <w:r>
              <w:rPr>
                <w:rFonts w:ascii="??_GB2312" w:hAnsi="宋体"/>
                <w:szCs w:val="21"/>
              </w:rPr>
              <w:t>/</w:t>
            </w:r>
            <w:r>
              <w:rPr>
                <w:rFonts w:ascii="??_GB2312" w:hAnsi="宋体" w:hint="eastAsia"/>
                <w:szCs w:val="21"/>
              </w:rPr>
              <w:t>项；重点项目，</w:t>
            </w:r>
            <w:r>
              <w:rPr>
                <w:rFonts w:ascii="??_GB2312" w:hAnsi="宋体"/>
                <w:szCs w:val="21"/>
              </w:rPr>
              <w:t>15</w:t>
            </w:r>
            <w:r>
              <w:rPr>
                <w:rFonts w:ascii="??_GB2312" w:hAnsi="宋体" w:hint="eastAsia"/>
                <w:szCs w:val="21"/>
              </w:rPr>
              <w:t>分</w:t>
            </w:r>
            <w:r>
              <w:rPr>
                <w:rFonts w:ascii="??_GB2312" w:hAnsi="宋体"/>
                <w:szCs w:val="21"/>
              </w:rPr>
              <w:t>/</w:t>
            </w:r>
            <w:r>
              <w:rPr>
                <w:rFonts w:ascii="??_GB2312" w:hAnsi="宋体" w:hint="eastAsia"/>
                <w:szCs w:val="21"/>
              </w:rPr>
              <w:t>项；一般项目，</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项；</w:t>
            </w:r>
          </w:p>
          <w:p w:rsidR="002B6E9A" w:rsidRDefault="002B6E9A">
            <w:pPr>
              <w:snapToGrid w:val="0"/>
              <w:rPr>
                <w:rFonts w:ascii="??_GB2312" w:hAnsi="宋体"/>
                <w:szCs w:val="21"/>
              </w:rPr>
            </w:pPr>
            <w:r>
              <w:rPr>
                <w:rFonts w:ascii="??_GB2312" w:hAnsi="宋体" w:hint="eastAsia"/>
                <w:szCs w:val="21"/>
              </w:rPr>
              <w:t>省科技厅软科学项目，</w:t>
            </w:r>
            <w:r>
              <w:rPr>
                <w:rFonts w:ascii="??_GB2312" w:hAnsi="宋体"/>
                <w:szCs w:val="21"/>
              </w:rPr>
              <w:t>5</w:t>
            </w:r>
            <w:r>
              <w:rPr>
                <w:rFonts w:ascii="??_GB2312" w:hAnsi="宋体" w:hint="eastAsia"/>
                <w:szCs w:val="21"/>
              </w:rPr>
              <w:t>分</w:t>
            </w:r>
            <w:r>
              <w:rPr>
                <w:rFonts w:ascii="??_GB2312" w:hAnsi="宋体"/>
                <w:szCs w:val="21"/>
              </w:rPr>
              <w:t>/</w:t>
            </w:r>
            <w:r>
              <w:rPr>
                <w:rFonts w:ascii="??_GB2312" w:hAnsi="宋体" w:hint="eastAsia"/>
                <w:szCs w:val="21"/>
              </w:rPr>
              <w:t>项</w:t>
            </w:r>
          </w:p>
        </w:tc>
        <w:tc>
          <w:tcPr>
            <w:tcW w:w="683" w:type="dxa"/>
          </w:tcPr>
          <w:p w:rsidR="002B6E9A" w:rsidRDefault="002B6E9A">
            <w:pPr>
              <w:snapToGrid w:val="0"/>
              <w:jc w:val="center"/>
              <w:rPr>
                <w:rFonts w:ascii="??_GB2312" w:hAnsi="宋体"/>
                <w:szCs w:val="21"/>
              </w:rPr>
            </w:pPr>
          </w:p>
        </w:tc>
        <w:tc>
          <w:tcPr>
            <w:tcW w:w="742" w:type="dxa"/>
            <w:vAlign w:val="center"/>
          </w:tcPr>
          <w:p w:rsidR="002B6E9A" w:rsidRDefault="002B6E9A">
            <w:pPr>
              <w:snapToGrid w:val="0"/>
              <w:jc w:val="center"/>
              <w:rPr>
                <w:rFonts w:ascii="??_GB2312" w:hAnsi="宋体"/>
                <w:szCs w:val="21"/>
              </w:rPr>
            </w:pPr>
          </w:p>
        </w:tc>
      </w:tr>
      <w:tr w:rsidR="002B6E9A" w:rsidTr="00E94BE6">
        <w:trPr>
          <w:cantSplit/>
          <w:trHeight w:hRule="exact" w:val="850"/>
          <w:jc w:val="center"/>
        </w:trPr>
        <w:tc>
          <w:tcPr>
            <w:tcW w:w="886" w:type="dxa"/>
            <w:vMerge/>
            <w:vAlign w:val="center"/>
          </w:tcPr>
          <w:p w:rsidR="002B6E9A" w:rsidRDefault="002B6E9A">
            <w:pPr>
              <w:widowControl/>
              <w:snapToGrid w:val="0"/>
              <w:jc w:val="left"/>
              <w:rPr>
                <w:rFonts w:ascii="??_GB2312" w:hAnsi="宋体"/>
                <w:szCs w:val="21"/>
              </w:rPr>
            </w:pP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省教育厅</w:t>
            </w:r>
          </w:p>
          <w:p w:rsidR="002B6E9A" w:rsidRDefault="002B6E9A">
            <w:pPr>
              <w:snapToGrid w:val="0"/>
              <w:jc w:val="center"/>
              <w:rPr>
                <w:rFonts w:ascii="??_GB2312" w:hAnsi="宋体"/>
                <w:szCs w:val="21"/>
              </w:rPr>
            </w:pPr>
            <w:r>
              <w:rPr>
                <w:rFonts w:ascii="??_GB2312" w:hAnsi="宋体" w:hint="eastAsia"/>
                <w:szCs w:val="21"/>
              </w:rPr>
              <w:t>人文社科项目</w:t>
            </w:r>
          </w:p>
        </w:tc>
        <w:tc>
          <w:tcPr>
            <w:tcW w:w="6480" w:type="dxa"/>
            <w:vAlign w:val="center"/>
          </w:tcPr>
          <w:p w:rsidR="002B6E9A" w:rsidRDefault="002B6E9A" w:rsidP="007D6B2D">
            <w:pPr>
              <w:snapToGrid w:val="0"/>
              <w:rPr>
                <w:rFonts w:ascii="??_GB2312" w:hAnsi="宋体"/>
                <w:szCs w:val="21"/>
              </w:rPr>
            </w:pPr>
            <w:r>
              <w:rPr>
                <w:rFonts w:ascii="??_GB2312" w:hAnsi="宋体" w:hint="eastAsia"/>
                <w:szCs w:val="21"/>
              </w:rPr>
              <w:t>省教育厅人文社科重大攻关招标项目</w:t>
            </w:r>
            <w:r w:rsidR="007D6B2D">
              <w:rPr>
                <w:rFonts w:ascii="??_GB2312" w:hAnsi="宋体" w:hint="eastAsia"/>
                <w:szCs w:val="21"/>
              </w:rPr>
              <w:t>，</w:t>
            </w:r>
            <w:r w:rsidR="007D6B2D">
              <w:rPr>
                <w:rFonts w:ascii="??_GB2312" w:hAnsi="宋体"/>
                <w:szCs w:val="21"/>
              </w:rPr>
              <w:t>10</w:t>
            </w:r>
            <w:r w:rsidR="007D6B2D">
              <w:rPr>
                <w:rFonts w:ascii="??_GB2312" w:hAnsi="宋体" w:hint="eastAsia"/>
                <w:szCs w:val="21"/>
              </w:rPr>
              <w:t>分</w:t>
            </w:r>
            <w:r w:rsidR="007D6B2D">
              <w:rPr>
                <w:rFonts w:ascii="??_GB2312" w:hAnsi="宋体"/>
                <w:szCs w:val="21"/>
              </w:rPr>
              <w:t>/</w:t>
            </w:r>
            <w:r w:rsidR="007D6B2D">
              <w:rPr>
                <w:rFonts w:ascii="??_GB2312" w:hAnsi="宋体" w:hint="eastAsia"/>
                <w:szCs w:val="21"/>
              </w:rPr>
              <w:t>项；</w:t>
            </w:r>
            <w:r>
              <w:rPr>
                <w:rFonts w:ascii="??_GB2312" w:hAnsi="宋体" w:hint="eastAsia"/>
                <w:szCs w:val="21"/>
              </w:rPr>
              <w:t>创新团队支持计划，</w:t>
            </w:r>
            <w:r w:rsidR="007D6B2D">
              <w:rPr>
                <w:rFonts w:ascii="??_GB2312" w:hAnsi="宋体" w:hint="eastAsia"/>
                <w:szCs w:val="21"/>
              </w:rPr>
              <w:t>25</w:t>
            </w:r>
            <w:r>
              <w:rPr>
                <w:rFonts w:ascii="??_GB2312" w:hAnsi="宋体" w:hint="eastAsia"/>
                <w:szCs w:val="21"/>
              </w:rPr>
              <w:t>分</w:t>
            </w:r>
            <w:r>
              <w:rPr>
                <w:rFonts w:ascii="??_GB2312" w:hAnsi="宋体"/>
                <w:szCs w:val="21"/>
              </w:rPr>
              <w:t>/</w:t>
            </w:r>
            <w:r>
              <w:rPr>
                <w:rFonts w:ascii="??_GB2312" w:hAnsi="宋体" w:hint="eastAsia"/>
                <w:szCs w:val="21"/>
              </w:rPr>
              <w:t>项</w:t>
            </w:r>
          </w:p>
        </w:tc>
        <w:tc>
          <w:tcPr>
            <w:tcW w:w="683" w:type="dxa"/>
          </w:tcPr>
          <w:p w:rsidR="002B6E9A" w:rsidRDefault="002B6E9A">
            <w:pPr>
              <w:snapToGrid w:val="0"/>
              <w:jc w:val="center"/>
              <w:rPr>
                <w:rFonts w:ascii="??_GB2312" w:hAnsi="宋体"/>
                <w:szCs w:val="21"/>
              </w:rPr>
            </w:pPr>
          </w:p>
        </w:tc>
        <w:tc>
          <w:tcPr>
            <w:tcW w:w="742" w:type="dxa"/>
            <w:vAlign w:val="center"/>
          </w:tcPr>
          <w:p w:rsidR="002B6E9A" w:rsidRDefault="002B6E9A">
            <w:pPr>
              <w:snapToGrid w:val="0"/>
              <w:jc w:val="center"/>
              <w:rPr>
                <w:rFonts w:ascii="??_GB2312" w:hAnsi="宋体"/>
                <w:szCs w:val="21"/>
              </w:rPr>
            </w:pPr>
          </w:p>
        </w:tc>
      </w:tr>
      <w:tr w:rsidR="002B6E9A" w:rsidTr="00E94BE6">
        <w:trPr>
          <w:cantSplit/>
          <w:trHeight w:hRule="exact" w:val="850"/>
          <w:jc w:val="center"/>
        </w:trPr>
        <w:tc>
          <w:tcPr>
            <w:tcW w:w="886" w:type="dxa"/>
            <w:vMerge/>
            <w:vAlign w:val="center"/>
          </w:tcPr>
          <w:p w:rsidR="002B6E9A" w:rsidRDefault="002B6E9A">
            <w:pPr>
              <w:widowControl/>
              <w:snapToGrid w:val="0"/>
              <w:jc w:val="left"/>
              <w:rPr>
                <w:rFonts w:ascii="??_GB2312" w:hAnsi="宋体"/>
                <w:szCs w:val="21"/>
              </w:rPr>
            </w:pP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横</w:t>
            </w:r>
            <w:r>
              <w:rPr>
                <w:rFonts w:ascii="??_GB2312" w:hAnsi="宋体"/>
                <w:szCs w:val="21"/>
              </w:rPr>
              <w:t xml:space="preserve"> </w:t>
            </w:r>
            <w:r>
              <w:rPr>
                <w:rFonts w:ascii="??_GB2312" w:hAnsi="宋体" w:hint="eastAsia"/>
                <w:szCs w:val="21"/>
              </w:rPr>
              <w:t>向</w:t>
            </w:r>
          </w:p>
          <w:p w:rsidR="002B6E9A" w:rsidRDefault="002B6E9A">
            <w:pPr>
              <w:snapToGrid w:val="0"/>
              <w:jc w:val="center"/>
              <w:rPr>
                <w:rFonts w:ascii="??_GB2312" w:hAnsi="宋体"/>
                <w:szCs w:val="21"/>
              </w:rPr>
            </w:pPr>
            <w:r>
              <w:rPr>
                <w:rFonts w:ascii="??_GB2312" w:hAnsi="宋体" w:hint="eastAsia"/>
                <w:szCs w:val="21"/>
              </w:rPr>
              <w:t>项</w:t>
            </w:r>
            <w:r>
              <w:rPr>
                <w:rFonts w:ascii="??_GB2312" w:hAnsi="宋体"/>
                <w:szCs w:val="21"/>
              </w:rPr>
              <w:t xml:space="preserve"> </w:t>
            </w:r>
            <w:r>
              <w:rPr>
                <w:rFonts w:ascii="??_GB2312" w:hAnsi="宋体" w:hint="eastAsia"/>
                <w:szCs w:val="21"/>
              </w:rPr>
              <w:t>目</w:t>
            </w:r>
          </w:p>
        </w:tc>
        <w:tc>
          <w:tcPr>
            <w:tcW w:w="6480" w:type="dxa"/>
            <w:vAlign w:val="center"/>
          </w:tcPr>
          <w:p w:rsidR="002B6E9A" w:rsidRDefault="002B6E9A">
            <w:pPr>
              <w:snapToGrid w:val="0"/>
              <w:rPr>
                <w:rFonts w:ascii="??_GB2312" w:hAnsi="宋体"/>
                <w:szCs w:val="21"/>
              </w:rPr>
            </w:pPr>
            <w:r>
              <w:rPr>
                <w:rFonts w:ascii="??_GB2312" w:hAnsi="宋体" w:hint="eastAsia"/>
                <w:szCs w:val="21"/>
              </w:rPr>
              <w:t>到账经费达到</w:t>
            </w:r>
            <w:r>
              <w:rPr>
                <w:rFonts w:ascii="??_GB2312" w:hAnsi="宋体"/>
                <w:szCs w:val="21"/>
              </w:rPr>
              <w:t>10</w:t>
            </w:r>
            <w:r>
              <w:rPr>
                <w:rFonts w:ascii="??_GB2312" w:hAnsi="宋体" w:hint="eastAsia"/>
                <w:szCs w:val="21"/>
              </w:rPr>
              <w:t>万元的项目，</w:t>
            </w:r>
            <w:r>
              <w:rPr>
                <w:rFonts w:ascii="??_GB2312" w:hAnsi="宋体"/>
                <w:szCs w:val="21"/>
              </w:rPr>
              <w:t>5</w:t>
            </w:r>
            <w:r>
              <w:rPr>
                <w:rFonts w:ascii="??_GB2312" w:hAnsi="宋体" w:hint="eastAsia"/>
                <w:szCs w:val="21"/>
              </w:rPr>
              <w:t>分</w:t>
            </w:r>
            <w:r>
              <w:rPr>
                <w:rFonts w:ascii="??_GB2312" w:hAnsi="宋体"/>
                <w:szCs w:val="21"/>
              </w:rPr>
              <w:t>/</w:t>
            </w:r>
            <w:r>
              <w:rPr>
                <w:rFonts w:ascii="??_GB2312" w:hAnsi="宋体" w:hint="eastAsia"/>
                <w:szCs w:val="21"/>
              </w:rPr>
              <w:t>项；</w:t>
            </w:r>
            <w:r>
              <w:rPr>
                <w:rFonts w:ascii="??_GB2312" w:hAnsi="宋体"/>
                <w:szCs w:val="21"/>
              </w:rPr>
              <w:t>10</w:t>
            </w:r>
            <w:r>
              <w:rPr>
                <w:rFonts w:ascii="??_GB2312" w:hAnsi="宋体" w:hint="eastAsia"/>
                <w:szCs w:val="21"/>
              </w:rPr>
              <w:t>万元以上的项目，每增加</w:t>
            </w:r>
            <w:r>
              <w:rPr>
                <w:rFonts w:ascii="??_GB2312" w:hAnsi="宋体"/>
                <w:szCs w:val="21"/>
              </w:rPr>
              <w:t>2</w:t>
            </w:r>
            <w:r>
              <w:rPr>
                <w:rFonts w:ascii="??_GB2312" w:hAnsi="宋体" w:hint="eastAsia"/>
                <w:szCs w:val="21"/>
              </w:rPr>
              <w:t>万元，计</w:t>
            </w:r>
            <w:r>
              <w:rPr>
                <w:rFonts w:ascii="??_GB2312" w:hAnsi="宋体"/>
                <w:szCs w:val="21"/>
              </w:rPr>
              <w:t>1</w:t>
            </w:r>
            <w:r>
              <w:rPr>
                <w:rFonts w:ascii="??_GB2312" w:hAnsi="宋体" w:hint="eastAsia"/>
                <w:szCs w:val="21"/>
              </w:rPr>
              <w:t>分，最高</w:t>
            </w:r>
            <w:r>
              <w:rPr>
                <w:rFonts w:ascii="??_GB2312" w:hAnsi="宋体"/>
                <w:szCs w:val="21"/>
              </w:rPr>
              <w:t>40</w:t>
            </w:r>
            <w:r>
              <w:rPr>
                <w:rFonts w:ascii="??_GB2312" w:hAnsi="宋体" w:hint="eastAsia"/>
                <w:szCs w:val="21"/>
              </w:rPr>
              <w:t>分</w:t>
            </w:r>
          </w:p>
        </w:tc>
        <w:tc>
          <w:tcPr>
            <w:tcW w:w="683" w:type="dxa"/>
          </w:tcPr>
          <w:p w:rsidR="002B6E9A" w:rsidRDefault="002B6E9A">
            <w:pPr>
              <w:snapToGrid w:val="0"/>
              <w:jc w:val="center"/>
              <w:rPr>
                <w:rFonts w:ascii="??_GB2312" w:hAnsi="宋体"/>
                <w:szCs w:val="21"/>
              </w:rPr>
            </w:pPr>
          </w:p>
        </w:tc>
        <w:tc>
          <w:tcPr>
            <w:tcW w:w="742" w:type="dxa"/>
            <w:vAlign w:val="center"/>
          </w:tcPr>
          <w:p w:rsidR="002B6E9A" w:rsidRDefault="002B6E9A">
            <w:pPr>
              <w:snapToGrid w:val="0"/>
              <w:jc w:val="center"/>
              <w:rPr>
                <w:rFonts w:ascii="??_GB2312" w:hAnsi="宋体"/>
                <w:szCs w:val="21"/>
              </w:rPr>
            </w:pPr>
          </w:p>
        </w:tc>
      </w:tr>
      <w:tr w:rsidR="002B6E9A">
        <w:trPr>
          <w:cantSplit/>
          <w:trHeight w:hRule="exact" w:val="567"/>
          <w:jc w:val="center"/>
        </w:trPr>
        <w:tc>
          <w:tcPr>
            <w:tcW w:w="10275" w:type="dxa"/>
            <w:gridSpan w:val="5"/>
            <w:vAlign w:val="center"/>
          </w:tcPr>
          <w:p w:rsidR="002B6E9A" w:rsidRDefault="002B6E9A">
            <w:pPr>
              <w:snapToGrid w:val="0"/>
              <w:jc w:val="left"/>
              <w:rPr>
                <w:rFonts w:ascii="??_GB2312" w:hAnsi="宋体"/>
                <w:szCs w:val="21"/>
              </w:rPr>
            </w:pPr>
            <w:r>
              <w:rPr>
                <w:rFonts w:ascii="宋体" w:hAnsi="宋体" w:cs="宋体" w:hint="eastAsia"/>
                <w:szCs w:val="21"/>
              </w:rPr>
              <w:t>※</w:t>
            </w:r>
            <w:r>
              <w:rPr>
                <w:rFonts w:ascii="??_GB2312" w:hAnsi="宋体" w:hint="eastAsia"/>
                <w:spacing w:val="-10"/>
                <w:szCs w:val="21"/>
              </w:rPr>
              <w:t>以上各类项目应按考核期内立项的各级各类项目计算分值。</w:t>
            </w:r>
          </w:p>
        </w:tc>
      </w:tr>
      <w:tr w:rsidR="002B6E9A" w:rsidTr="00E94BE6">
        <w:trPr>
          <w:cantSplit/>
          <w:trHeight w:hRule="exact" w:val="1134"/>
          <w:jc w:val="center"/>
        </w:trPr>
        <w:tc>
          <w:tcPr>
            <w:tcW w:w="886" w:type="dxa"/>
            <w:vMerge w:val="restart"/>
            <w:vAlign w:val="center"/>
          </w:tcPr>
          <w:p w:rsidR="002B6E9A" w:rsidRDefault="002B6E9A" w:rsidP="00D6048E">
            <w:pPr>
              <w:snapToGrid w:val="0"/>
              <w:jc w:val="center"/>
              <w:rPr>
                <w:rFonts w:ascii="??_GB2312" w:hAnsi="宋体"/>
                <w:szCs w:val="21"/>
              </w:rPr>
            </w:pPr>
            <w:r>
              <w:rPr>
                <w:rFonts w:ascii="??_GB2312" w:hAnsi="宋体" w:hint="eastAsia"/>
                <w:szCs w:val="21"/>
              </w:rPr>
              <w:t>论文</w:t>
            </w:r>
          </w:p>
          <w:p w:rsidR="002B6E9A" w:rsidRDefault="002B6E9A" w:rsidP="00D6048E">
            <w:pPr>
              <w:snapToGrid w:val="0"/>
              <w:jc w:val="center"/>
              <w:rPr>
                <w:rFonts w:ascii="??_GB2312" w:hAnsi="宋体"/>
                <w:szCs w:val="21"/>
              </w:rPr>
            </w:pPr>
            <w:r>
              <w:rPr>
                <w:rFonts w:ascii="??_GB2312" w:hAnsi="宋体" w:hint="eastAsia"/>
                <w:szCs w:val="21"/>
              </w:rPr>
              <w:t>著作</w:t>
            </w:r>
            <w:r>
              <w:rPr>
                <w:rFonts w:ascii="宋体" w:hAnsi="宋体" w:hint="eastAsia"/>
                <w:szCs w:val="21"/>
              </w:rPr>
              <w:t>（</w:t>
            </w:r>
            <w:r>
              <w:rPr>
                <w:rFonts w:ascii="宋体" w:hAnsi="宋体"/>
                <w:szCs w:val="21"/>
              </w:rPr>
              <w:t>20%</w:t>
            </w:r>
            <w:r>
              <w:rPr>
                <w:rFonts w:ascii="宋体" w:hAnsi="宋体" w:hint="eastAsia"/>
                <w:szCs w:val="21"/>
              </w:rPr>
              <w:t>）</w:t>
            </w: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论文</w:t>
            </w:r>
          </w:p>
        </w:tc>
        <w:tc>
          <w:tcPr>
            <w:tcW w:w="6480" w:type="dxa"/>
            <w:vAlign w:val="center"/>
          </w:tcPr>
          <w:p w:rsidR="002B6E9A" w:rsidRDefault="002B6E9A">
            <w:pPr>
              <w:snapToGrid w:val="0"/>
              <w:rPr>
                <w:rFonts w:ascii="??_GB2312" w:hAnsi="宋体"/>
                <w:szCs w:val="21"/>
              </w:rPr>
            </w:pPr>
            <w:r>
              <w:rPr>
                <w:rFonts w:ascii="??_GB2312" w:hAnsi="宋体" w:hint="eastAsia"/>
                <w:szCs w:val="21"/>
              </w:rPr>
              <w:t>权威核心期刊（</w:t>
            </w:r>
            <w:r>
              <w:rPr>
                <w:rFonts w:ascii="??_GB2312" w:hAnsi="宋体"/>
                <w:szCs w:val="21"/>
              </w:rPr>
              <w:t>A</w:t>
            </w:r>
            <w:r>
              <w:rPr>
                <w:rFonts w:ascii="??_GB2312" w:hAnsi="??_GB2312" w:cs="??_GB2312"/>
                <w:szCs w:val="21"/>
              </w:rPr>
              <w:t>/</w:t>
            </w:r>
            <w:r>
              <w:rPr>
                <w:rFonts w:ascii="??_GB2312" w:hAnsi="宋体"/>
                <w:szCs w:val="21"/>
              </w:rPr>
              <w:t>B</w:t>
            </w:r>
            <w:r>
              <w:rPr>
                <w:rFonts w:ascii="??_GB2312" w:hAnsi="宋体" w:hint="eastAsia"/>
                <w:szCs w:val="21"/>
              </w:rPr>
              <w:t>类）：教育厅</w:t>
            </w:r>
            <w:r>
              <w:rPr>
                <w:rFonts w:ascii="??_GB2312" w:hAnsi="宋体"/>
                <w:szCs w:val="21"/>
              </w:rPr>
              <w:t>A</w:t>
            </w:r>
            <w:r>
              <w:rPr>
                <w:rFonts w:ascii="??_GB2312" w:hAnsi="宋体" w:hint="eastAsia"/>
                <w:szCs w:val="21"/>
              </w:rPr>
              <w:t>类权威期刊（含我校一级顶尖）、</w:t>
            </w:r>
            <w:r>
              <w:rPr>
                <w:rFonts w:ascii="??_GB2312" w:hAnsi="宋体"/>
                <w:szCs w:val="21"/>
              </w:rPr>
              <w:t>SCI</w:t>
            </w:r>
            <w:r>
              <w:rPr>
                <w:rFonts w:ascii="??_GB2312" w:hAnsi="宋体" w:hint="eastAsia"/>
                <w:szCs w:val="21"/>
              </w:rPr>
              <w:t>（</w:t>
            </w:r>
            <w:r>
              <w:rPr>
                <w:rFonts w:ascii="??_GB2312" w:hAnsi="宋体"/>
                <w:szCs w:val="21"/>
              </w:rPr>
              <w:t>1</w:t>
            </w:r>
            <w:r>
              <w:rPr>
                <w:rFonts w:ascii="??_GB2312" w:hAnsi="宋体" w:hint="eastAsia"/>
                <w:szCs w:val="21"/>
              </w:rPr>
              <w:t>区），</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篇；</w:t>
            </w:r>
            <w:r w:rsidR="003C7E4E">
              <w:rPr>
                <w:rFonts w:ascii="??_GB2312" w:hAnsi="宋体" w:hint="eastAsia"/>
                <w:szCs w:val="21"/>
              </w:rPr>
              <w:t>教育厅</w:t>
            </w:r>
            <w:r>
              <w:rPr>
                <w:rFonts w:ascii="??_GB2312" w:hAnsi="宋体"/>
                <w:szCs w:val="21"/>
              </w:rPr>
              <w:t>B</w:t>
            </w:r>
            <w:r>
              <w:rPr>
                <w:rFonts w:ascii="??_GB2312" w:hAnsi="宋体" w:hint="eastAsia"/>
                <w:szCs w:val="21"/>
              </w:rPr>
              <w:t>类权威期刊（含我校二级顶尖）、</w:t>
            </w:r>
            <w:r>
              <w:rPr>
                <w:rFonts w:ascii="??_GB2312" w:hAnsi="宋体"/>
                <w:szCs w:val="21"/>
              </w:rPr>
              <w:t>SCI</w:t>
            </w:r>
            <w:r>
              <w:rPr>
                <w:rFonts w:ascii="??_GB2312" w:hAnsi="宋体" w:hint="eastAsia"/>
                <w:szCs w:val="21"/>
              </w:rPr>
              <w:t>（</w:t>
            </w:r>
            <w:r>
              <w:rPr>
                <w:rFonts w:ascii="??_GB2312" w:hAnsi="宋体"/>
                <w:szCs w:val="21"/>
              </w:rPr>
              <w:t>2</w:t>
            </w:r>
            <w:r>
              <w:rPr>
                <w:rFonts w:ascii="??_GB2312" w:hAnsi="宋体" w:hint="eastAsia"/>
                <w:szCs w:val="21"/>
              </w:rPr>
              <w:t>区），</w:t>
            </w:r>
            <w:r>
              <w:rPr>
                <w:rFonts w:ascii="??_GB2312" w:hAnsi="宋体"/>
                <w:szCs w:val="21"/>
              </w:rPr>
              <w:t>25</w:t>
            </w:r>
            <w:r>
              <w:rPr>
                <w:rFonts w:ascii="??_GB2312" w:hAnsi="宋体" w:hint="eastAsia"/>
                <w:szCs w:val="21"/>
              </w:rPr>
              <w:t>分</w:t>
            </w:r>
            <w:r>
              <w:rPr>
                <w:rFonts w:ascii="??_GB2312" w:hAnsi="宋体"/>
                <w:szCs w:val="21"/>
              </w:rPr>
              <w:t>/</w:t>
            </w:r>
            <w:r>
              <w:rPr>
                <w:rFonts w:ascii="??_GB2312" w:hAnsi="宋体" w:hint="eastAsia"/>
                <w:szCs w:val="21"/>
              </w:rPr>
              <w:t>篇；其他</w:t>
            </w:r>
            <w:r>
              <w:rPr>
                <w:rFonts w:ascii="??_GB2312" w:hAnsi="宋体"/>
                <w:szCs w:val="21"/>
              </w:rPr>
              <w:t>CSSCI</w:t>
            </w:r>
            <w:r>
              <w:rPr>
                <w:rFonts w:ascii="??_GB2312" w:hAnsi="宋体" w:hint="eastAsia"/>
                <w:szCs w:val="21"/>
              </w:rPr>
              <w:t>期刊、</w:t>
            </w:r>
            <w:r>
              <w:rPr>
                <w:rFonts w:ascii="??_GB2312" w:hAnsi="宋体"/>
                <w:szCs w:val="21"/>
              </w:rPr>
              <w:t>CSCD</w:t>
            </w:r>
            <w:r>
              <w:rPr>
                <w:rFonts w:ascii="??_GB2312" w:hAnsi="宋体" w:hint="eastAsia"/>
                <w:szCs w:val="21"/>
              </w:rPr>
              <w:t>期刊、</w:t>
            </w:r>
            <w:r>
              <w:rPr>
                <w:rFonts w:ascii="??_GB2312" w:hAnsi="宋体"/>
                <w:szCs w:val="21"/>
              </w:rPr>
              <w:t>SCI(3</w:t>
            </w:r>
            <w:r>
              <w:rPr>
                <w:rFonts w:ascii="??_GB2312" w:hAnsi="宋体" w:hint="eastAsia"/>
                <w:szCs w:val="21"/>
              </w:rPr>
              <w:t>区</w:t>
            </w:r>
            <w:r>
              <w:rPr>
                <w:rFonts w:ascii="??_GB2312" w:hAnsi="宋体"/>
                <w:szCs w:val="21"/>
              </w:rPr>
              <w:t>)</w:t>
            </w:r>
            <w:r>
              <w:rPr>
                <w:rFonts w:ascii="??_GB2312" w:hAnsi="宋体" w:hint="eastAsia"/>
                <w:szCs w:val="21"/>
              </w:rPr>
              <w:t>期刊，</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篇</w:t>
            </w:r>
          </w:p>
        </w:tc>
        <w:tc>
          <w:tcPr>
            <w:tcW w:w="683" w:type="dxa"/>
          </w:tcPr>
          <w:p w:rsidR="002B6E9A" w:rsidRDefault="002B6E9A">
            <w:pPr>
              <w:snapToGrid w:val="0"/>
              <w:rPr>
                <w:rFonts w:ascii="??_GB2312" w:hAnsi="宋体"/>
                <w:szCs w:val="21"/>
              </w:rPr>
            </w:pPr>
          </w:p>
        </w:tc>
        <w:tc>
          <w:tcPr>
            <w:tcW w:w="742" w:type="dxa"/>
          </w:tcPr>
          <w:p w:rsidR="002B6E9A" w:rsidRDefault="002B6E9A">
            <w:pPr>
              <w:snapToGrid w:val="0"/>
              <w:rPr>
                <w:rFonts w:ascii="??_GB2312" w:hAnsi="宋体"/>
                <w:szCs w:val="21"/>
              </w:rPr>
            </w:pPr>
          </w:p>
        </w:tc>
      </w:tr>
      <w:tr w:rsidR="002B6E9A" w:rsidTr="00E94BE6">
        <w:trPr>
          <w:cantSplit/>
          <w:trHeight w:hRule="exact" w:val="567"/>
          <w:jc w:val="center"/>
        </w:trPr>
        <w:tc>
          <w:tcPr>
            <w:tcW w:w="886" w:type="dxa"/>
            <w:vMerge/>
            <w:vAlign w:val="center"/>
          </w:tcPr>
          <w:p w:rsidR="002B6E9A" w:rsidRDefault="002B6E9A">
            <w:pPr>
              <w:widowControl/>
              <w:snapToGrid w:val="0"/>
              <w:jc w:val="left"/>
              <w:rPr>
                <w:rFonts w:ascii="??_GB2312" w:hAnsi="宋体"/>
                <w:szCs w:val="21"/>
              </w:rPr>
            </w:pP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著作</w:t>
            </w:r>
          </w:p>
        </w:tc>
        <w:tc>
          <w:tcPr>
            <w:tcW w:w="6480" w:type="dxa"/>
            <w:vAlign w:val="center"/>
          </w:tcPr>
          <w:p w:rsidR="002B6E9A" w:rsidRDefault="002B6E9A">
            <w:pPr>
              <w:snapToGrid w:val="0"/>
              <w:rPr>
                <w:rFonts w:ascii="??_GB2312" w:hAnsi="宋体"/>
                <w:szCs w:val="21"/>
              </w:rPr>
            </w:pPr>
            <w:r>
              <w:rPr>
                <w:rFonts w:ascii="??_GB2312" w:hAnsi="宋体" w:hint="eastAsia"/>
                <w:szCs w:val="21"/>
              </w:rPr>
              <w:t>权威出版社（含我校导向出版社），</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部；其他出版社，</w:t>
            </w:r>
            <w:r>
              <w:rPr>
                <w:rFonts w:ascii="??_GB2312" w:hAnsi="宋体"/>
                <w:szCs w:val="21"/>
              </w:rPr>
              <w:t>15</w:t>
            </w:r>
            <w:r>
              <w:rPr>
                <w:rFonts w:ascii="??_GB2312" w:hAnsi="宋体" w:hint="eastAsia"/>
                <w:szCs w:val="21"/>
              </w:rPr>
              <w:t>分</w:t>
            </w:r>
            <w:r>
              <w:rPr>
                <w:rFonts w:ascii="??_GB2312" w:hAnsi="宋体"/>
                <w:szCs w:val="21"/>
              </w:rPr>
              <w:t>/</w:t>
            </w:r>
            <w:r>
              <w:rPr>
                <w:rFonts w:ascii="??_GB2312" w:hAnsi="宋体" w:hint="eastAsia"/>
                <w:szCs w:val="21"/>
              </w:rPr>
              <w:t>部</w:t>
            </w:r>
          </w:p>
        </w:tc>
        <w:tc>
          <w:tcPr>
            <w:tcW w:w="683" w:type="dxa"/>
          </w:tcPr>
          <w:p w:rsidR="002B6E9A" w:rsidRDefault="002B6E9A">
            <w:pPr>
              <w:snapToGrid w:val="0"/>
              <w:rPr>
                <w:rFonts w:ascii="??_GB2312" w:hAnsi="宋体"/>
                <w:szCs w:val="21"/>
              </w:rPr>
            </w:pPr>
          </w:p>
        </w:tc>
        <w:tc>
          <w:tcPr>
            <w:tcW w:w="742" w:type="dxa"/>
          </w:tcPr>
          <w:p w:rsidR="002B6E9A" w:rsidRDefault="002B6E9A">
            <w:pPr>
              <w:snapToGrid w:val="0"/>
              <w:rPr>
                <w:rFonts w:ascii="??_GB2312" w:hAnsi="宋体"/>
                <w:szCs w:val="21"/>
              </w:rPr>
            </w:pPr>
          </w:p>
        </w:tc>
      </w:tr>
      <w:tr w:rsidR="002B6E9A" w:rsidTr="00E94BE6">
        <w:trPr>
          <w:cantSplit/>
          <w:trHeight w:hRule="exact" w:val="1587"/>
          <w:jc w:val="center"/>
        </w:trPr>
        <w:tc>
          <w:tcPr>
            <w:tcW w:w="886" w:type="dxa"/>
            <w:vMerge/>
            <w:vAlign w:val="center"/>
          </w:tcPr>
          <w:p w:rsidR="002B6E9A" w:rsidRDefault="002B6E9A">
            <w:pPr>
              <w:widowControl/>
              <w:snapToGrid w:val="0"/>
              <w:jc w:val="left"/>
              <w:rPr>
                <w:rFonts w:ascii="??_GB2312" w:hAnsi="宋体"/>
                <w:szCs w:val="21"/>
              </w:rPr>
            </w:pP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社</w:t>
            </w:r>
            <w:r>
              <w:rPr>
                <w:rFonts w:ascii="??_GB2312" w:hAnsi="宋体"/>
                <w:szCs w:val="21"/>
              </w:rPr>
              <w:t xml:space="preserve"> </w:t>
            </w:r>
            <w:r>
              <w:rPr>
                <w:rFonts w:ascii="??_GB2312" w:hAnsi="宋体" w:hint="eastAsia"/>
                <w:szCs w:val="21"/>
              </w:rPr>
              <w:t>会</w:t>
            </w:r>
          </w:p>
          <w:p w:rsidR="002B6E9A" w:rsidRDefault="002B6E9A">
            <w:pPr>
              <w:snapToGrid w:val="0"/>
              <w:jc w:val="center"/>
              <w:rPr>
                <w:rFonts w:ascii="??_GB2312" w:hAnsi="宋体"/>
                <w:szCs w:val="21"/>
              </w:rPr>
            </w:pPr>
            <w:r>
              <w:rPr>
                <w:rFonts w:ascii="??_GB2312" w:hAnsi="宋体" w:hint="eastAsia"/>
                <w:szCs w:val="21"/>
              </w:rPr>
              <w:t>影</w:t>
            </w:r>
            <w:r>
              <w:rPr>
                <w:rFonts w:ascii="??_GB2312" w:hAnsi="宋体"/>
                <w:szCs w:val="21"/>
              </w:rPr>
              <w:t xml:space="preserve"> </w:t>
            </w:r>
            <w:r>
              <w:rPr>
                <w:rFonts w:ascii="??_GB2312" w:hAnsi="宋体" w:hint="eastAsia"/>
                <w:szCs w:val="21"/>
              </w:rPr>
              <w:t>响</w:t>
            </w:r>
          </w:p>
        </w:tc>
        <w:tc>
          <w:tcPr>
            <w:tcW w:w="6480" w:type="dxa"/>
            <w:vAlign w:val="center"/>
          </w:tcPr>
          <w:p w:rsidR="002B6E9A" w:rsidRDefault="002B6E9A">
            <w:pPr>
              <w:snapToGrid w:val="0"/>
              <w:rPr>
                <w:rFonts w:ascii="??_GB2312" w:hAnsi="宋体"/>
                <w:szCs w:val="21"/>
              </w:rPr>
            </w:pPr>
            <w:r>
              <w:rPr>
                <w:rFonts w:ascii="??_GB2312" w:hAnsi="宋体" w:hint="eastAsia"/>
                <w:szCs w:val="21"/>
              </w:rPr>
              <w:t>新华文摘全文转载，</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篇，摘要</w:t>
            </w:r>
            <w:r>
              <w:rPr>
                <w:rFonts w:ascii="??_GB2312" w:hAnsi="宋体"/>
                <w:szCs w:val="21"/>
              </w:rPr>
              <w:t>1/2</w:t>
            </w:r>
            <w:r>
              <w:rPr>
                <w:rFonts w:ascii="??_GB2312" w:hAnsi="宋体" w:hint="eastAsia"/>
                <w:szCs w:val="21"/>
              </w:rPr>
              <w:t>以上或</w:t>
            </w:r>
            <w:r>
              <w:rPr>
                <w:rFonts w:ascii="??_GB2312" w:hAnsi="宋体"/>
                <w:szCs w:val="21"/>
              </w:rPr>
              <w:t>1500</w:t>
            </w:r>
            <w:r>
              <w:rPr>
                <w:rFonts w:ascii="??_GB2312" w:hAnsi="宋体" w:hint="eastAsia"/>
                <w:szCs w:val="21"/>
              </w:rPr>
              <w:t>字以上，</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篇；中国社会科学文摘、高等学校文科学术文摘全文转载，</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篇；人民日报、光明日报头版专论，</w:t>
            </w:r>
            <w:r>
              <w:rPr>
                <w:rFonts w:ascii="??_GB2312" w:hAnsi="宋体"/>
                <w:szCs w:val="21"/>
              </w:rPr>
              <w:t>25</w:t>
            </w:r>
            <w:r>
              <w:rPr>
                <w:rFonts w:ascii="??_GB2312" w:hAnsi="宋体" w:hint="eastAsia"/>
                <w:szCs w:val="21"/>
              </w:rPr>
              <w:t>分</w:t>
            </w:r>
            <w:r>
              <w:rPr>
                <w:rFonts w:ascii="??_GB2312" w:hAnsi="宋体"/>
                <w:szCs w:val="21"/>
              </w:rPr>
              <w:t>/</w:t>
            </w:r>
            <w:r>
              <w:rPr>
                <w:rFonts w:ascii="??_GB2312" w:hAnsi="宋体" w:hint="eastAsia"/>
                <w:szCs w:val="21"/>
              </w:rPr>
              <w:t>篇，理论版</w:t>
            </w:r>
            <w:r>
              <w:rPr>
                <w:rFonts w:ascii="??_GB2312" w:hAnsi="宋体"/>
                <w:szCs w:val="21"/>
              </w:rPr>
              <w:t>3000</w:t>
            </w:r>
            <w:r>
              <w:rPr>
                <w:rFonts w:ascii="??_GB2312" w:hAnsi="宋体" w:hint="eastAsia"/>
                <w:szCs w:val="21"/>
              </w:rPr>
              <w:t>字以上，</w:t>
            </w:r>
            <w:r>
              <w:rPr>
                <w:rFonts w:ascii="??_GB2312" w:hAnsi="宋体"/>
                <w:szCs w:val="21"/>
              </w:rPr>
              <w:t>15</w:t>
            </w:r>
            <w:r>
              <w:rPr>
                <w:rFonts w:ascii="??_GB2312" w:hAnsi="宋体" w:hint="eastAsia"/>
                <w:szCs w:val="21"/>
              </w:rPr>
              <w:t>分</w:t>
            </w:r>
            <w:r>
              <w:rPr>
                <w:rFonts w:ascii="??_GB2312" w:hAnsi="宋体"/>
                <w:szCs w:val="21"/>
              </w:rPr>
              <w:t>/</w:t>
            </w:r>
            <w:r>
              <w:rPr>
                <w:rFonts w:ascii="??_GB2312" w:hAnsi="宋体" w:hint="eastAsia"/>
                <w:szCs w:val="21"/>
              </w:rPr>
              <w:t>篇；中国社会科学报专版刊登或推介，</w:t>
            </w:r>
            <w:r>
              <w:rPr>
                <w:rFonts w:ascii="??_GB2312" w:hAnsi="宋体"/>
                <w:szCs w:val="21"/>
              </w:rPr>
              <w:t>15</w:t>
            </w:r>
            <w:r>
              <w:rPr>
                <w:rFonts w:ascii="??_GB2312" w:hAnsi="宋体" w:hint="eastAsia"/>
                <w:szCs w:val="21"/>
              </w:rPr>
              <w:t>分</w:t>
            </w:r>
            <w:r>
              <w:rPr>
                <w:rFonts w:ascii="??_GB2312" w:hAnsi="宋体"/>
                <w:szCs w:val="21"/>
              </w:rPr>
              <w:t>/</w:t>
            </w:r>
            <w:r>
              <w:rPr>
                <w:rFonts w:ascii="??_GB2312" w:hAnsi="宋体" w:hint="eastAsia"/>
                <w:szCs w:val="21"/>
              </w:rPr>
              <w:t>篇；人大复印资料转载，</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篇</w:t>
            </w:r>
          </w:p>
        </w:tc>
        <w:tc>
          <w:tcPr>
            <w:tcW w:w="683" w:type="dxa"/>
          </w:tcPr>
          <w:p w:rsidR="002B6E9A" w:rsidRDefault="002B6E9A">
            <w:pPr>
              <w:snapToGrid w:val="0"/>
              <w:rPr>
                <w:rFonts w:ascii="??_GB2312" w:hAnsi="宋体"/>
                <w:szCs w:val="21"/>
              </w:rPr>
            </w:pPr>
          </w:p>
        </w:tc>
        <w:tc>
          <w:tcPr>
            <w:tcW w:w="742" w:type="dxa"/>
          </w:tcPr>
          <w:p w:rsidR="002B6E9A" w:rsidRDefault="002B6E9A">
            <w:pPr>
              <w:snapToGrid w:val="0"/>
              <w:rPr>
                <w:rFonts w:ascii="??_GB2312" w:hAnsi="宋体"/>
                <w:szCs w:val="21"/>
              </w:rPr>
            </w:pPr>
          </w:p>
        </w:tc>
      </w:tr>
      <w:tr w:rsidR="002B6E9A">
        <w:trPr>
          <w:cantSplit/>
          <w:trHeight w:hRule="exact" w:val="1134"/>
          <w:jc w:val="center"/>
        </w:trPr>
        <w:tc>
          <w:tcPr>
            <w:tcW w:w="10275" w:type="dxa"/>
            <w:gridSpan w:val="5"/>
            <w:vAlign w:val="center"/>
          </w:tcPr>
          <w:p w:rsidR="002B6E9A" w:rsidRDefault="002B6E9A">
            <w:pPr>
              <w:snapToGrid w:val="0"/>
              <w:rPr>
                <w:rFonts w:ascii="??_GB2312" w:hAnsi="宋体"/>
                <w:szCs w:val="21"/>
              </w:rPr>
            </w:pPr>
            <w:r>
              <w:rPr>
                <w:rFonts w:ascii="宋体" w:hAnsi="宋体" w:cs="宋体" w:hint="eastAsia"/>
                <w:szCs w:val="21"/>
              </w:rPr>
              <w:lastRenderedPageBreak/>
              <w:t>※</w:t>
            </w:r>
            <w:r>
              <w:rPr>
                <w:rFonts w:ascii="??_GB2312" w:hAnsi="宋体" w:hint="eastAsia"/>
                <w:szCs w:val="21"/>
              </w:rPr>
              <w:t>本校科研平台成员所发表的论文或出版的著作，署名能够显示其科研平台的，按照相应层次分值</w:t>
            </w:r>
            <w:r>
              <w:rPr>
                <w:rFonts w:ascii="??_GB2312" w:hAnsi="宋体"/>
                <w:szCs w:val="21"/>
              </w:rPr>
              <w:t>1.5</w:t>
            </w:r>
            <w:r>
              <w:rPr>
                <w:rFonts w:ascii="??_GB2312" w:hAnsi="宋体" w:hint="eastAsia"/>
                <w:szCs w:val="21"/>
              </w:rPr>
              <w:t>倍计算。</w:t>
            </w:r>
            <w:r>
              <w:rPr>
                <w:rFonts w:ascii="??_GB2312" w:hAnsi="宋体"/>
                <w:szCs w:val="21"/>
              </w:rPr>
              <w:t xml:space="preserve"> </w:t>
            </w:r>
          </w:p>
          <w:p w:rsidR="002B6E9A" w:rsidRDefault="002B6E9A">
            <w:pPr>
              <w:snapToGrid w:val="0"/>
              <w:rPr>
                <w:rFonts w:ascii="??_GB2312" w:hAnsi="宋体"/>
                <w:szCs w:val="21"/>
              </w:rPr>
            </w:pPr>
          </w:p>
        </w:tc>
      </w:tr>
      <w:tr w:rsidR="002B6E9A" w:rsidTr="00E94BE6">
        <w:trPr>
          <w:cantSplit/>
          <w:trHeight w:hRule="exact" w:val="850"/>
          <w:jc w:val="center"/>
        </w:trPr>
        <w:tc>
          <w:tcPr>
            <w:tcW w:w="886" w:type="dxa"/>
            <w:vMerge w:val="restart"/>
            <w:vAlign w:val="center"/>
          </w:tcPr>
          <w:p w:rsidR="002B6E9A" w:rsidRDefault="002B6E9A" w:rsidP="00D6048E">
            <w:pPr>
              <w:snapToGrid w:val="0"/>
              <w:jc w:val="center"/>
              <w:rPr>
                <w:rFonts w:ascii="??_GB2312" w:hAnsi="宋体"/>
                <w:szCs w:val="21"/>
              </w:rPr>
            </w:pPr>
            <w:r>
              <w:rPr>
                <w:rFonts w:ascii="??_GB2312" w:hAnsi="宋体" w:hint="eastAsia"/>
                <w:szCs w:val="21"/>
              </w:rPr>
              <w:t>科研</w:t>
            </w:r>
          </w:p>
          <w:p w:rsidR="002B6E9A" w:rsidRDefault="002B6E9A" w:rsidP="00D6048E">
            <w:pPr>
              <w:snapToGrid w:val="0"/>
              <w:jc w:val="center"/>
              <w:rPr>
                <w:rFonts w:ascii="??_GB2312" w:hAnsi="宋体"/>
                <w:szCs w:val="21"/>
              </w:rPr>
            </w:pPr>
            <w:r>
              <w:rPr>
                <w:rFonts w:ascii="??_GB2312" w:hAnsi="宋体" w:hint="eastAsia"/>
                <w:szCs w:val="21"/>
              </w:rPr>
              <w:t>奖励</w:t>
            </w:r>
            <w:r>
              <w:rPr>
                <w:rFonts w:ascii="宋体" w:hAnsi="宋体" w:hint="eastAsia"/>
                <w:szCs w:val="21"/>
              </w:rPr>
              <w:t>（</w:t>
            </w:r>
            <w:r>
              <w:rPr>
                <w:rFonts w:ascii="宋体" w:hAnsi="宋体"/>
                <w:szCs w:val="21"/>
              </w:rPr>
              <w:t>20%</w:t>
            </w:r>
            <w:r>
              <w:rPr>
                <w:rFonts w:ascii="宋体" w:hAnsi="宋体" w:hint="eastAsia"/>
                <w:szCs w:val="21"/>
              </w:rPr>
              <w:t>）</w:t>
            </w: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国</w:t>
            </w:r>
            <w:r>
              <w:rPr>
                <w:rFonts w:ascii="??_GB2312" w:hAnsi="宋体"/>
                <w:szCs w:val="21"/>
              </w:rPr>
              <w:t xml:space="preserve"> </w:t>
            </w:r>
            <w:r>
              <w:rPr>
                <w:rFonts w:ascii="??_GB2312" w:hAnsi="宋体" w:hint="eastAsia"/>
                <w:szCs w:val="21"/>
              </w:rPr>
              <w:t>家</w:t>
            </w:r>
          </w:p>
          <w:p w:rsidR="002B6E9A" w:rsidRDefault="002B6E9A">
            <w:pPr>
              <w:snapToGrid w:val="0"/>
              <w:jc w:val="center"/>
              <w:rPr>
                <w:rFonts w:ascii="??_GB2312" w:hAnsi="宋体"/>
                <w:szCs w:val="21"/>
              </w:rPr>
            </w:pPr>
            <w:r>
              <w:rPr>
                <w:rFonts w:ascii="??_GB2312" w:hAnsi="宋体" w:hint="eastAsia"/>
                <w:szCs w:val="21"/>
              </w:rPr>
              <w:t>级</w:t>
            </w:r>
            <w:r>
              <w:rPr>
                <w:rFonts w:ascii="??_GB2312" w:hAnsi="宋体"/>
                <w:szCs w:val="21"/>
              </w:rPr>
              <w:t xml:space="preserve"> </w:t>
            </w:r>
            <w:r>
              <w:rPr>
                <w:rFonts w:ascii="??_GB2312" w:hAnsi="宋体" w:hint="eastAsia"/>
                <w:szCs w:val="21"/>
              </w:rPr>
              <w:t>奖</w:t>
            </w:r>
          </w:p>
        </w:tc>
        <w:tc>
          <w:tcPr>
            <w:tcW w:w="6480" w:type="dxa"/>
            <w:vAlign w:val="center"/>
          </w:tcPr>
          <w:p w:rsidR="002B6E9A" w:rsidRDefault="002B6E9A">
            <w:pPr>
              <w:snapToGrid w:val="0"/>
              <w:rPr>
                <w:rFonts w:ascii="??_GB2312" w:hAnsi="宋体"/>
                <w:szCs w:val="21"/>
              </w:rPr>
            </w:pPr>
            <w:r>
              <w:rPr>
                <w:rFonts w:ascii="??_GB2312" w:hAnsi="宋体" w:hint="eastAsia"/>
                <w:szCs w:val="21"/>
              </w:rPr>
              <w:t>入选国家哲学社会科学成果文库，</w:t>
            </w:r>
            <w:r>
              <w:rPr>
                <w:rFonts w:ascii="??_GB2312" w:hAnsi="宋体"/>
                <w:szCs w:val="21"/>
              </w:rPr>
              <w:t>60</w:t>
            </w:r>
            <w:r>
              <w:rPr>
                <w:rFonts w:ascii="??_GB2312" w:hAnsi="宋体" w:hint="eastAsia"/>
                <w:szCs w:val="21"/>
              </w:rPr>
              <w:t>分</w:t>
            </w:r>
            <w:r>
              <w:rPr>
                <w:rFonts w:ascii="??_GB2312" w:hAnsi="宋体"/>
                <w:szCs w:val="21"/>
              </w:rPr>
              <w:t>/</w:t>
            </w:r>
            <w:r>
              <w:rPr>
                <w:rFonts w:ascii="??_GB2312" w:hAnsi="宋体" w:hint="eastAsia"/>
                <w:szCs w:val="21"/>
              </w:rPr>
              <w:t>部；获教育部高等学校科学研究优秀成果奖（人文人文社科类），</w:t>
            </w:r>
            <w:r>
              <w:rPr>
                <w:rFonts w:ascii="??_GB2312" w:hAnsi="宋体"/>
                <w:szCs w:val="21"/>
              </w:rPr>
              <w:t>50</w:t>
            </w:r>
            <w:r>
              <w:rPr>
                <w:rFonts w:ascii="??_GB2312" w:hAnsi="宋体" w:hint="eastAsia"/>
                <w:szCs w:val="21"/>
              </w:rPr>
              <w:t>分</w:t>
            </w:r>
            <w:r>
              <w:rPr>
                <w:rFonts w:ascii="??_GB2312" w:hAnsi="宋体"/>
                <w:szCs w:val="21"/>
              </w:rPr>
              <w:t>/</w:t>
            </w:r>
            <w:r>
              <w:rPr>
                <w:rFonts w:ascii="??_GB2312" w:hAnsi="宋体" w:hint="eastAsia"/>
                <w:szCs w:val="21"/>
              </w:rPr>
              <w:t>项</w:t>
            </w:r>
          </w:p>
        </w:tc>
        <w:tc>
          <w:tcPr>
            <w:tcW w:w="683" w:type="dxa"/>
          </w:tcPr>
          <w:p w:rsidR="002B6E9A" w:rsidRDefault="002B6E9A">
            <w:pPr>
              <w:snapToGrid w:val="0"/>
              <w:rPr>
                <w:rFonts w:ascii="??_GB2312" w:hAnsi="宋体"/>
                <w:szCs w:val="21"/>
              </w:rPr>
            </w:pPr>
          </w:p>
        </w:tc>
        <w:tc>
          <w:tcPr>
            <w:tcW w:w="742" w:type="dxa"/>
          </w:tcPr>
          <w:p w:rsidR="002B6E9A" w:rsidRDefault="002B6E9A">
            <w:pPr>
              <w:snapToGrid w:val="0"/>
              <w:rPr>
                <w:rFonts w:ascii="??_GB2312" w:hAnsi="宋体"/>
                <w:szCs w:val="21"/>
              </w:rPr>
            </w:pPr>
          </w:p>
        </w:tc>
      </w:tr>
      <w:tr w:rsidR="002B6E9A" w:rsidTr="00E94BE6">
        <w:trPr>
          <w:cantSplit/>
          <w:trHeight w:hRule="exact" w:val="1304"/>
          <w:jc w:val="center"/>
        </w:trPr>
        <w:tc>
          <w:tcPr>
            <w:tcW w:w="886" w:type="dxa"/>
            <w:vMerge/>
            <w:vAlign w:val="center"/>
          </w:tcPr>
          <w:p w:rsidR="002B6E9A" w:rsidRDefault="002B6E9A">
            <w:pPr>
              <w:widowControl/>
              <w:snapToGrid w:val="0"/>
              <w:jc w:val="left"/>
              <w:rPr>
                <w:rFonts w:ascii="??_GB2312" w:hAnsi="宋体"/>
                <w:szCs w:val="21"/>
              </w:rPr>
            </w:pP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省</w:t>
            </w:r>
            <w:r>
              <w:rPr>
                <w:rFonts w:ascii="??_GB2312" w:hAnsi="宋体"/>
                <w:szCs w:val="21"/>
              </w:rPr>
              <w:t xml:space="preserve"> </w:t>
            </w:r>
            <w:r>
              <w:rPr>
                <w:rFonts w:ascii="??_GB2312" w:hAnsi="宋体" w:hint="eastAsia"/>
                <w:szCs w:val="21"/>
              </w:rPr>
              <w:t>部</w:t>
            </w:r>
          </w:p>
          <w:p w:rsidR="002B6E9A" w:rsidRDefault="002B6E9A">
            <w:pPr>
              <w:snapToGrid w:val="0"/>
              <w:jc w:val="center"/>
              <w:rPr>
                <w:rFonts w:ascii="??_GB2312" w:hAnsi="宋体"/>
                <w:szCs w:val="21"/>
              </w:rPr>
            </w:pPr>
            <w:r>
              <w:rPr>
                <w:rFonts w:ascii="??_GB2312" w:hAnsi="宋体" w:hint="eastAsia"/>
                <w:szCs w:val="21"/>
              </w:rPr>
              <w:t>级</w:t>
            </w:r>
            <w:r>
              <w:rPr>
                <w:rFonts w:ascii="??_GB2312" w:hAnsi="宋体"/>
                <w:szCs w:val="21"/>
              </w:rPr>
              <w:t xml:space="preserve"> </w:t>
            </w:r>
            <w:r>
              <w:rPr>
                <w:rFonts w:ascii="??_GB2312" w:hAnsi="宋体" w:hint="eastAsia"/>
                <w:szCs w:val="21"/>
              </w:rPr>
              <w:t>奖</w:t>
            </w:r>
          </w:p>
        </w:tc>
        <w:tc>
          <w:tcPr>
            <w:tcW w:w="6480" w:type="dxa"/>
            <w:vAlign w:val="center"/>
          </w:tcPr>
          <w:p w:rsidR="002B6E9A" w:rsidRDefault="002B6E9A">
            <w:pPr>
              <w:snapToGrid w:val="0"/>
              <w:rPr>
                <w:rFonts w:ascii="??_GB2312" w:hAnsi="宋体"/>
                <w:szCs w:val="21"/>
              </w:rPr>
            </w:pPr>
            <w:r>
              <w:rPr>
                <w:rFonts w:ascii="??_GB2312" w:hAnsi="宋体" w:hint="eastAsia"/>
                <w:szCs w:val="21"/>
              </w:rPr>
              <w:t>获省社会科学成果奖一等奖</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项，二等奖</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项，三等奖</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项；省科技进步奖一等奖</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项，二等奖</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项，三等奖，</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项；</w:t>
            </w:r>
          </w:p>
        </w:tc>
        <w:tc>
          <w:tcPr>
            <w:tcW w:w="683" w:type="dxa"/>
          </w:tcPr>
          <w:p w:rsidR="002B6E9A" w:rsidRDefault="002B6E9A">
            <w:pPr>
              <w:snapToGrid w:val="0"/>
              <w:rPr>
                <w:rFonts w:ascii="??_GB2312" w:hAnsi="宋体"/>
                <w:szCs w:val="21"/>
              </w:rPr>
            </w:pPr>
          </w:p>
        </w:tc>
        <w:tc>
          <w:tcPr>
            <w:tcW w:w="742" w:type="dxa"/>
          </w:tcPr>
          <w:p w:rsidR="002B6E9A" w:rsidRDefault="002B6E9A">
            <w:pPr>
              <w:snapToGrid w:val="0"/>
              <w:rPr>
                <w:rFonts w:ascii="??_GB2312" w:hAnsi="宋体"/>
                <w:szCs w:val="21"/>
              </w:rPr>
            </w:pPr>
          </w:p>
        </w:tc>
      </w:tr>
      <w:tr w:rsidR="002B6E9A" w:rsidTr="00E94BE6">
        <w:trPr>
          <w:cantSplit/>
          <w:trHeight w:hRule="exact" w:val="850"/>
          <w:jc w:val="center"/>
        </w:trPr>
        <w:tc>
          <w:tcPr>
            <w:tcW w:w="886" w:type="dxa"/>
            <w:vMerge/>
            <w:vAlign w:val="center"/>
          </w:tcPr>
          <w:p w:rsidR="002B6E9A" w:rsidRDefault="002B6E9A">
            <w:pPr>
              <w:widowControl/>
              <w:snapToGrid w:val="0"/>
              <w:jc w:val="left"/>
              <w:rPr>
                <w:rFonts w:ascii="??_GB2312" w:hAnsi="宋体"/>
                <w:szCs w:val="21"/>
              </w:rPr>
            </w:pP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省教育厅人文社科成果奖</w:t>
            </w:r>
          </w:p>
        </w:tc>
        <w:tc>
          <w:tcPr>
            <w:tcW w:w="6480" w:type="dxa"/>
            <w:vAlign w:val="center"/>
          </w:tcPr>
          <w:p w:rsidR="002B6E9A" w:rsidRDefault="002B6E9A">
            <w:pPr>
              <w:snapToGrid w:val="0"/>
              <w:rPr>
                <w:rFonts w:ascii="??_GB2312" w:hAnsi="宋体"/>
                <w:szCs w:val="21"/>
              </w:rPr>
            </w:pPr>
            <w:r>
              <w:rPr>
                <w:rFonts w:ascii="??_GB2312" w:hAnsi="宋体" w:hint="eastAsia"/>
                <w:szCs w:val="21"/>
              </w:rPr>
              <w:t>获特等奖</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项，一等奖</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项</w:t>
            </w:r>
          </w:p>
        </w:tc>
        <w:tc>
          <w:tcPr>
            <w:tcW w:w="683" w:type="dxa"/>
          </w:tcPr>
          <w:p w:rsidR="002B6E9A" w:rsidRDefault="002B6E9A">
            <w:pPr>
              <w:snapToGrid w:val="0"/>
              <w:rPr>
                <w:rFonts w:ascii="??_GB2312" w:hAnsi="宋体"/>
                <w:szCs w:val="21"/>
              </w:rPr>
            </w:pPr>
          </w:p>
        </w:tc>
        <w:tc>
          <w:tcPr>
            <w:tcW w:w="742" w:type="dxa"/>
          </w:tcPr>
          <w:p w:rsidR="002B6E9A" w:rsidRDefault="002B6E9A">
            <w:pPr>
              <w:snapToGrid w:val="0"/>
              <w:rPr>
                <w:rFonts w:ascii="??_GB2312" w:hAnsi="宋体"/>
                <w:szCs w:val="21"/>
              </w:rPr>
            </w:pPr>
          </w:p>
        </w:tc>
      </w:tr>
      <w:tr w:rsidR="002B6E9A" w:rsidTr="00E94BE6">
        <w:trPr>
          <w:cantSplit/>
          <w:trHeight w:hRule="exact" w:val="2551"/>
          <w:jc w:val="center"/>
        </w:trPr>
        <w:tc>
          <w:tcPr>
            <w:tcW w:w="886" w:type="dxa"/>
            <w:vMerge/>
            <w:vAlign w:val="center"/>
          </w:tcPr>
          <w:p w:rsidR="002B6E9A" w:rsidRDefault="002B6E9A">
            <w:pPr>
              <w:widowControl/>
              <w:snapToGrid w:val="0"/>
              <w:jc w:val="left"/>
              <w:rPr>
                <w:rFonts w:ascii="??_GB2312" w:hAnsi="宋体"/>
                <w:szCs w:val="21"/>
              </w:rPr>
            </w:pP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学</w:t>
            </w:r>
            <w:r>
              <w:rPr>
                <w:rFonts w:ascii="??_GB2312" w:hAnsi="宋体"/>
                <w:szCs w:val="21"/>
              </w:rPr>
              <w:t xml:space="preserve"> </w:t>
            </w:r>
            <w:r>
              <w:rPr>
                <w:rFonts w:ascii="??_GB2312" w:hAnsi="宋体" w:hint="eastAsia"/>
                <w:szCs w:val="21"/>
              </w:rPr>
              <w:t>术</w:t>
            </w:r>
          </w:p>
          <w:p w:rsidR="002B6E9A" w:rsidRDefault="002B6E9A">
            <w:pPr>
              <w:snapToGrid w:val="0"/>
              <w:jc w:val="center"/>
              <w:rPr>
                <w:rFonts w:ascii="??_GB2312" w:hAnsi="宋体"/>
                <w:szCs w:val="21"/>
              </w:rPr>
            </w:pPr>
            <w:r>
              <w:rPr>
                <w:rFonts w:ascii="??_GB2312" w:hAnsi="宋体" w:hint="eastAsia"/>
                <w:szCs w:val="21"/>
              </w:rPr>
              <w:t>荣</w:t>
            </w:r>
            <w:r>
              <w:rPr>
                <w:rFonts w:ascii="??_GB2312" w:hAnsi="宋体"/>
                <w:szCs w:val="21"/>
              </w:rPr>
              <w:t xml:space="preserve"> </w:t>
            </w:r>
            <w:r>
              <w:rPr>
                <w:rFonts w:ascii="??_GB2312" w:hAnsi="宋体" w:hint="eastAsia"/>
                <w:szCs w:val="21"/>
              </w:rPr>
              <w:t>誉</w:t>
            </w:r>
          </w:p>
        </w:tc>
        <w:tc>
          <w:tcPr>
            <w:tcW w:w="6480" w:type="dxa"/>
            <w:vAlign w:val="center"/>
          </w:tcPr>
          <w:p w:rsidR="002B6E9A" w:rsidRDefault="002B6E9A" w:rsidP="007D6B2D">
            <w:pPr>
              <w:snapToGrid w:val="0"/>
              <w:rPr>
                <w:rFonts w:ascii="??_GB2312" w:hAnsi="宋体"/>
                <w:szCs w:val="21"/>
              </w:rPr>
            </w:pPr>
            <w:r>
              <w:rPr>
                <w:rFonts w:ascii="??_GB2312" w:hAnsi="宋体" w:hint="eastAsia"/>
                <w:szCs w:val="21"/>
              </w:rPr>
              <w:t>获长江学者，</w:t>
            </w:r>
            <w:r>
              <w:rPr>
                <w:rFonts w:ascii="??_GB2312" w:hAnsi="宋体"/>
                <w:szCs w:val="21"/>
              </w:rPr>
              <w:t>60</w:t>
            </w:r>
            <w:r>
              <w:rPr>
                <w:rFonts w:ascii="??_GB2312" w:hAnsi="宋体" w:hint="eastAsia"/>
                <w:szCs w:val="21"/>
              </w:rPr>
              <w:t>分</w:t>
            </w:r>
            <w:r>
              <w:rPr>
                <w:rFonts w:ascii="??_GB2312" w:hAnsi="宋体"/>
                <w:szCs w:val="21"/>
              </w:rPr>
              <w:t>/</w:t>
            </w:r>
            <w:r>
              <w:rPr>
                <w:rFonts w:ascii="??_GB2312" w:hAnsi="宋体" w:hint="eastAsia"/>
                <w:szCs w:val="21"/>
              </w:rPr>
              <w:t>人；国家“百千万人才工程”入选者，</w:t>
            </w:r>
            <w:r>
              <w:rPr>
                <w:rFonts w:ascii="??_GB2312" w:hAnsi="宋体"/>
                <w:szCs w:val="21"/>
              </w:rPr>
              <w:t>40</w:t>
            </w:r>
            <w:r>
              <w:rPr>
                <w:rFonts w:ascii="??_GB2312" w:hAnsi="宋体" w:hint="eastAsia"/>
                <w:szCs w:val="21"/>
              </w:rPr>
              <w:t>分</w:t>
            </w:r>
            <w:r>
              <w:rPr>
                <w:rFonts w:ascii="??_GB2312" w:hAnsi="宋体"/>
                <w:szCs w:val="21"/>
              </w:rPr>
              <w:t>/</w:t>
            </w:r>
            <w:r>
              <w:rPr>
                <w:rFonts w:ascii="??_GB2312" w:hAnsi="宋体" w:hint="eastAsia"/>
                <w:szCs w:val="21"/>
              </w:rPr>
              <w:t>人；“万人计划”领军人才，</w:t>
            </w:r>
            <w:r>
              <w:rPr>
                <w:rFonts w:ascii="??_GB2312" w:hAnsi="宋体"/>
                <w:szCs w:val="21"/>
              </w:rPr>
              <w:t>40</w:t>
            </w:r>
            <w:r>
              <w:rPr>
                <w:rFonts w:ascii="??_GB2312" w:hAnsi="宋体" w:hint="eastAsia"/>
                <w:szCs w:val="21"/>
              </w:rPr>
              <w:t>分</w:t>
            </w:r>
            <w:r>
              <w:rPr>
                <w:rFonts w:ascii="??_GB2312" w:hAnsi="宋体"/>
                <w:szCs w:val="21"/>
              </w:rPr>
              <w:t>/</w:t>
            </w:r>
            <w:r>
              <w:rPr>
                <w:rFonts w:ascii="??_GB2312" w:hAnsi="宋体" w:hint="eastAsia"/>
                <w:szCs w:val="21"/>
              </w:rPr>
              <w:t>人；“四个一批人才”，</w:t>
            </w:r>
            <w:r>
              <w:rPr>
                <w:rFonts w:ascii="??_GB2312" w:hAnsi="宋体"/>
                <w:szCs w:val="21"/>
              </w:rPr>
              <w:t>40</w:t>
            </w:r>
            <w:r>
              <w:rPr>
                <w:rFonts w:ascii="??_GB2312" w:hAnsi="宋体" w:hint="eastAsia"/>
                <w:szCs w:val="21"/>
              </w:rPr>
              <w:t>分</w:t>
            </w:r>
            <w:r>
              <w:rPr>
                <w:rFonts w:ascii="??_GB2312" w:hAnsi="宋体"/>
                <w:szCs w:val="21"/>
              </w:rPr>
              <w:t>/</w:t>
            </w:r>
            <w:r>
              <w:rPr>
                <w:rFonts w:ascii="??_GB2312" w:hAnsi="宋体" w:hint="eastAsia"/>
                <w:szCs w:val="21"/>
              </w:rPr>
              <w:t>人；国务院特殊津贴专家，</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人；中原学者，</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人；教育部“新世纪优秀人才支持计划”入选者，</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人；国家级有突出贡献的中青年专家，</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人；省优秀专家</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人；省级有突出贡献的中青年专家，</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人；省委宣传部“四个一批人才”，</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人；河南省高校社科优秀学者，</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人；河南省学术技术带头人，</w:t>
            </w:r>
            <w:r w:rsidR="007D6B2D">
              <w:rPr>
                <w:rFonts w:ascii="??_GB2312" w:hAnsi="宋体" w:hint="eastAsia"/>
                <w:szCs w:val="21"/>
              </w:rPr>
              <w:t>20</w:t>
            </w:r>
            <w:r>
              <w:rPr>
                <w:rFonts w:ascii="??_GB2312" w:hAnsi="宋体" w:hint="eastAsia"/>
                <w:szCs w:val="21"/>
              </w:rPr>
              <w:t>分</w:t>
            </w:r>
            <w:r>
              <w:rPr>
                <w:rFonts w:ascii="??_GB2312" w:hAnsi="宋体"/>
                <w:szCs w:val="21"/>
              </w:rPr>
              <w:t>/</w:t>
            </w:r>
            <w:r>
              <w:rPr>
                <w:rFonts w:ascii="??_GB2312" w:hAnsi="宋体" w:hint="eastAsia"/>
                <w:szCs w:val="21"/>
              </w:rPr>
              <w:t>人；河南省高等学校哲学社会科学创新人才支持计划，</w:t>
            </w:r>
            <w:r w:rsidR="007D6B2D">
              <w:rPr>
                <w:rFonts w:ascii="??_GB2312" w:hAnsi="宋体" w:hint="eastAsia"/>
                <w:szCs w:val="21"/>
              </w:rPr>
              <w:t>20</w:t>
            </w:r>
            <w:r>
              <w:rPr>
                <w:rFonts w:ascii="??_GB2312" w:hAnsi="宋体" w:hint="eastAsia"/>
                <w:szCs w:val="21"/>
              </w:rPr>
              <w:t>分</w:t>
            </w:r>
            <w:r>
              <w:rPr>
                <w:rFonts w:ascii="??_GB2312" w:hAnsi="宋体"/>
                <w:szCs w:val="21"/>
              </w:rPr>
              <w:t>/</w:t>
            </w:r>
            <w:r>
              <w:rPr>
                <w:rFonts w:ascii="??_GB2312" w:hAnsi="宋体" w:hint="eastAsia"/>
                <w:szCs w:val="21"/>
              </w:rPr>
              <w:t>人；河南省高校社科年度人物，</w:t>
            </w:r>
            <w:r w:rsidR="007D6B2D">
              <w:rPr>
                <w:rFonts w:ascii="??_GB2312" w:hAnsi="宋体" w:hint="eastAsia"/>
                <w:szCs w:val="21"/>
              </w:rPr>
              <w:t>20</w:t>
            </w:r>
            <w:r>
              <w:rPr>
                <w:rFonts w:ascii="??_GB2312" w:hAnsi="宋体" w:hint="eastAsia"/>
                <w:szCs w:val="21"/>
              </w:rPr>
              <w:t>分</w:t>
            </w:r>
            <w:r>
              <w:rPr>
                <w:rFonts w:ascii="??_GB2312" w:hAnsi="宋体"/>
                <w:szCs w:val="21"/>
              </w:rPr>
              <w:t>/</w:t>
            </w:r>
            <w:r>
              <w:rPr>
                <w:rFonts w:ascii="??_GB2312" w:hAnsi="宋体" w:hint="eastAsia"/>
                <w:szCs w:val="21"/>
              </w:rPr>
              <w:t>人</w:t>
            </w:r>
          </w:p>
        </w:tc>
        <w:tc>
          <w:tcPr>
            <w:tcW w:w="683" w:type="dxa"/>
          </w:tcPr>
          <w:p w:rsidR="002B6E9A" w:rsidRDefault="002B6E9A">
            <w:pPr>
              <w:snapToGrid w:val="0"/>
              <w:rPr>
                <w:rFonts w:ascii="??_GB2312" w:hAnsi="宋体"/>
                <w:szCs w:val="21"/>
              </w:rPr>
            </w:pPr>
          </w:p>
        </w:tc>
        <w:tc>
          <w:tcPr>
            <w:tcW w:w="742" w:type="dxa"/>
          </w:tcPr>
          <w:p w:rsidR="002B6E9A" w:rsidRDefault="002B6E9A">
            <w:pPr>
              <w:snapToGrid w:val="0"/>
              <w:rPr>
                <w:rFonts w:ascii="??_GB2312" w:hAnsi="宋体"/>
                <w:szCs w:val="21"/>
              </w:rPr>
            </w:pPr>
          </w:p>
        </w:tc>
      </w:tr>
      <w:tr w:rsidR="002B6E9A" w:rsidTr="00E94BE6">
        <w:trPr>
          <w:cantSplit/>
          <w:trHeight w:hRule="exact" w:val="2721"/>
          <w:jc w:val="center"/>
        </w:trPr>
        <w:tc>
          <w:tcPr>
            <w:tcW w:w="886" w:type="dxa"/>
            <w:vAlign w:val="center"/>
          </w:tcPr>
          <w:p w:rsidR="002B6E9A" w:rsidRDefault="002B6E9A" w:rsidP="00D6048E">
            <w:pPr>
              <w:snapToGrid w:val="0"/>
              <w:jc w:val="center"/>
              <w:rPr>
                <w:rFonts w:ascii="??_GB2312" w:hAnsi="宋体"/>
                <w:szCs w:val="21"/>
              </w:rPr>
            </w:pPr>
            <w:r>
              <w:rPr>
                <w:rFonts w:ascii="??_GB2312" w:hAnsi="宋体" w:hint="eastAsia"/>
                <w:szCs w:val="21"/>
              </w:rPr>
              <w:t>社会</w:t>
            </w:r>
          </w:p>
          <w:p w:rsidR="002B6E9A" w:rsidRDefault="002B6E9A" w:rsidP="00D6048E">
            <w:pPr>
              <w:snapToGrid w:val="0"/>
              <w:jc w:val="center"/>
              <w:rPr>
                <w:rFonts w:ascii="??_GB2312" w:hAnsi="宋体"/>
                <w:szCs w:val="21"/>
              </w:rPr>
            </w:pPr>
            <w:r>
              <w:rPr>
                <w:rFonts w:ascii="??_GB2312" w:hAnsi="宋体" w:hint="eastAsia"/>
                <w:szCs w:val="21"/>
              </w:rPr>
              <w:t>服务</w:t>
            </w:r>
            <w:r>
              <w:rPr>
                <w:rFonts w:ascii="宋体" w:hAnsi="宋体" w:hint="eastAsia"/>
                <w:szCs w:val="21"/>
              </w:rPr>
              <w:t>（</w:t>
            </w:r>
            <w:r>
              <w:rPr>
                <w:rFonts w:ascii="宋体" w:hAnsi="宋体"/>
                <w:szCs w:val="21"/>
              </w:rPr>
              <w:t>20%</w:t>
            </w:r>
            <w:r>
              <w:rPr>
                <w:rFonts w:ascii="宋体" w:hAnsi="宋体" w:hint="eastAsia"/>
                <w:szCs w:val="21"/>
              </w:rPr>
              <w:t>）</w:t>
            </w:r>
          </w:p>
        </w:tc>
        <w:tc>
          <w:tcPr>
            <w:tcW w:w="1484" w:type="dxa"/>
            <w:vAlign w:val="center"/>
          </w:tcPr>
          <w:p w:rsidR="002B6E9A" w:rsidRDefault="002B6E9A">
            <w:pPr>
              <w:snapToGrid w:val="0"/>
              <w:jc w:val="center"/>
              <w:rPr>
                <w:rFonts w:ascii="??_GB2312" w:hAnsi="宋体"/>
                <w:szCs w:val="21"/>
              </w:rPr>
            </w:pPr>
            <w:r>
              <w:rPr>
                <w:rFonts w:ascii="??_GB2312" w:hAnsi="宋体" w:hint="eastAsia"/>
                <w:szCs w:val="21"/>
              </w:rPr>
              <w:t>服</w:t>
            </w:r>
            <w:r>
              <w:rPr>
                <w:rFonts w:ascii="??_GB2312" w:hAnsi="宋体"/>
                <w:szCs w:val="21"/>
              </w:rPr>
              <w:t xml:space="preserve"> </w:t>
            </w:r>
            <w:r>
              <w:rPr>
                <w:rFonts w:ascii="??_GB2312" w:hAnsi="宋体" w:hint="eastAsia"/>
                <w:szCs w:val="21"/>
              </w:rPr>
              <w:t>务</w:t>
            </w:r>
          </w:p>
          <w:p w:rsidR="002B6E9A" w:rsidRDefault="002B6E9A">
            <w:pPr>
              <w:snapToGrid w:val="0"/>
              <w:jc w:val="center"/>
              <w:rPr>
                <w:rFonts w:ascii="??_GB2312" w:hAnsi="宋体"/>
                <w:szCs w:val="21"/>
              </w:rPr>
            </w:pPr>
            <w:r>
              <w:rPr>
                <w:rFonts w:ascii="??_GB2312" w:hAnsi="宋体" w:hint="eastAsia"/>
                <w:szCs w:val="21"/>
              </w:rPr>
              <w:t>决</w:t>
            </w:r>
            <w:r>
              <w:rPr>
                <w:rFonts w:ascii="??_GB2312" w:hAnsi="宋体"/>
                <w:szCs w:val="21"/>
              </w:rPr>
              <w:t xml:space="preserve"> </w:t>
            </w:r>
            <w:r>
              <w:rPr>
                <w:rFonts w:ascii="??_GB2312" w:hAnsi="宋体" w:hint="eastAsia"/>
                <w:szCs w:val="21"/>
              </w:rPr>
              <w:t>策</w:t>
            </w:r>
          </w:p>
          <w:p w:rsidR="002B6E9A" w:rsidRDefault="002B6E9A">
            <w:pPr>
              <w:snapToGrid w:val="0"/>
              <w:jc w:val="center"/>
              <w:rPr>
                <w:rFonts w:ascii="??_GB2312" w:hAnsi="宋体"/>
                <w:szCs w:val="21"/>
              </w:rPr>
            </w:pPr>
            <w:r>
              <w:rPr>
                <w:rFonts w:ascii="??_GB2312" w:hAnsi="宋体" w:hint="eastAsia"/>
                <w:szCs w:val="21"/>
              </w:rPr>
              <w:t>（最高</w:t>
            </w:r>
            <w:r>
              <w:rPr>
                <w:rFonts w:ascii="??_GB2312" w:hAnsi="宋体"/>
                <w:szCs w:val="21"/>
              </w:rPr>
              <w:t>50</w:t>
            </w:r>
            <w:r>
              <w:rPr>
                <w:rFonts w:ascii="??_GB2312" w:hAnsi="宋体" w:hint="eastAsia"/>
                <w:szCs w:val="21"/>
              </w:rPr>
              <w:t>分）</w:t>
            </w:r>
          </w:p>
        </w:tc>
        <w:tc>
          <w:tcPr>
            <w:tcW w:w="6480" w:type="dxa"/>
            <w:vAlign w:val="center"/>
          </w:tcPr>
          <w:p w:rsidR="002B6E9A" w:rsidRDefault="002B6E9A">
            <w:pPr>
              <w:snapToGrid w:val="0"/>
              <w:rPr>
                <w:rFonts w:ascii="??_GB2312" w:hAnsi="宋体"/>
                <w:szCs w:val="21"/>
              </w:rPr>
            </w:pPr>
            <w:r>
              <w:rPr>
                <w:rFonts w:ascii="??_GB2312" w:hAnsi="宋体" w:hint="eastAsia"/>
                <w:szCs w:val="21"/>
              </w:rPr>
              <w:t>研究成果得到省委书记、省长批示，</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份；得到省委省政府其他省级领导批示，</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份；</w:t>
            </w:r>
          </w:p>
          <w:p w:rsidR="002B6E9A" w:rsidRDefault="002B6E9A">
            <w:pPr>
              <w:snapToGrid w:val="0"/>
              <w:rPr>
                <w:rFonts w:ascii="??_GB2312" w:hAnsi="宋体"/>
                <w:szCs w:val="21"/>
              </w:rPr>
            </w:pPr>
            <w:r>
              <w:rPr>
                <w:rFonts w:ascii="??_GB2312" w:hAnsi="宋体" w:hint="eastAsia"/>
                <w:szCs w:val="21"/>
              </w:rPr>
              <w:t>研究成果被地厅局级党政机关和地级党委政府采纳，</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份；</w:t>
            </w:r>
          </w:p>
          <w:p w:rsidR="002B6E9A" w:rsidRDefault="002B6E9A">
            <w:pPr>
              <w:snapToGrid w:val="0"/>
              <w:rPr>
                <w:rFonts w:ascii="??_GB2312" w:hAnsi="宋体"/>
                <w:szCs w:val="21"/>
              </w:rPr>
            </w:pPr>
            <w:r>
              <w:rPr>
                <w:rFonts w:ascii="??_GB2312" w:hAnsi="宋体" w:hint="eastAsia"/>
                <w:szCs w:val="21"/>
              </w:rPr>
              <w:t>研究成果被大中型企业采纳，</w:t>
            </w:r>
            <w:r>
              <w:rPr>
                <w:rFonts w:ascii="??_GB2312" w:hAnsi="宋体"/>
                <w:szCs w:val="21"/>
              </w:rPr>
              <w:t>5</w:t>
            </w:r>
            <w:r>
              <w:rPr>
                <w:rFonts w:ascii="??_GB2312" w:hAnsi="宋体" w:hint="eastAsia"/>
                <w:szCs w:val="21"/>
              </w:rPr>
              <w:t>分</w:t>
            </w:r>
            <w:r>
              <w:rPr>
                <w:rFonts w:ascii="??_GB2312" w:hAnsi="宋体"/>
                <w:szCs w:val="21"/>
              </w:rPr>
              <w:t>/</w:t>
            </w:r>
            <w:r>
              <w:rPr>
                <w:rFonts w:ascii="??_GB2312" w:hAnsi="宋体" w:hint="eastAsia"/>
                <w:szCs w:val="21"/>
              </w:rPr>
              <w:t>份；</w:t>
            </w:r>
          </w:p>
          <w:p w:rsidR="002B6E9A" w:rsidRDefault="002B6E9A">
            <w:pPr>
              <w:snapToGrid w:val="0"/>
              <w:rPr>
                <w:rFonts w:ascii="??_GB2312" w:hAnsi="宋体"/>
                <w:szCs w:val="21"/>
              </w:rPr>
            </w:pPr>
            <w:r>
              <w:rPr>
                <w:rFonts w:ascii="??_GB2312" w:hAnsi="宋体" w:hint="eastAsia"/>
                <w:szCs w:val="21"/>
              </w:rPr>
              <w:t>研究成果被国家社科基金《成果要报》、教育部《专家建议》、省委《政策研究》、《成果要报》、省教育厅《资政参考》收录，</w:t>
            </w:r>
            <w:r>
              <w:rPr>
                <w:rFonts w:ascii="??_GB2312" w:hAnsi="宋体"/>
                <w:szCs w:val="21"/>
              </w:rPr>
              <w:t xml:space="preserve">5                                                                                                                                                                                                                                                                                                                                                        </w:t>
            </w:r>
            <w:r>
              <w:rPr>
                <w:rFonts w:ascii="??_GB2312" w:hAnsi="宋体" w:hint="eastAsia"/>
                <w:szCs w:val="21"/>
              </w:rPr>
              <w:t>分</w:t>
            </w:r>
            <w:r>
              <w:rPr>
                <w:rFonts w:ascii="??_GB2312" w:hAnsi="宋体"/>
                <w:szCs w:val="21"/>
              </w:rPr>
              <w:t>/</w:t>
            </w:r>
            <w:r>
              <w:rPr>
                <w:rFonts w:ascii="??_GB2312" w:hAnsi="宋体" w:hint="eastAsia"/>
                <w:szCs w:val="21"/>
              </w:rPr>
              <w:t>篇；</w:t>
            </w:r>
          </w:p>
          <w:p w:rsidR="002B6E9A" w:rsidRDefault="002B6E9A">
            <w:pPr>
              <w:snapToGrid w:val="0"/>
              <w:rPr>
                <w:rFonts w:ascii="??_GB2312" w:hAnsi="宋体"/>
                <w:szCs w:val="21"/>
              </w:rPr>
            </w:pPr>
            <w:r>
              <w:rPr>
                <w:rFonts w:ascii="??_GB2312" w:hAnsi="宋体" w:hint="eastAsia"/>
                <w:szCs w:val="21"/>
              </w:rPr>
              <w:t>按省教育厅要求及时报送应用类研究报告，</w:t>
            </w:r>
            <w:r>
              <w:rPr>
                <w:rFonts w:ascii="??_GB2312" w:hAnsi="宋体"/>
                <w:szCs w:val="21"/>
              </w:rPr>
              <w:t>2</w:t>
            </w:r>
            <w:r>
              <w:rPr>
                <w:rFonts w:ascii="??_GB2312" w:hAnsi="宋体" w:hint="eastAsia"/>
                <w:szCs w:val="21"/>
              </w:rPr>
              <w:t>分</w:t>
            </w:r>
            <w:r>
              <w:rPr>
                <w:rFonts w:ascii="??_GB2312" w:hAnsi="宋体"/>
                <w:szCs w:val="21"/>
              </w:rPr>
              <w:t>/</w:t>
            </w:r>
            <w:r>
              <w:rPr>
                <w:rFonts w:ascii="??_GB2312" w:hAnsi="宋体" w:hint="eastAsia"/>
                <w:szCs w:val="21"/>
              </w:rPr>
              <w:t>篇，最高计</w:t>
            </w:r>
            <w:r>
              <w:rPr>
                <w:rFonts w:ascii="??_GB2312" w:hAnsi="宋体"/>
                <w:szCs w:val="21"/>
              </w:rPr>
              <w:t>6</w:t>
            </w:r>
            <w:r>
              <w:rPr>
                <w:rFonts w:ascii="??_GB2312" w:hAnsi="宋体" w:hint="eastAsia"/>
                <w:szCs w:val="21"/>
              </w:rPr>
              <w:t>分</w:t>
            </w:r>
          </w:p>
        </w:tc>
        <w:tc>
          <w:tcPr>
            <w:tcW w:w="683" w:type="dxa"/>
          </w:tcPr>
          <w:p w:rsidR="002B6E9A" w:rsidRDefault="002B6E9A">
            <w:pPr>
              <w:snapToGrid w:val="0"/>
              <w:rPr>
                <w:rFonts w:ascii="??_GB2312" w:hAnsi="宋体"/>
                <w:szCs w:val="21"/>
              </w:rPr>
            </w:pPr>
          </w:p>
        </w:tc>
        <w:tc>
          <w:tcPr>
            <w:tcW w:w="742" w:type="dxa"/>
          </w:tcPr>
          <w:p w:rsidR="002B6E9A" w:rsidRDefault="002B6E9A">
            <w:pPr>
              <w:snapToGrid w:val="0"/>
              <w:rPr>
                <w:rFonts w:ascii="??_GB2312" w:hAnsi="宋体"/>
                <w:szCs w:val="21"/>
              </w:rPr>
            </w:pPr>
          </w:p>
        </w:tc>
      </w:tr>
    </w:tbl>
    <w:p w:rsidR="002B6E9A" w:rsidRDefault="002B6E9A">
      <w:pPr>
        <w:snapToGrid w:val="0"/>
        <w:rPr>
          <w:sz w:val="18"/>
          <w:szCs w:val="18"/>
        </w:rPr>
      </w:pPr>
      <w:r>
        <w:br w:type="page"/>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3"/>
        <w:gridCol w:w="1749"/>
        <w:gridCol w:w="6367"/>
        <w:gridCol w:w="567"/>
        <w:gridCol w:w="709"/>
      </w:tblGrid>
      <w:tr w:rsidR="002B6E9A">
        <w:trPr>
          <w:cantSplit/>
          <w:trHeight w:hRule="exact" w:val="2154"/>
          <w:jc w:val="center"/>
        </w:trPr>
        <w:tc>
          <w:tcPr>
            <w:tcW w:w="803" w:type="dxa"/>
            <w:vMerge w:val="restart"/>
            <w:vAlign w:val="center"/>
          </w:tcPr>
          <w:p w:rsidR="002B6E9A" w:rsidRDefault="002B6E9A">
            <w:pPr>
              <w:widowControl/>
              <w:snapToGrid w:val="0"/>
              <w:jc w:val="left"/>
              <w:rPr>
                <w:rFonts w:ascii="??_GB2312" w:hAnsi="宋体"/>
                <w:szCs w:val="21"/>
              </w:rPr>
            </w:pPr>
          </w:p>
        </w:tc>
        <w:tc>
          <w:tcPr>
            <w:tcW w:w="1749" w:type="dxa"/>
            <w:vAlign w:val="center"/>
          </w:tcPr>
          <w:p w:rsidR="002B6E9A" w:rsidRDefault="002B6E9A">
            <w:pPr>
              <w:snapToGrid w:val="0"/>
              <w:jc w:val="center"/>
              <w:rPr>
                <w:rFonts w:ascii="??_GB2312" w:hAnsi="宋体"/>
                <w:szCs w:val="21"/>
              </w:rPr>
            </w:pPr>
            <w:r>
              <w:rPr>
                <w:rFonts w:ascii="??_GB2312" w:hAnsi="宋体" w:hint="eastAsia"/>
                <w:szCs w:val="21"/>
              </w:rPr>
              <w:t>服</w:t>
            </w:r>
            <w:r>
              <w:rPr>
                <w:rFonts w:ascii="??_GB2312" w:hAnsi="宋体"/>
                <w:szCs w:val="21"/>
              </w:rPr>
              <w:t xml:space="preserve"> </w:t>
            </w:r>
            <w:r>
              <w:rPr>
                <w:rFonts w:ascii="??_GB2312" w:hAnsi="宋体" w:hint="eastAsia"/>
                <w:szCs w:val="21"/>
              </w:rPr>
              <w:t>务</w:t>
            </w:r>
          </w:p>
          <w:p w:rsidR="002B6E9A" w:rsidRDefault="002B6E9A">
            <w:pPr>
              <w:snapToGrid w:val="0"/>
              <w:jc w:val="center"/>
              <w:rPr>
                <w:rFonts w:ascii="??_GB2312" w:hAnsi="宋体"/>
                <w:szCs w:val="21"/>
              </w:rPr>
            </w:pPr>
            <w:r>
              <w:rPr>
                <w:rFonts w:ascii="??_GB2312" w:hAnsi="宋体" w:hint="eastAsia"/>
                <w:szCs w:val="21"/>
              </w:rPr>
              <w:t>教</w:t>
            </w:r>
            <w:r>
              <w:rPr>
                <w:rFonts w:ascii="??_GB2312" w:hAnsi="宋体"/>
                <w:szCs w:val="21"/>
              </w:rPr>
              <w:t xml:space="preserve"> </w:t>
            </w:r>
            <w:r>
              <w:rPr>
                <w:rFonts w:ascii="??_GB2312" w:hAnsi="宋体" w:hint="eastAsia"/>
                <w:szCs w:val="21"/>
              </w:rPr>
              <w:t>学</w:t>
            </w:r>
          </w:p>
        </w:tc>
        <w:tc>
          <w:tcPr>
            <w:tcW w:w="6367" w:type="dxa"/>
            <w:vAlign w:val="center"/>
          </w:tcPr>
          <w:p w:rsidR="002B6E9A" w:rsidRDefault="002B6E9A">
            <w:pPr>
              <w:snapToGrid w:val="0"/>
              <w:rPr>
                <w:rFonts w:ascii="??_GB2312" w:hAnsi="宋体"/>
                <w:szCs w:val="21"/>
              </w:rPr>
            </w:pPr>
            <w:r>
              <w:rPr>
                <w:rFonts w:ascii="??_GB2312" w:hAnsi="宋体" w:hint="eastAsia"/>
                <w:szCs w:val="21"/>
              </w:rPr>
              <w:t>成果被采用为教材且所转化教材获得国家级精品教材，</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部；获教育部“十三五”规划教材，</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部；</w:t>
            </w:r>
          </w:p>
          <w:p w:rsidR="002B6E9A" w:rsidRDefault="002B6E9A">
            <w:pPr>
              <w:snapToGrid w:val="0"/>
              <w:rPr>
                <w:rFonts w:ascii="??_GB2312" w:hAnsi="宋体"/>
                <w:szCs w:val="21"/>
              </w:rPr>
            </w:pPr>
            <w:r>
              <w:rPr>
                <w:rFonts w:ascii="??_GB2312" w:hAnsi="宋体" w:hint="eastAsia"/>
                <w:szCs w:val="21"/>
              </w:rPr>
              <w:t>博士毕业论文获全国优秀博士论文，</w:t>
            </w:r>
            <w:r>
              <w:rPr>
                <w:rFonts w:ascii="??_GB2312" w:hAnsi="宋体"/>
                <w:szCs w:val="21"/>
              </w:rPr>
              <w:t>40</w:t>
            </w:r>
            <w:r>
              <w:rPr>
                <w:rFonts w:ascii="??_GB2312" w:hAnsi="宋体" w:hint="eastAsia"/>
                <w:szCs w:val="21"/>
              </w:rPr>
              <w:t>分</w:t>
            </w:r>
            <w:r>
              <w:rPr>
                <w:rFonts w:ascii="??_GB2312" w:hAnsi="宋体"/>
                <w:szCs w:val="21"/>
              </w:rPr>
              <w:t>/</w:t>
            </w:r>
            <w:r>
              <w:rPr>
                <w:rFonts w:ascii="??_GB2312" w:hAnsi="宋体" w:hint="eastAsia"/>
                <w:szCs w:val="21"/>
              </w:rPr>
              <w:t>部；获河南省优秀博士论文，</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部；</w:t>
            </w:r>
          </w:p>
          <w:p w:rsidR="002B6E9A" w:rsidRDefault="002B6E9A">
            <w:pPr>
              <w:snapToGrid w:val="0"/>
              <w:rPr>
                <w:rFonts w:ascii="??_GB2312" w:hAnsi="宋体"/>
                <w:szCs w:val="21"/>
              </w:rPr>
            </w:pPr>
            <w:r>
              <w:rPr>
                <w:rFonts w:ascii="??_GB2312" w:hAnsi="宋体" w:hint="eastAsia"/>
                <w:szCs w:val="21"/>
              </w:rPr>
              <w:t>硕士毕业论文获河南省优秀硕士论文，</w:t>
            </w:r>
            <w:r>
              <w:rPr>
                <w:rFonts w:ascii="??_GB2312" w:hAnsi="宋体"/>
                <w:szCs w:val="21"/>
              </w:rPr>
              <w:t>5</w:t>
            </w:r>
            <w:r>
              <w:rPr>
                <w:rFonts w:ascii="??_GB2312" w:hAnsi="宋体" w:hint="eastAsia"/>
                <w:szCs w:val="21"/>
              </w:rPr>
              <w:t>分</w:t>
            </w:r>
            <w:r>
              <w:rPr>
                <w:rFonts w:ascii="??_GB2312" w:hAnsi="宋体"/>
                <w:szCs w:val="21"/>
              </w:rPr>
              <w:t>/</w:t>
            </w:r>
            <w:r>
              <w:rPr>
                <w:rFonts w:ascii="??_GB2312" w:hAnsi="宋体" w:hint="eastAsia"/>
                <w:szCs w:val="21"/>
              </w:rPr>
              <w:t>部；</w:t>
            </w:r>
          </w:p>
          <w:p w:rsidR="002B6E9A" w:rsidRDefault="002B6E9A">
            <w:pPr>
              <w:snapToGrid w:val="0"/>
              <w:rPr>
                <w:rFonts w:ascii="??_GB2312" w:hAnsi="宋体"/>
                <w:szCs w:val="21"/>
              </w:rPr>
            </w:pPr>
            <w:r>
              <w:rPr>
                <w:rFonts w:ascii="??_GB2312" w:hAnsi="宋体" w:hint="eastAsia"/>
                <w:szCs w:val="21"/>
              </w:rPr>
              <w:t>成果获国家级教学成果奖二等奖及以上，</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项；获省级教学成果奖一等奖</w:t>
            </w:r>
            <w:r>
              <w:rPr>
                <w:rFonts w:ascii="??_GB2312" w:hAnsi="宋体"/>
                <w:szCs w:val="21"/>
              </w:rPr>
              <w:t>15</w:t>
            </w:r>
            <w:r>
              <w:rPr>
                <w:rFonts w:ascii="??_GB2312" w:hAnsi="宋体" w:hint="eastAsia"/>
                <w:szCs w:val="21"/>
              </w:rPr>
              <w:t>分</w:t>
            </w:r>
            <w:r>
              <w:rPr>
                <w:rFonts w:ascii="??_GB2312" w:hAnsi="宋体"/>
                <w:szCs w:val="21"/>
              </w:rPr>
              <w:t>/</w:t>
            </w:r>
            <w:r>
              <w:rPr>
                <w:rFonts w:ascii="??_GB2312" w:hAnsi="宋体" w:hint="eastAsia"/>
                <w:szCs w:val="21"/>
              </w:rPr>
              <w:t>项，二等奖</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项</w:t>
            </w:r>
          </w:p>
        </w:tc>
        <w:tc>
          <w:tcPr>
            <w:tcW w:w="567" w:type="dxa"/>
          </w:tcPr>
          <w:p w:rsidR="002B6E9A" w:rsidRDefault="002B6E9A">
            <w:pPr>
              <w:snapToGrid w:val="0"/>
              <w:rPr>
                <w:rFonts w:ascii="??_GB2312" w:hAnsi="宋体"/>
                <w:szCs w:val="21"/>
              </w:rPr>
            </w:pPr>
          </w:p>
        </w:tc>
        <w:tc>
          <w:tcPr>
            <w:tcW w:w="709" w:type="dxa"/>
          </w:tcPr>
          <w:p w:rsidR="002B6E9A" w:rsidRDefault="002B6E9A">
            <w:pPr>
              <w:snapToGrid w:val="0"/>
              <w:rPr>
                <w:rFonts w:ascii="??_GB2312" w:hAnsi="宋体"/>
                <w:szCs w:val="21"/>
              </w:rPr>
            </w:pPr>
          </w:p>
        </w:tc>
      </w:tr>
      <w:tr w:rsidR="002B6E9A">
        <w:trPr>
          <w:cantSplit/>
          <w:trHeight w:hRule="exact" w:val="1417"/>
          <w:jc w:val="center"/>
        </w:trPr>
        <w:tc>
          <w:tcPr>
            <w:tcW w:w="803" w:type="dxa"/>
            <w:vMerge/>
            <w:vAlign w:val="center"/>
          </w:tcPr>
          <w:p w:rsidR="002B6E9A" w:rsidRDefault="002B6E9A">
            <w:pPr>
              <w:widowControl/>
              <w:snapToGrid w:val="0"/>
              <w:jc w:val="left"/>
              <w:rPr>
                <w:rFonts w:ascii="??_GB2312" w:hAnsi="宋体"/>
                <w:szCs w:val="21"/>
              </w:rPr>
            </w:pPr>
          </w:p>
        </w:tc>
        <w:tc>
          <w:tcPr>
            <w:tcW w:w="1749" w:type="dxa"/>
            <w:vAlign w:val="center"/>
          </w:tcPr>
          <w:p w:rsidR="002B6E9A" w:rsidRDefault="002B6E9A">
            <w:pPr>
              <w:snapToGrid w:val="0"/>
              <w:jc w:val="center"/>
              <w:rPr>
                <w:rFonts w:ascii="??_GB2312" w:hAnsi="宋体"/>
                <w:szCs w:val="21"/>
              </w:rPr>
            </w:pPr>
            <w:r>
              <w:rPr>
                <w:rFonts w:ascii="??_GB2312" w:hAnsi="宋体" w:hint="eastAsia"/>
                <w:szCs w:val="21"/>
              </w:rPr>
              <w:t>学</w:t>
            </w:r>
            <w:r>
              <w:rPr>
                <w:rFonts w:ascii="??_GB2312" w:hAnsi="宋体"/>
                <w:szCs w:val="21"/>
              </w:rPr>
              <w:t xml:space="preserve"> </w:t>
            </w:r>
            <w:r>
              <w:rPr>
                <w:rFonts w:ascii="??_GB2312" w:hAnsi="宋体" w:hint="eastAsia"/>
                <w:szCs w:val="21"/>
              </w:rPr>
              <w:t>术</w:t>
            </w:r>
          </w:p>
          <w:p w:rsidR="002B6E9A" w:rsidRDefault="002B6E9A">
            <w:pPr>
              <w:snapToGrid w:val="0"/>
              <w:jc w:val="center"/>
              <w:rPr>
                <w:rFonts w:ascii="??_GB2312" w:hAnsi="宋体"/>
                <w:szCs w:val="21"/>
              </w:rPr>
            </w:pPr>
            <w:r>
              <w:rPr>
                <w:rFonts w:ascii="??_GB2312" w:hAnsi="宋体" w:hint="eastAsia"/>
                <w:szCs w:val="21"/>
              </w:rPr>
              <w:t>交</w:t>
            </w:r>
            <w:r>
              <w:rPr>
                <w:rFonts w:ascii="??_GB2312" w:hAnsi="宋体"/>
                <w:szCs w:val="21"/>
              </w:rPr>
              <w:t xml:space="preserve"> </w:t>
            </w:r>
            <w:r>
              <w:rPr>
                <w:rFonts w:ascii="??_GB2312" w:hAnsi="宋体" w:hint="eastAsia"/>
                <w:szCs w:val="21"/>
              </w:rPr>
              <w:t>流</w:t>
            </w:r>
          </w:p>
        </w:tc>
        <w:tc>
          <w:tcPr>
            <w:tcW w:w="6367" w:type="dxa"/>
            <w:vAlign w:val="center"/>
          </w:tcPr>
          <w:p w:rsidR="002B6E9A" w:rsidRDefault="002B6E9A">
            <w:pPr>
              <w:snapToGrid w:val="0"/>
              <w:rPr>
                <w:rFonts w:ascii="??_GB2312" w:hAnsi="宋体"/>
                <w:szCs w:val="21"/>
              </w:rPr>
            </w:pPr>
            <w:r>
              <w:rPr>
                <w:rFonts w:ascii="??_GB2312" w:hAnsi="宋体" w:hint="eastAsia"/>
                <w:szCs w:val="21"/>
              </w:rPr>
              <w:t>举办国际或全国性学术论坛，</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场，最高</w:t>
            </w:r>
            <w:r>
              <w:rPr>
                <w:rFonts w:ascii="??_GB2312" w:hAnsi="宋体"/>
                <w:szCs w:val="21"/>
              </w:rPr>
              <w:t>40</w:t>
            </w:r>
            <w:r>
              <w:rPr>
                <w:rFonts w:ascii="??_GB2312" w:hAnsi="宋体" w:hint="eastAsia"/>
                <w:szCs w:val="21"/>
              </w:rPr>
              <w:t>分；</w:t>
            </w:r>
          </w:p>
          <w:p w:rsidR="002B6E9A" w:rsidRDefault="002B6E9A">
            <w:pPr>
              <w:snapToGrid w:val="0"/>
              <w:rPr>
                <w:rFonts w:ascii="??_GB2312" w:hAnsi="宋体"/>
                <w:szCs w:val="21"/>
              </w:rPr>
            </w:pPr>
            <w:r>
              <w:rPr>
                <w:rFonts w:ascii="??_GB2312" w:hAnsi="宋体" w:hint="eastAsia"/>
                <w:szCs w:val="21"/>
              </w:rPr>
              <w:t>举办的研讨会被国家级或省级主要报刊登载报道，</w:t>
            </w:r>
            <w:r>
              <w:rPr>
                <w:rFonts w:ascii="??_GB2312" w:hAnsi="宋体"/>
                <w:szCs w:val="21"/>
              </w:rPr>
              <w:t>5</w:t>
            </w:r>
            <w:r>
              <w:rPr>
                <w:rFonts w:ascii="??_GB2312" w:hAnsi="宋体" w:hint="eastAsia"/>
                <w:szCs w:val="21"/>
              </w:rPr>
              <w:t>分</w:t>
            </w:r>
            <w:r>
              <w:rPr>
                <w:rFonts w:ascii="??_GB2312" w:hAnsi="??_GB2312" w:cs="??_GB2312"/>
                <w:szCs w:val="21"/>
              </w:rPr>
              <w:t>/</w:t>
            </w:r>
            <w:r>
              <w:rPr>
                <w:rFonts w:ascii="??_GB2312" w:hAnsi="??_GB2312" w:cs="??_GB2312" w:hint="eastAsia"/>
                <w:szCs w:val="21"/>
              </w:rPr>
              <w:t>场</w:t>
            </w:r>
            <w:r>
              <w:rPr>
                <w:rFonts w:ascii="??_GB2312" w:hAnsi="宋体" w:hint="eastAsia"/>
                <w:szCs w:val="21"/>
              </w:rPr>
              <w:t>，最高</w:t>
            </w:r>
            <w:r>
              <w:rPr>
                <w:rFonts w:ascii="??_GB2312" w:hAnsi="宋体"/>
                <w:szCs w:val="21"/>
              </w:rPr>
              <w:t>15</w:t>
            </w:r>
            <w:r>
              <w:rPr>
                <w:rFonts w:ascii="??_GB2312" w:hAnsi="宋体" w:hint="eastAsia"/>
                <w:szCs w:val="21"/>
              </w:rPr>
              <w:t>分；</w:t>
            </w:r>
          </w:p>
          <w:p w:rsidR="002B6E9A" w:rsidRDefault="002B6E9A">
            <w:pPr>
              <w:snapToGrid w:val="0"/>
              <w:rPr>
                <w:rFonts w:ascii="??_GB2312" w:hAnsi="宋体"/>
                <w:szCs w:val="21"/>
              </w:rPr>
            </w:pPr>
            <w:r>
              <w:rPr>
                <w:rFonts w:ascii="??_GB2312" w:hAnsi="宋体" w:hint="eastAsia"/>
                <w:szCs w:val="21"/>
              </w:rPr>
              <w:t>在国家一类学会作大会交流发言，</w:t>
            </w:r>
            <w:r>
              <w:rPr>
                <w:rFonts w:ascii="??_GB2312" w:hAnsi="宋体"/>
                <w:szCs w:val="21"/>
              </w:rPr>
              <w:t>5</w:t>
            </w:r>
            <w:r>
              <w:rPr>
                <w:rFonts w:ascii="??_GB2312" w:hAnsi="宋体" w:hint="eastAsia"/>
                <w:szCs w:val="21"/>
              </w:rPr>
              <w:t>分</w:t>
            </w:r>
            <w:r>
              <w:rPr>
                <w:rFonts w:ascii="??_GB2312" w:hAnsi="??_GB2312" w:cs="??_GB2312"/>
                <w:szCs w:val="21"/>
              </w:rPr>
              <w:t>/</w:t>
            </w:r>
            <w:r>
              <w:rPr>
                <w:rFonts w:ascii="??_GB2312" w:hAnsi="??_GB2312" w:cs="??_GB2312" w:hint="eastAsia"/>
                <w:szCs w:val="21"/>
              </w:rPr>
              <w:t>次</w:t>
            </w:r>
            <w:r>
              <w:rPr>
                <w:rFonts w:ascii="??_GB2312" w:hAnsi="宋体" w:hint="eastAsia"/>
                <w:szCs w:val="21"/>
              </w:rPr>
              <w:t>，最高</w:t>
            </w:r>
            <w:r>
              <w:rPr>
                <w:rFonts w:ascii="??_GB2312" w:hAnsi="宋体"/>
                <w:szCs w:val="21"/>
              </w:rPr>
              <w:t>10</w:t>
            </w:r>
            <w:r>
              <w:rPr>
                <w:rFonts w:ascii="??_GB2312" w:hAnsi="宋体" w:hint="eastAsia"/>
                <w:szCs w:val="21"/>
              </w:rPr>
              <w:t>分</w:t>
            </w:r>
          </w:p>
        </w:tc>
        <w:tc>
          <w:tcPr>
            <w:tcW w:w="567" w:type="dxa"/>
          </w:tcPr>
          <w:p w:rsidR="002B6E9A" w:rsidRDefault="002B6E9A">
            <w:pPr>
              <w:snapToGrid w:val="0"/>
              <w:rPr>
                <w:rFonts w:ascii="??_GB2312" w:hAnsi="宋体"/>
                <w:szCs w:val="21"/>
              </w:rPr>
            </w:pPr>
          </w:p>
        </w:tc>
        <w:tc>
          <w:tcPr>
            <w:tcW w:w="709" w:type="dxa"/>
          </w:tcPr>
          <w:p w:rsidR="002B6E9A" w:rsidRDefault="002B6E9A">
            <w:pPr>
              <w:snapToGrid w:val="0"/>
              <w:rPr>
                <w:rFonts w:ascii="??_GB2312" w:hAnsi="宋体"/>
                <w:szCs w:val="21"/>
              </w:rPr>
            </w:pPr>
          </w:p>
        </w:tc>
      </w:tr>
      <w:tr w:rsidR="002B6E9A">
        <w:trPr>
          <w:cantSplit/>
          <w:trHeight w:hRule="exact" w:val="1701"/>
          <w:jc w:val="center"/>
        </w:trPr>
        <w:tc>
          <w:tcPr>
            <w:tcW w:w="803" w:type="dxa"/>
            <w:vMerge/>
            <w:vAlign w:val="center"/>
          </w:tcPr>
          <w:p w:rsidR="002B6E9A" w:rsidRDefault="002B6E9A">
            <w:pPr>
              <w:widowControl/>
              <w:snapToGrid w:val="0"/>
              <w:jc w:val="left"/>
              <w:rPr>
                <w:rFonts w:ascii="??_GB2312" w:hAnsi="宋体"/>
                <w:szCs w:val="21"/>
              </w:rPr>
            </w:pPr>
          </w:p>
        </w:tc>
        <w:tc>
          <w:tcPr>
            <w:tcW w:w="1749" w:type="dxa"/>
            <w:vAlign w:val="center"/>
          </w:tcPr>
          <w:p w:rsidR="002B6E9A" w:rsidRDefault="002B6E9A">
            <w:pPr>
              <w:snapToGrid w:val="0"/>
              <w:jc w:val="center"/>
              <w:rPr>
                <w:rFonts w:ascii="??_GB2312" w:hAnsi="宋体"/>
                <w:szCs w:val="21"/>
              </w:rPr>
            </w:pPr>
            <w:r>
              <w:rPr>
                <w:rFonts w:ascii="??_GB2312" w:hAnsi="宋体" w:hint="eastAsia"/>
                <w:szCs w:val="21"/>
              </w:rPr>
              <w:t>社</w:t>
            </w:r>
            <w:r>
              <w:rPr>
                <w:rFonts w:ascii="??_GB2312" w:hAnsi="宋体"/>
                <w:szCs w:val="21"/>
              </w:rPr>
              <w:t xml:space="preserve"> </w:t>
            </w:r>
            <w:r>
              <w:rPr>
                <w:rFonts w:ascii="??_GB2312" w:hAnsi="宋体" w:hint="eastAsia"/>
                <w:szCs w:val="21"/>
              </w:rPr>
              <w:t>会</w:t>
            </w:r>
          </w:p>
          <w:p w:rsidR="002B6E9A" w:rsidRDefault="002B6E9A">
            <w:pPr>
              <w:snapToGrid w:val="0"/>
              <w:jc w:val="center"/>
              <w:rPr>
                <w:rFonts w:ascii="??_GB2312" w:hAnsi="宋体"/>
                <w:szCs w:val="21"/>
              </w:rPr>
            </w:pPr>
            <w:r>
              <w:rPr>
                <w:rFonts w:ascii="??_GB2312" w:hAnsi="宋体" w:hint="eastAsia"/>
                <w:szCs w:val="21"/>
              </w:rPr>
              <w:t>推</w:t>
            </w:r>
            <w:r>
              <w:rPr>
                <w:rFonts w:ascii="??_GB2312" w:hAnsi="宋体"/>
                <w:szCs w:val="21"/>
              </w:rPr>
              <w:t xml:space="preserve"> </w:t>
            </w:r>
            <w:r>
              <w:rPr>
                <w:rFonts w:ascii="??_GB2312" w:hAnsi="宋体" w:hint="eastAsia"/>
                <w:szCs w:val="21"/>
              </w:rPr>
              <w:t>广</w:t>
            </w:r>
          </w:p>
        </w:tc>
        <w:tc>
          <w:tcPr>
            <w:tcW w:w="6367" w:type="dxa"/>
            <w:vAlign w:val="center"/>
          </w:tcPr>
          <w:p w:rsidR="002B6E9A" w:rsidRDefault="002B6E9A">
            <w:pPr>
              <w:snapToGrid w:val="0"/>
              <w:rPr>
                <w:rFonts w:ascii="??_GB2312" w:hAnsi="宋体"/>
                <w:szCs w:val="21"/>
              </w:rPr>
            </w:pPr>
            <w:r>
              <w:rPr>
                <w:rFonts w:ascii="??_GB2312" w:hAnsi="宋体" w:hint="eastAsia"/>
                <w:szCs w:val="21"/>
              </w:rPr>
              <w:t>编辑有资政类活页刊物，并分送有关领导和部门，</w:t>
            </w:r>
            <w:r>
              <w:rPr>
                <w:rFonts w:ascii="??_GB2312" w:hAnsi="宋体"/>
                <w:szCs w:val="21"/>
              </w:rPr>
              <w:t>2</w:t>
            </w:r>
            <w:r>
              <w:rPr>
                <w:rFonts w:ascii="??_GB2312" w:hAnsi="宋体" w:hint="eastAsia"/>
                <w:szCs w:val="21"/>
              </w:rPr>
              <w:t>分</w:t>
            </w:r>
            <w:r>
              <w:rPr>
                <w:rFonts w:ascii="??_GB2312" w:hAnsi="宋体"/>
                <w:szCs w:val="21"/>
              </w:rPr>
              <w:t>/</w:t>
            </w:r>
            <w:r>
              <w:rPr>
                <w:rFonts w:ascii="??_GB2312" w:hAnsi="宋体" w:hint="eastAsia"/>
                <w:szCs w:val="21"/>
              </w:rPr>
              <w:t>期，最高计</w:t>
            </w:r>
            <w:r>
              <w:rPr>
                <w:rFonts w:ascii="??_GB2312" w:hAnsi="宋体"/>
                <w:szCs w:val="21"/>
              </w:rPr>
              <w:t>24</w:t>
            </w:r>
            <w:r>
              <w:rPr>
                <w:rFonts w:ascii="??_GB2312" w:hAnsi="宋体" w:hint="eastAsia"/>
                <w:szCs w:val="21"/>
              </w:rPr>
              <w:t>分；</w:t>
            </w:r>
          </w:p>
          <w:p w:rsidR="002B6E9A" w:rsidRDefault="002B6E9A">
            <w:pPr>
              <w:snapToGrid w:val="0"/>
              <w:rPr>
                <w:rFonts w:ascii="??_GB2312" w:hAnsi="宋体"/>
                <w:szCs w:val="21"/>
              </w:rPr>
            </w:pPr>
            <w:r>
              <w:rPr>
                <w:rFonts w:ascii="??_GB2312" w:hAnsi="宋体" w:hint="eastAsia"/>
                <w:szCs w:val="21"/>
              </w:rPr>
              <w:t>在中央媒体举行专题讲座，</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专题；在省级媒体举行专题讲座，</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专题；在地市级媒体举行专题讲座，</w:t>
            </w:r>
            <w:r>
              <w:rPr>
                <w:rFonts w:ascii="??_GB2312" w:hAnsi="宋体"/>
                <w:szCs w:val="21"/>
              </w:rPr>
              <w:t>5</w:t>
            </w:r>
            <w:r>
              <w:rPr>
                <w:rFonts w:ascii="??_GB2312" w:hAnsi="宋体" w:hint="eastAsia"/>
                <w:szCs w:val="21"/>
              </w:rPr>
              <w:t>分</w:t>
            </w:r>
            <w:r>
              <w:rPr>
                <w:rFonts w:ascii="??_GB2312" w:hAnsi="宋体"/>
                <w:szCs w:val="21"/>
              </w:rPr>
              <w:t>/</w:t>
            </w:r>
            <w:r>
              <w:rPr>
                <w:rFonts w:ascii="??_GB2312" w:hAnsi="宋体" w:hint="eastAsia"/>
                <w:szCs w:val="21"/>
              </w:rPr>
              <w:t>专题；在地厅级以上党政机关举行讲座，</w:t>
            </w:r>
            <w:r>
              <w:rPr>
                <w:rFonts w:ascii="??_GB2312" w:hAnsi="宋体"/>
                <w:szCs w:val="21"/>
              </w:rPr>
              <w:t>5</w:t>
            </w:r>
            <w:r>
              <w:rPr>
                <w:rFonts w:ascii="??_GB2312" w:hAnsi="宋体" w:hint="eastAsia"/>
                <w:szCs w:val="21"/>
              </w:rPr>
              <w:t>分</w:t>
            </w:r>
            <w:r>
              <w:rPr>
                <w:rFonts w:ascii="??_GB2312" w:hAnsi="宋体"/>
                <w:szCs w:val="21"/>
              </w:rPr>
              <w:t>/</w:t>
            </w:r>
            <w:r>
              <w:rPr>
                <w:rFonts w:ascii="??_GB2312" w:hAnsi="宋体" w:hint="eastAsia"/>
                <w:szCs w:val="21"/>
              </w:rPr>
              <w:t>专题。最高计</w:t>
            </w:r>
            <w:bookmarkStart w:id="0" w:name="_GoBack"/>
            <w:bookmarkEnd w:id="0"/>
            <w:r>
              <w:rPr>
                <w:rFonts w:ascii="??_GB2312" w:hAnsi="宋体"/>
                <w:szCs w:val="21"/>
              </w:rPr>
              <w:t>50</w:t>
            </w:r>
            <w:r>
              <w:rPr>
                <w:rFonts w:ascii="??_GB2312" w:hAnsi="宋体" w:hint="eastAsia"/>
                <w:szCs w:val="21"/>
              </w:rPr>
              <w:t>分</w:t>
            </w:r>
          </w:p>
        </w:tc>
        <w:tc>
          <w:tcPr>
            <w:tcW w:w="567" w:type="dxa"/>
          </w:tcPr>
          <w:p w:rsidR="002B6E9A" w:rsidRDefault="002B6E9A">
            <w:pPr>
              <w:snapToGrid w:val="0"/>
              <w:rPr>
                <w:rFonts w:ascii="??_GB2312" w:hAnsi="宋体"/>
                <w:szCs w:val="21"/>
              </w:rPr>
            </w:pPr>
          </w:p>
        </w:tc>
        <w:tc>
          <w:tcPr>
            <w:tcW w:w="709" w:type="dxa"/>
          </w:tcPr>
          <w:p w:rsidR="002B6E9A" w:rsidRDefault="002B6E9A">
            <w:pPr>
              <w:snapToGrid w:val="0"/>
              <w:rPr>
                <w:rFonts w:ascii="??_GB2312" w:hAnsi="宋体"/>
                <w:szCs w:val="21"/>
              </w:rPr>
            </w:pPr>
          </w:p>
        </w:tc>
      </w:tr>
      <w:tr w:rsidR="002B6E9A">
        <w:trPr>
          <w:cantSplit/>
          <w:trHeight w:hRule="exact" w:val="1134"/>
          <w:jc w:val="center"/>
        </w:trPr>
        <w:tc>
          <w:tcPr>
            <w:tcW w:w="803" w:type="dxa"/>
            <w:vMerge w:val="restart"/>
            <w:vAlign w:val="center"/>
          </w:tcPr>
          <w:p w:rsidR="002B6E9A" w:rsidRDefault="002B6E9A" w:rsidP="00D6048E">
            <w:pPr>
              <w:snapToGrid w:val="0"/>
              <w:jc w:val="center"/>
              <w:rPr>
                <w:rFonts w:ascii="??_GB2312" w:hAnsi="宋体"/>
                <w:szCs w:val="21"/>
              </w:rPr>
            </w:pPr>
            <w:r>
              <w:rPr>
                <w:rFonts w:ascii="??_GB2312" w:hAnsi="宋体" w:hint="eastAsia"/>
                <w:szCs w:val="21"/>
              </w:rPr>
              <w:t>学院支持</w:t>
            </w:r>
            <w:r>
              <w:rPr>
                <w:rFonts w:ascii="宋体" w:hAnsi="宋体" w:hint="eastAsia"/>
                <w:szCs w:val="21"/>
              </w:rPr>
              <w:t>（</w:t>
            </w:r>
            <w:r>
              <w:rPr>
                <w:rFonts w:ascii="宋体" w:hAnsi="宋体"/>
                <w:szCs w:val="21"/>
              </w:rPr>
              <w:t>10%</w:t>
            </w:r>
            <w:r>
              <w:rPr>
                <w:rFonts w:ascii="宋体" w:hAnsi="宋体" w:hint="eastAsia"/>
                <w:szCs w:val="21"/>
              </w:rPr>
              <w:t>）</w:t>
            </w:r>
          </w:p>
        </w:tc>
        <w:tc>
          <w:tcPr>
            <w:tcW w:w="1749" w:type="dxa"/>
            <w:vAlign w:val="center"/>
          </w:tcPr>
          <w:p w:rsidR="002B6E9A" w:rsidRDefault="002B6E9A">
            <w:pPr>
              <w:snapToGrid w:val="0"/>
              <w:jc w:val="center"/>
              <w:rPr>
                <w:rFonts w:ascii="??_GB2312" w:hAnsi="宋体"/>
                <w:szCs w:val="21"/>
              </w:rPr>
            </w:pPr>
            <w:r>
              <w:rPr>
                <w:rFonts w:ascii="??_GB2312" w:hAnsi="宋体" w:hint="eastAsia"/>
                <w:szCs w:val="21"/>
              </w:rPr>
              <w:t>经</w:t>
            </w:r>
            <w:r>
              <w:rPr>
                <w:rFonts w:ascii="??_GB2312" w:hAnsi="宋体"/>
                <w:szCs w:val="21"/>
              </w:rPr>
              <w:t xml:space="preserve"> </w:t>
            </w:r>
            <w:r>
              <w:rPr>
                <w:rFonts w:ascii="??_GB2312" w:hAnsi="宋体" w:hint="eastAsia"/>
                <w:szCs w:val="21"/>
              </w:rPr>
              <w:t>费</w:t>
            </w:r>
          </w:p>
          <w:p w:rsidR="002B6E9A" w:rsidRDefault="002B6E9A">
            <w:pPr>
              <w:snapToGrid w:val="0"/>
              <w:jc w:val="center"/>
              <w:rPr>
                <w:rFonts w:ascii="??_GB2312" w:hAnsi="宋体"/>
                <w:szCs w:val="21"/>
              </w:rPr>
            </w:pPr>
            <w:r>
              <w:rPr>
                <w:rFonts w:ascii="??_GB2312" w:hAnsi="宋体" w:hint="eastAsia"/>
                <w:szCs w:val="21"/>
              </w:rPr>
              <w:t>投</w:t>
            </w:r>
            <w:r>
              <w:rPr>
                <w:rFonts w:ascii="??_GB2312" w:hAnsi="宋体"/>
                <w:szCs w:val="21"/>
              </w:rPr>
              <w:t xml:space="preserve"> </w:t>
            </w:r>
            <w:r>
              <w:rPr>
                <w:rFonts w:ascii="??_GB2312" w:hAnsi="宋体" w:hint="eastAsia"/>
                <w:szCs w:val="21"/>
              </w:rPr>
              <w:t>入</w:t>
            </w:r>
          </w:p>
        </w:tc>
        <w:tc>
          <w:tcPr>
            <w:tcW w:w="6367" w:type="dxa"/>
            <w:vAlign w:val="center"/>
          </w:tcPr>
          <w:p w:rsidR="002B6E9A" w:rsidRDefault="002B6E9A">
            <w:pPr>
              <w:snapToGrid w:val="0"/>
              <w:rPr>
                <w:rFonts w:ascii="??_GB2312" w:hAnsi="宋体"/>
                <w:szCs w:val="21"/>
              </w:rPr>
            </w:pPr>
            <w:r>
              <w:rPr>
                <w:rFonts w:ascii="??_GB2312" w:hAnsi="宋体" w:hint="eastAsia"/>
                <w:szCs w:val="21"/>
              </w:rPr>
              <w:t>依托学院每年安排专项经费保证基地运转需要，</w:t>
            </w:r>
            <w:r>
              <w:rPr>
                <w:rFonts w:ascii="??_GB2312" w:hAnsi="宋体"/>
                <w:szCs w:val="21"/>
              </w:rPr>
              <w:t>20</w:t>
            </w:r>
            <w:r>
              <w:rPr>
                <w:rFonts w:ascii="??_GB2312" w:hAnsi="宋体" w:hint="eastAsia"/>
                <w:szCs w:val="21"/>
              </w:rPr>
              <w:t>分；</w:t>
            </w:r>
          </w:p>
          <w:p w:rsidR="002B6E9A" w:rsidRDefault="002B6E9A">
            <w:pPr>
              <w:snapToGrid w:val="0"/>
              <w:rPr>
                <w:rFonts w:ascii="??_GB2312" w:hAnsi="宋体"/>
                <w:szCs w:val="21"/>
              </w:rPr>
            </w:pPr>
          </w:p>
        </w:tc>
        <w:tc>
          <w:tcPr>
            <w:tcW w:w="567" w:type="dxa"/>
          </w:tcPr>
          <w:p w:rsidR="002B6E9A" w:rsidRDefault="002B6E9A">
            <w:pPr>
              <w:snapToGrid w:val="0"/>
              <w:rPr>
                <w:rFonts w:ascii="??_GB2312" w:hAnsi="宋体"/>
                <w:szCs w:val="21"/>
              </w:rPr>
            </w:pPr>
          </w:p>
        </w:tc>
        <w:tc>
          <w:tcPr>
            <w:tcW w:w="709" w:type="dxa"/>
          </w:tcPr>
          <w:p w:rsidR="002B6E9A" w:rsidRDefault="002B6E9A">
            <w:pPr>
              <w:snapToGrid w:val="0"/>
              <w:rPr>
                <w:rFonts w:ascii="??_GB2312" w:hAnsi="宋体"/>
                <w:szCs w:val="21"/>
              </w:rPr>
            </w:pPr>
          </w:p>
        </w:tc>
      </w:tr>
      <w:tr w:rsidR="002B6E9A">
        <w:trPr>
          <w:cantSplit/>
          <w:trHeight w:hRule="exact" w:val="1134"/>
          <w:jc w:val="center"/>
        </w:trPr>
        <w:tc>
          <w:tcPr>
            <w:tcW w:w="803" w:type="dxa"/>
            <w:vMerge/>
            <w:vAlign w:val="center"/>
          </w:tcPr>
          <w:p w:rsidR="002B6E9A" w:rsidRDefault="002B6E9A">
            <w:pPr>
              <w:widowControl/>
              <w:snapToGrid w:val="0"/>
              <w:jc w:val="left"/>
              <w:rPr>
                <w:rFonts w:ascii="??_GB2312" w:hAnsi="宋体"/>
                <w:szCs w:val="21"/>
              </w:rPr>
            </w:pPr>
          </w:p>
        </w:tc>
        <w:tc>
          <w:tcPr>
            <w:tcW w:w="1749" w:type="dxa"/>
            <w:vAlign w:val="center"/>
          </w:tcPr>
          <w:p w:rsidR="002B6E9A" w:rsidRDefault="002B6E9A">
            <w:pPr>
              <w:snapToGrid w:val="0"/>
              <w:jc w:val="center"/>
              <w:rPr>
                <w:rFonts w:ascii="??_GB2312" w:hAnsi="宋体"/>
                <w:szCs w:val="21"/>
              </w:rPr>
            </w:pPr>
            <w:r>
              <w:rPr>
                <w:rFonts w:ascii="??_GB2312" w:hAnsi="宋体" w:hint="eastAsia"/>
                <w:szCs w:val="21"/>
              </w:rPr>
              <w:t>基</w:t>
            </w:r>
            <w:r>
              <w:rPr>
                <w:rFonts w:ascii="??_GB2312" w:hAnsi="宋体"/>
                <w:szCs w:val="21"/>
              </w:rPr>
              <w:t xml:space="preserve"> </w:t>
            </w:r>
            <w:r>
              <w:rPr>
                <w:rFonts w:ascii="??_GB2312" w:hAnsi="宋体" w:hint="eastAsia"/>
                <w:szCs w:val="21"/>
              </w:rPr>
              <w:t>础</w:t>
            </w:r>
          </w:p>
          <w:p w:rsidR="002B6E9A" w:rsidRDefault="002B6E9A">
            <w:pPr>
              <w:snapToGrid w:val="0"/>
              <w:jc w:val="center"/>
              <w:rPr>
                <w:rFonts w:ascii="??_GB2312" w:hAnsi="宋体"/>
                <w:szCs w:val="21"/>
              </w:rPr>
            </w:pPr>
            <w:r>
              <w:rPr>
                <w:rFonts w:ascii="??_GB2312" w:hAnsi="宋体" w:hint="eastAsia"/>
                <w:szCs w:val="21"/>
              </w:rPr>
              <w:t>设</w:t>
            </w:r>
            <w:r>
              <w:rPr>
                <w:rFonts w:ascii="??_GB2312" w:hAnsi="宋体"/>
                <w:szCs w:val="21"/>
              </w:rPr>
              <w:t xml:space="preserve"> </w:t>
            </w:r>
            <w:r>
              <w:rPr>
                <w:rFonts w:ascii="??_GB2312" w:hAnsi="宋体" w:hint="eastAsia"/>
                <w:szCs w:val="21"/>
              </w:rPr>
              <w:t>施</w:t>
            </w:r>
          </w:p>
        </w:tc>
        <w:tc>
          <w:tcPr>
            <w:tcW w:w="6367" w:type="dxa"/>
            <w:vAlign w:val="center"/>
          </w:tcPr>
          <w:p w:rsidR="002B6E9A" w:rsidRDefault="002B6E9A">
            <w:pPr>
              <w:snapToGrid w:val="0"/>
              <w:rPr>
                <w:rFonts w:ascii="??_GB2312" w:hAnsi="宋体"/>
                <w:szCs w:val="21"/>
              </w:rPr>
            </w:pPr>
            <w:r>
              <w:rPr>
                <w:rFonts w:ascii="??_GB2312" w:hAnsi="宋体" w:hint="eastAsia"/>
                <w:szCs w:val="21"/>
              </w:rPr>
              <w:t>科研办公和图书资料用房分别不少于</w:t>
            </w:r>
            <w:r>
              <w:rPr>
                <w:rFonts w:ascii="??_GB2312" w:hAnsi="宋体"/>
                <w:szCs w:val="21"/>
              </w:rPr>
              <w:t>100</w:t>
            </w:r>
            <w:r>
              <w:rPr>
                <w:rFonts w:ascii="??_GB2312" w:hAnsi="宋体" w:hint="eastAsia"/>
                <w:szCs w:val="21"/>
              </w:rPr>
              <w:t>平米，</w:t>
            </w:r>
            <w:r>
              <w:rPr>
                <w:rFonts w:ascii="??_GB2312" w:hAnsi="宋体"/>
                <w:szCs w:val="21"/>
              </w:rPr>
              <w:t>20</w:t>
            </w:r>
            <w:r>
              <w:rPr>
                <w:rFonts w:ascii="??_GB2312" w:hAnsi="宋体" w:hint="eastAsia"/>
                <w:szCs w:val="21"/>
              </w:rPr>
              <w:t>分；有能满足科研工作需要的计算机、复印机等办公器材，</w:t>
            </w:r>
            <w:r>
              <w:rPr>
                <w:rFonts w:ascii="??_GB2312" w:hAnsi="宋体"/>
                <w:szCs w:val="21"/>
              </w:rPr>
              <w:t>20</w:t>
            </w:r>
            <w:r>
              <w:rPr>
                <w:rFonts w:ascii="??_GB2312" w:hAnsi="宋体" w:hint="eastAsia"/>
                <w:szCs w:val="21"/>
              </w:rPr>
              <w:t>分；有满足科研工作需要的专业图书资料，</w:t>
            </w:r>
            <w:r>
              <w:rPr>
                <w:rFonts w:ascii="??_GB2312" w:hAnsi="宋体"/>
                <w:szCs w:val="21"/>
              </w:rPr>
              <w:t>10</w:t>
            </w:r>
            <w:r>
              <w:rPr>
                <w:rFonts w:ascii="??_GB2312" w:hAnsi="宋体" w:hint="eastAsia"/>
                <w:szCs w:val="21"/>
              </w:rPr>
              <w:t>分</w:t>
            </w:r>
          </w:p>
        </w:tc>
        <w:tc>
          <w:tcPr>
            <w:tcW w:w="567" w:type="dxa"/>
          </w:tcPr>
          <w:p w:rsidR="002B6E9A" w:rsidRDefault="002B6E9A">
            <w:pPr>
              <w:snapToGrid w:val="0"/>
              <w:rPr>
                <w:rFonts w:ascii="??_GB2312" w:hAnsi="宋体"/>
                <w:szCs w:val="21"/>
              </w:rPr>
            </w:pPr>
          </w:p>
        </w:tc>
        <w:tc>
          <w:tcPr>
            <w:tcW w:w="709" w:type="dxa"/>
          </w:tcPr>
          <w:p w:rsidR="002B6E9A" w:rsidRDefault="002B6E9A">
            <w:pPr>
              <w:snapToGrid w:val="0"/>
              <w:rPr>
                <w:rFonts w:ascii="??_GB2312" w:hAnsi="宋体"/>
                <w:szCs w:val="21"/>
              </w:rPr>
            </w:pPr>
          </w:p>
        </w:tc>
      </w:tr>
      <w:tr w:rsidR="002B6E9A">
        <w:trPr>
          <w:cantSplit/>
          <w:trHeight w:hRule="exact" w:val="1134"/>
          <w:jc w:val="center"/>
        </w:trPr>
        <w:tc>
          <w:tcPr>
            <w:tcW w:w="803" w:type="dxa"/>
            <w:vAlign w:val="center"/>
          </w:tcPr>
          <w:p w:rsidR="002B6E9A" w:rsidRDefault="002B6E9A">
            <w:pPr>
              <w:widowControl/>
              <w:snapToGrid w:val="0"/>
              <w:jc w:val="left"/>
              <w:rPr>
                <w:rFonts w:ascii="??_GB2312" w:hAnsi="宋体"/>
                <w:szCs w:val="21"/>
              </w:rPr>
            </w:pPr>
            <w:r>
              <w:rPr>
                <w:rFonts w:ascii="??_GB2312" w:hAnsi="宋体" w:hint="eastAsia"/>
                <w:szCs w:val="21"/>
              </w:rPr>
              <w:t>自评总分</w:t>
            </w:r>
          </w:p>
        </w:tc>
        <w:tc>
          <w:tcPr>
            <w:tcW w:w="9392" w:type="dxa"/>
            <w:gridSpan w:val="4"/>
            <w:vAlign w:val="center"/>
          </w:tcPr>
          <w:p w:rsidR="002B6E9A" w:rsidRDefault="002B6E9A">
            <w:pPr>
              <w:snapToGrid w:val="0"/>
              <w:rPr>
                <w:rFonts w:ascii="??_GB2312" w:hAnsi="宋体"/>
                <w:szCs w:val="21"/>
              </w:rPr>
            </w:pPr>
          </w:p>
        </w:tc>
      </w:tr>
      <w:tr w:rsidR="002B6E9A">
        <w:trPr>
          <w:cantSplit/>
          <w:trHeight w:hRule="exact" w:val="1134"/>
          <w:jc w:val="center"/>
        </w:trPr>
        <w:tc>
          <w:tcPr>
            <w:tcW w:w="803" w:type="dxa"/>
            <w:vAlign w:val="center"/>
          </w:tcPr>
          <w:p w:rsidR="002B6E9A" w:rsidRDefault="002B6E9A">
            <w:pPr>
              <w:widowControl/>
              <w:snapToGrid w:val="0"/>
              <w:jc w:val="left"/>
              <w:rPr>
                <w:rFonts w:ascii="??_GB2312" w:hAnsi="宋体"/>
                <w:szCs w:val="21"/>
              </w:rPr>
            </w:pPr>
            <w:r>
              <w:rPr>
                <w:rFonts w:ascii="??_GB2312" w:hAnsi="宋体" w:hint="eastAsia"/>
                <w:szCs w:val="21"/>
              </w:rPr>
              <w:t>审核总分</w:t>
            </w:r>
          </w:p>
        </w:tc>
        <w:tc>
          <w:tcPr>
            <w:tcW w:w="9392" w:type="dxa"/>
            <w:gridSpan w:val="4"/>
            <w:vAlign w:val="center"/>
          </w:tcPr>
          <w:p w:rsidR="002B6E9A" w:rsidRDefault="002B6E9A">
            <w:pPr>
              <w:snapToGrid w:val="0"/>
              <w:rPr>
                <w:rFonts w:ascii="??_GB2312" w:hAnsi="宋体"/>
                <w:szCs w:val="21"/>
              </w:rPr>
            </w:pPr>
          </w:p>
        </w:tc>
      </w:tr>
    </w:tbl>
    <w:p w:rsidR="002B6E9A" w:rsidRDefault="002B6E9A" w:rsidP="00AB3F47">
      <w:pPr>
        <w:snapToGrid w:val="0"/>
        <w:spacing w:line="400" w:lineRule="exact"/>
        <w:ind w:rightChars="8" w:right="17"/>
        <w:jc w:val="left"/>
        <w:rPr>
          <w:rFonts w:ascii="宋体"/>
          <w:szCs w:val="21"/>
        </w:rPr>
      </w:pPr>
      <w:r>
        <w:rPr>
          <w:rFonts w:ascii="宋体" w:hAnsi="宋体" w:hint="eastAsia"/>
          <w:szCs w:val="21"/>
        </w:rPr>
        <w:t>注：</w:t>
      </w:r>
      <w:r>
        <w:rPr>
          <w:rFonts w:ascii="??_GB2312" w:hAnsi="宋体"/>
          <w:szCs w:val="21"/>
        </w:rPr>
        <w:t>1</w:t>
      </w:r>
      <w:r>
        <w:rPr>
          <w:rFonts w:ascii="??_GB2312" w:hAnsi="宋体" w:hint="eastAsia"/>
          <w:szCs w:val="21"/>
        </w:rPr>
        <w:t>、指标中考察项目、成果、奖励、荣誉称号等均应为考核期内科研平台成员为负责人或第一作者在统计时限内新增获得，且以科研平台或科研平台依托高校为第一完成单位，并与科研平台研究方向一致。</w:t>
      </w:r>
    </w:p>
    <w:p w:rsidR="002B6E9A" w:rsidRDefault="002B6E9A" w:rsidP="00AB3F47">
      <w:pPr>
        <w:snapToGrid w:val="0"/>
        <w:spacing w:line="400" w:lineRule="exact"/>
        <w:ind w:rightChars="8" w:right="17" w:firstLineChars="150" w:firstLine="315"/>
        <w:jc w:val="left"/>
        <w:rPr>
          <w:rFonts w:ascii="??_GB2312" w:hAnsi="宋体"/>
          <w:szCs w:val="21"/>
        </w:rPr>
      </w:pPr>
      <w:r>
        <w:rPr>
          <w:rFonts w:ascii="??_GB2312" w:hAnsi="宋体"/>
          <w:szCs w:val="21"/>
        </w:rPr>
        <w:t>2</w:t>
      </w:r>
      <w:r>
        <w:rPr>
          <w:rFonts w:ascii="??_GB2312" w:hAnsi="宋体" w:hint="eastAsia"/>
          <w:szCs w:val="21"/>
        </w:rPr>
        <w:t>、横向项目须出具学校财务提供的收款票据。社会推广应出具相关凭证。</w:t>
      </w:r>
    </w:p>
    <w:p w:rsidR="002B6E9A" w:rsidRDefault="002B6E9A" w:rsidP="00AB3F47">
      <w:pPr>
        <w:snapToGrid w:val="0"/>
        <w:spacing w:line="400" w:lineRule="exact"/>
        <w:ind w:rightChars="8" w:right="17" w:firstLineChars="150" w:firstLine="315"/>
        <w:jc w:val="left"/>
        <w:rPr>
          <w:rFonts w:ascii="??_GB2312" w:hAnsi="宋体"/>
          <w:szCs w:val="21"/>
        </w:rPr>
      </w:pPr>
      <w:r>
        <w:rPr>
          <w:rFonts w:ascii="??_GB2312" w:hAnsi="宋体"/>
          <w:szCs w:val="21"/>
        </w:rPr>
        <w:t>3</w:t>
      </w:r>
      <w:r>
        <w:rPr>
          <w:rFonts w:ascii="??_GB2312" w:hAnsi="宋体" w:hint="eastAsia"/>
          <w:szCs w:val="21"/>
        </w:rPr>
        <w:t>、对有重大创新、重大影响且与研究方向一致但考评指标体系中没有涉及的情况，由被考评单位向评审组提出加分建议，评审组讨论通过后提交考评委认可或裁定。</w:t>
      </w:r>
    </w:p>
    <w:p w:rsidR="002B6E9A" w:rsidRDefault="002B6E9A">
      <w:pPr>
        <w:spacing w:line="360" w:lineRule="auto"/>
        <w:rPr>
          <w:rFonts w:ascii="??_GB2312" w:eastAsia="Times New Roman" w:hAnsi="宋体" w:cs="Microsoft Sans Serif"/>
          <w:b/>
          <w:sz w:val="30"/>
          <w:szCs w:val="30"/>
        </w:rPr>
      </w:pPr>
    </w:p>
    <w:p w:rsidR="002B6E9A" w:rsidRDefault="002B6E9A">
      <w:pPr>
        <w:spacing w:line="360" w:lineRule="auto"/>
        <w:rPr>
          <w:rFonts w:ascii="??_GB2312" w:eastAsia="Times New Roman" w:hAnsi="宋体" w:cs="Microsoft Sans Serif"/>
          <w:b/>
          <w:sz w:val="30"/>
          <w:szCs w:val="30"/>
        </w:rPr>
      </w:pPr>
    </w:p>
    <w:p w:rsidR="002B6E9A" w:rsidRDefault="002B6E9A">
      <w:pPr>
        <w:spacing w:line="360" w:lineRule="auto"/>
        <w:rPr>
          <w:rFonts w:ascii="??_GB2312" w:eastAsia="Times New Roman" w:hAnsi="宋体" w:cs="Microsoft Sans Serif"/>
          <w:b/>
          <w:sz w:val="30"/>
          <w:szCs w:val="30"/>
        </w:rPr>
      </w:pPr>
    </w:p>
    <w:p w:rsidR="002B6E9A" w:rsidRDefault="002B6E9A">
      <w:pPr>
        <w:spacing w:line="360" w:lineRule="auto"/>
        <w:rPr>
          <w:rFonts w:ascii="??_GB2312" w:eastAsia="Times New Roman" w:hAnsi="宋体" w:cs="Microsoft Sans Serif"/>
          <w:b/>
          <w:sz w:val="30"/>
          <w:szCs w:val="30"/>
        </w:rPr>
      </w:pPr>
    </w:p>
    <w:p w:rsidR="002B6E9A" w:rsidRDefault="002B6E9A" w:rsidP="00AB3F47">
      <w:pPr>
        <w:ind w:leftChars="-50" w:left="-105" w:rightChars="-50" w:right="-105"/>
        <w:jc w:val="center"/>
        <w:rPr>
          <w:b/>
          <w:color w:val="000000"/>
          <w:szCs w:val="21"/>
        </w:rPr>
      </w:pPr>
    </w:p>
    <w:p w:rsidR="002B6E9A" w:rsidRDefault="002B6E9A" w:rsidP="00E27C99">
      <w:pPr>
        <w:spacing w:afterLines="50"/>
        <w:jc w:val="center"/>
        <w:rPr>
          <w:rFonts w:ascii="方正小标宋简体" w:eastAsia="方正小标宋简体" w:hAnsi="宋体"/>
          <w:sz w:val="36"/>
          <w:szCs w:val="36"/>
        </w:rPr>
      </w:pPr>
      <w:r>
        <w:rPr>
          <w:rFonts w:ascii="方正小标宋简体" w:eastAsia="方正小标宋简体" w:hAnsi="宋体" w:hint="eastAsia"/>
          <w:sz w:val="36"/>
          <w:szCs w:val="36"/>
        </w:rPr>
        <w:t>河南师范大学人文社科类科研平台考核自评表</w:t>
      </w:r>
    </w:p>
    <w:p w:rsidR="002B6E9A" w:rsidRDefault="002B6E9A" w:rsidP="00E27C99">
      <w:pPr>
        <w:spacing w:afterLines="50"/>
        <w:jc w:val="center"/>
        <w:rPr>
          <w:rFonts w:ascii="方正小标宋简体" w:eastAsia="方正小标宋简体" w:hAnsi="宋体"/>
          <w:sz w:val="36"/>
          <w:szCs w:val="36"/>
        </w:rPr>
      </w:pPr>
      <w:r>
        <w:rPr>
          <w:rFonts w:ascii="方正小标宋简体" w:eastAsia="方正小标宋简体" w:hAnsi="宋体" w:hint="eastAsia"/>
          <w:sz w:val="36"/>
          <w:szCs w:val="36"/>
        </w:rPr>
        <w:t>（智库类）</w:t>
      </w:r>
    </w:p>
    <w:p w:rsidR="002B6E9A" w:rsidRDefault="002B6E9A">
      <w:pPr>
        <w:jc w:val="left"/>
        <w:rPr>
          <w:rFonts w:ascii="方正小标宋简体" w:eastAsia="方正小标宋简体" w:hAnsi="宋体"/>
          <w:sz w:val="36"/>
          <w:szCs w:val="36"/>
        </w:rPr>
      </w:pPr>
      <w:r>
        <w:rPr>
          <w:rFonts w:ascii="楷体_GB2312" w:eastAsia="楷体_GB2312" w:hAnsi="宋体" w:hint="eastAsia"/>
        </w:rPr>
        <w:t>智库名称：（加盖公章）</w:t>
      </w:r>
      <w:r>
        <w:rPr>
          <w:rFonts w:ascii="楷体_GB2312" w:eastAsia="楷体_GB2312" w:hAnsi="宋体"/>
        </w:rPr>
        <w:t xml:space="preserve">                </w:t>
      </w:r>
      <w:r>
        <w:rPr>
          <w:rFonts w:ascii="楷体_GB2312" w:eastAsia="楷体_GB2312" w:hAnsi="?? Arial Verdana" w:hint="eastAsia"/>
        </w:rPr>
        <w:t>联系人：</w:t>
      </w:r>
      <w:r>
        <w:rPr>
          <w:rFonts w:ascii="楷体_GB2312" w:eastAsia="楷体_GB2312" w:hAnsi="?? Arial Verdana"/>
        </w:rPr>
        <w:t xml:space="preserve">          </w:t>
      </w:r>
      <w:r>
        <w:rPr>
          <w:rFonts w:ascii="楷体_GB2312" w:eastAsia="楷体_GB2312" w:hAnsi="?? Arial Verdana" w:hint="eastAsia"/>
        </w:rPr>
        <w:t>手机号码：</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2"/>
        <w:gridCol w:w="985"/>
        <w:gridCol w:w="5908"/>
        <w:gridCol w:w="975"/>
        <w:gridCol w:w="975"/>
      </w:tblGrid>
      <w:tr w:rsidR="002B6E9A">
        <w:trPr>
          <w:jc w:val="center"/>
        </w:trPr>
        <w:tc>
          <w:tcPr>
            <w:tcW w:w="1352" w:type="dxa"/>
            <w:vAlign w:val="center"/>
          </w:tcPr>
          <w:p w:rsidR="002B6E9A" w:rsidRDefault="002B6E9A">
            <w:pPr>
              <w:snapToGrid w:val="0"/>
              <w:jc w:val="center"/>
              <w:rPr>
                <w:rFonts w:ascii="黑体" w:eastAsia="黑体" w:hAnsi="宋体"/>
                <w:szCs w:val="21"/>
              </w:rPr>
            </w:pPr>
            <w:r>
              <w:rPr>
                <w:rFonts w:ascii="黑体" w:eastAsia="黑体" w:hAnsi="宋体" w:hint="eastAsia"/>
                <w:szCs w:val="21"/>
              </w:rPr>
              <w:t>一级</w:t>
            </w:r>
          </w:p>
          <w:p w:rsidR="002B6E9A" w:rsidRDefault="002B6E9A">
            <w:pPr>
              <w:snapToGrid w:val="0"/>
              <w:jc w:val="center"/>
              <w:rPr>
                <w:rFonts w:ascii="黑体" w:eastAsia="黑体" w:hAnsi="宋体"/>
                <w:szCs w:val="21"/>
              </w:rPr>
            </w:pPr>
            <w:r>
              <w:rPr>
                <w:rFonts w:ascii="黑体" w:eastAsia="黑体" w:hAnsi="宋体" w:hint="eastAsia"/>
                <w:szCs w:val="21"/>
              </w:rPr>
              <w:t>指标</w:t>
            </w:r>
          </w:p>
        </w:tc>
        <w:tc>
          <w:tcPr>
            <w:tcW w:w="985" w:type="dxa"/>
            <w:vAlign w:val="center"/>
          </w:tcPr>
          <w:p w:rsidR="002B6E9A" w:rsidRDefault="002B6E9A">
            <w:pPr>
              <w:snapToGrid w:val="0"/>
              <w:jc w:val="center"/>
              <w:rPr>
                <w:rFonts w:ascii="黑体" w:eastAsia="黑体" w:hAnsi="宋体"/>
                <w:szCs w:val="21"/>
              </w:rPr>
            </w:pPr>
            <w:r>
              <w:rPr>
                <w:rFonts w:ascii="黑体" w:eastAsia="黑体" w:hAnsi="宋体" w:hint="eastAsia"/>
                <w:szCs w:val="21"/>
              </w:rPr>
              <w:t>二级</w:t>
            </w:r>
          </w:p>
          <w:p w:rsidR="002B6E9A" w:rsidRDefault="002B6E9A">
            <w:pPr>
              <w:snapToGrid w:val="0"/>
              <w:jc w:val="center"/>
              <w:rPr>
                <w:rFonts w:ascii="黑体" w:eastAsia="黑体" w:hAnsi="宋体"/>
                <w:szCs w:val="21"/>
              </w:rPr>
            </w:pPr>
            <w:r>
              <w:rPr>
                <w:rFonts w:ascii="黑体" w:eastAsia="黑体" w:hAnsi="宋体" w:hint="eastAsia"/>
                <w:szCs w:val="21"/>
              </w:rPr>
              <w:t>指标</w:t>
            </w:r>
          </w:p>
        </w:tc>
        <w:tc>
          <w:tcPr>
            <w:tcW w:w="5908" w:type="dxa"/>
            <w:vAlign w:val="center"/>
          </w:tcPr>
          <w:p w:rsidR="002B6E9A" w:rsidRDefault="002B6E9A">
            <w:pPr>
              <w:snapToGrid w:val="0"/>
              <w:jc w:val="center"/>
              <w:rPr>
                <w:rFonts w:ascii="黑体" w:eastAsia="黑体" w:hAnsi="宋体"/>
                <w:szCs w:val="21"/>
              </w:rPr>
            </w:pPr>
            <w:r>
              <w:rPr>
                <w:rFonts w:ascii="黑体" w:eastAsia="黑体" w:hAnsi="宋体" w:hint="eastAsia"/>
                <w:szCs w:val="21"/>
              </w:rPr>
              <w:t>三级指标</w:t>
            </w:r>
          </w:p>
        </w:tc>
        <w:tc>
          <w:tcPr>
            <w:tcW w:w="975" w:type="dxa"/>
            <w:vAlign w:val="center"/>
          </w:tcPr>
          <w:p w:rsidR="002B6E9A" w:rsidRDefault="002B6E9A">
            <w:pPr>
              <w:snapToGrid w:val="0"/>
              <w:jc w:val="center"/>
              <w:rPr>
                <w:rFonts w:ascii="黑体" w:eastAsia="黑体" w:hAnsi="宋体"/>
                <w:szCs w:val="21"/>
              </w:rPr>
            </w:pPr>
            <w:r>
              <w:rPr>
                <w:rFonts w:ascii="黑体" w:eastAsia="黑体" w:hAnsi="宋体" w:hint="eastAsia"/>
                <w:szCs w:val="21"/>
              </w:rPr>
              <w:t>自评</w:t>
            </w:r>
          </w:p>
          <w:p w:rsidR="002B6E9A" w:rsidRDefault="002B6E9A">
            <w:pPr>
              <w:snapToGrid w:val="0"/>
              <w:jc w:val="center"/>
              <w:rPr>
                <w:rFonts w:ascii="黑体" w:eastAsia="黑体" w:hAnsi="宋体"/>
                <w:szCs w:val="21"/>
              </w:rPr>
            </w:pPr>
            <w:r>
              <w:rPr>
                <w:rFonts w:ascii="黑体" w:eastAsia="黑体" w:hAnsi="宋体" w:hint="eastAsia"/>
                <w:szCs w:val="21"/>
              </w:rPr>
              <w:t>得分</w:t>
            </w:r>
          </w:p>
        </w:tc>
        <w:tc>
          <w:tcPr>
            <w:tcW w:w="975" w:type="dxa"/>
            <w:vAlign w:val="center"/>
          </w:tcPr>
          <w:p w:rsidR="002B6E9A" w:rsidRDefault="002B6E9A">
            <w:pPr>
              <w:snapToGrid w:val="0"/>
              <w:jc w:val="center"/>
              <w:rPr>
                <w:rFonts w:ascii="黑体" w:eastAsia="黑体" w:hAnsi="宋体"/>
                <w:szCs w:val="21"/>
              </w:rPr>
            </w:pPr>
            <w:r>
              <w:rPr>
                <w:rFonts w:ascii="黑体" w:eastAsia="黑体" w:hAnsi="宋体" w:hint="eastAsia"/>
                <w:szCs w:val="21"/>
              </w:rPr>
              <w:t>审核</w:t>
            </w:r>
          </w:p>
          <w:p w:rsidR="002B6E9A" w:rsidRDefault="002B6E9A">
            <w:pPr>
              <w:snapToGrid w:val="0"/>
              <w:jc w:val="center"/>
              <w:rPr>
                <w:rFonts w:ascii="黑体" w:eastAsia="黑体" w:hAnsi="宋体"/>
                <w:szCs w:val="21"/>
              </w:rPr>
            </w:pPr>
            <w:r>
              <w:rPr>
                <w:rFonts w:ascii="黑体" w:eastAsia="黑体" w:hAnsi="宋体" w:hint="eastAsia"/>
                <w:szCs w:val="21"/>
              </w:rPr>
              <w:t>得分</w:t>
            </w:r>
          </w:p>
        </w:tc>
      </w:tr>
      <w:tr w:rsidR="002B6E9A">
        <w:trPr>
          <w:trHeight w:val="711"/>
          <w:jc w:val="center"/>
        </w:trPr>
        <w:tc>
          <w:tcPr>
            <w:tcW w:w="1352" w:type="dxa"/>
            <w:vMerge w:val="restart"/>
            <w:vAlign w:val="center"/>
          </w:tcPr>
          <w:p w:rsidR="002B6E9A" w:rsidRDefault="002B6E9A">
            <w:pPr>
              <w:snapToGrid w:val="0"/>
              <w:jc w:val="center"/>
              <w:rPr>
                <w:rFonts w:ascii="宋体"/>
                <w:szCs w:val="21"/>
              </w:rPr>
            </w:pPr>
            <w:r>
              <w:rPr>
                <w:rFonts w:ascii="宋体" w:hAnsi="宋体" w:hint="eastAsia"/>
                <w:szCs w:val="21"/>
              </w:rPr>
              <w:t>决</w:t>
            </w:r>
          </w:p>
          <w:p w:rsidR="002B6E9A" w:rsidRDefault="002B6E9A">
            <w:pPr>
              <w:snapToGrid w:val="0"/>
              <w:jc w:val="center"/>
              <w:rPr>
                <w:rFonts w:ascii="宋体"/>
                <w:szCs w:val="21"/>
              </w:rPr>
            </w:pPr>
            <w:r>
              <w:rPr>
                <w:rFonts w:ascii="宋体" w:hAnsi="宋体" w:hint="eastAsia"/>
                <w:szCs w:val="21"/>
              </w:rPr>
              <w:t>策</w:t>
            </w:r>
          </w:p>
          <w:p w:rsidR="002B6E9A" w:rsidRDefault="002B6E9A">
            <w:pPr>
              <w:snapToGrid w:val="0"/>
              <w:jc w:val="center"/>
              <w:rPr>
                <w:rFonts w:ascii="宋体"/>
                <w:szCs w:val="21"/>
              </w:rPr>
            </w:pPr>
            <w:r>
              <w:rPr>
                <w:rFonts w:ascii="宋体" w:hAnsi="宋体" w:hint="eastAsia"/>
                <w:szCs w:val="21"/>
              </w:rPr>
              <w:t>影</w:t>
            </w:r>
          </w:p>
          <w:p w:rsidR="002B6E9A" w:rsidRDefault="002B6E9A">
            <w:pPr>
              <w:snapToGrid w:val="0"/>
              <w:jc w:val="center"/>
              <w:rPr>
                <w:rFonts w:ascii="宋体"/>
                <w:szCs w:val="21"/>
              </w:rPr>
            </w:pPr>
            <w:r>
              <w:rPr>
                <w:rFonts w:ascii="宋体" w:hAnsi="宋体" w:hint="eastAsia"/>
                <w:szCs w:val="21"/>
              </w:rPr>
              <w:t>响</w:t>
            </w:r>
          </w:p>
          <w:p w:rsidR="002B6E9A" w:rsidRDefault="002B6E9A">
            <w:pPr>
              <w:snapToGrid w:val="0"/>
              <w:jc w:val="center"/>
              <w:rPr>
                <w:rFonts w:ascii="宋体"/>
                <w:szCs w:val="21"/>
              </w:rPr>
            </w:pPr>
            <w:r>
              <w:rPr>
                <w:rFonts w:ascii="宋体" w:hAnsi="宋体" w:hint="eastAsia"/>
                <w:szCs w:val="21"/>
              </w:rPr>
              <w:t>力</w:t>
            </w:r>
          </w:p>
          <w:p w:rsidR="002B6E9A" w:rsidRDefault="002B6E9A">
            <w:pPr>
              <w:snapToGrid w:val="0"/>
              <w:jc w:val="center"/>
              <w:rPr>
                <w:rFonts w:ascii="宋体"/>
                <w:szCs w:val="21"/>
              </w:rPr>
            </w:pPr>
            <w:r>
              <w:rPr>
                <w:rFonts w:ascii="宋体" w:hAnsi="宋体" w:hint="eastAsia"/>
                <w:szCs w:val="21"/>
              </w:rPr>
              <w:t>（</w:t>
            </w:r>
            <w:r>
              <w:rPr>
                <w:rFonts w:ascii="宋体" w:hAnsi="宋体"/>
                <w:szCs w:val="21"/>
              </w:rPr>
              <w:t>40%</w:t>
            </w:r>
            <w:r>
              <w:rPr>
                <w:rFonts w:ascii="宋体" w:hAnsi="宋体" w:hint="eastAsia"/>
                <w:szCs w:val="21"/>
              </w:rPr>
              <w:t>）</w:t>
            </w:r>
          </w:p>
        </w:tc>
        <w:tc>
          <w:tcPr>
            <w:tcW w:w="985" w:type="dxa"/>
            <w:vMerge w:val="restart"/>
            <w:vAlign w:val="center"/>
          </w:tcPr>
          <w:p w:rsidR="002B6E9A" w:rsidRDefault="002B6E9A">
            <w:pPr>
              <w:snapToGrid w:val="0"/>
              <w:rPr>
                <w:rFonts w:ascii="宋体"/>
                <w:szCs w:val="21"/>
              </w:rPr>
            </w:pPr>
            <w:r>
              <w:rPr>
                <w:rFonts w:ascii="宋体" w:hAnsi="宋体" w:hint="eastAsia"/>
                <w:szCs w:val="21"/>
              </w:rPr>
              <w:t>领导</w:t>
            </w:r>
          </w:p>
          <w:p w:rsidR="002B6E9A" w:rsidRDefault="002B6E9A">
            <w:pPr>
              <w:snapToGrid w:val="0"/>
              <w:rPr>
                <w:rFonts w:ascii="宋体"/>
                <w:szCs w:val="21"/>
              </w:rPr>
            </w:pPr>
            <w:r>
              <w:rPr>
                <w:rFonts w:ascii="宋体" w:hAnsi="宋体" w:hint="eastAsia"/>
                <w:szCs w:val="21"/>
              </w:rPr>
              <w:t>批示</w:t>
            </w:r>
          </w:p>
        </w:tc>
        <w:tc>
          <w:tcPr>
            <w:tcW w:w="5908" w:type="dxa"/>
            <w:vAlign w:val="center"/>
          </w:tcPr>
          <w:p w:rsidR="002B6E9A" w:rsidRDefault="002B6E9A">
            <w:pPr>
              <w:snapToGrid w:val="0"/>
              <w:rPr>
                <w:rFonts w:ascii="??_GB2312" w:hAnsi="宋体"/>
                <w:szCs w:val="21"/>
              </w:rPr>
            </w:pPr>
            <w:r>
              <w:rPr>
                <w:rFonts w:ascii="??_GB2312" w:hAnsi="宋体" w:hint="eastAsia"/>
                <w:szCs w:val="21"/>
              </w:rPr>
              <w:t>国家级领导人有明确意见且相关部门给予具体答复或采纳证明的，计</w:t>
            </w:r>
            <w:r>
              <w:rPr>
                <w:rFonts w:ascii="??_GB2312" w:hAnsi="宋体"/>
                <w:szCs w:val="21"/>
              </w:rPr>
              <w:t>100</w:t>
            </w:r>
            <w:r>
              <w:rPr>
                <w:rFonts w:ascii="??_GB2312" w:hAnsi="宋体" w:hint="eastAsia"/>
                <w:szCs w:val="21"/>
              </w:rPr>
              <w:t>分</w:t>
            </w:r>
            <w:r>
              <w:rPr>
                <w:rFonts w:ascii="??_GB2312" w:hAnsi="宋体"/>
                <w:szCs w:val="21"/>
              </w:rPr>
              <w:t>/</w:t>
            </w:r>
            <w:r>
              <w:rPr>
                <w:rFonts w:ascii="??_GB2312" w:hAnsi="宋体" w:hint="eastAsia"/>
                <w:szCs w:val="21"/>
              </w:rPr>
              <w:t>篇；批转或有肯定性批示的，计</w:t>
            </w:r>
            <w:r>
              <w:rPr>
                <w:rFonts w:ascii="??_GB2312" w:hAnsi="宋体"/>
                <w:szCs w:val="21"/>
              </w:rPr>
              <w:t>80</w:t>
            </w:r>
            <w:r>
              <w:rPr>
                <w:rFonts w:ascii="??_GB2312" w:hAnsi="宋体" w:hint="eastAsia"/>
                <w:szCs w:val="21"/>
              </w:rPr>
              <w:t>分</w:t>
            </w:r>
            <w:r>
              <w:rPr>
                <w:rFonts w:ascii="??_GB2312" w:hAnsi="宋体"/>
                <w:szCs w:val="21"/>
              </w:rPr>
              <w:t>/</w:t>
            </w:r>
            <w:r>
              <w:rPr>
                <w:rFonts w:ascii="??_GB2312" w:hAnsi="宋体" w:hint="eastAsia"/>
                <w:szCs w:val="21"/>
              </w:rPr>
              <w:t>篇；圈阅的，计</w:t>
            </w:r>
            <w:r>
              <w:rPr>
                <w:rFonts w:ascii="??_GB2312" w:hAnsi="宋体"/>
                <w:szCs w:val="21"/>
              </w:rPr>
              <w:t>50</w:t>
            </w:r>
            <w:r>
              <w:rPr>
                <w:rFonts w:ascii="??_GB2312" w:hAnsi="宋体" w:hint="eastAsia"/>
                <w:szCs w:val="21"/>
              </w:rPr>
              <w:t>分</w:t>
            </w:r>
            <w:r>
              <w:rPr>
                <w:rFonts w:ascii="??_GB2312" w:hAnsi="宋体"/>
                <w:szCs w:val="21"/>
              </w:rPr>
              <w:t>/</w:t>
            </w:r>
            <w:r>
              <w:rPr>
                <w:rFonts w:ascii="??_GB2312" w:hAnsi="宋体" w:hint="eastAsia"/>
                <w:szCs w:val="21"/>
              </w:rPr>
              <w:t>篇。</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737"/>
          <w:jc w:val="center"/>
        </w:trPr>
        <w:tc>
          <w:tcPr>
            <w:tcW w:w="1352" w:type="dxa"/>
            <w:vMerge/>
            <w:vAlign w:val="center"/>
          </w:tcPr>
          <w:p w:rsidR="002B6E9A" w:rsidRDefault="002B6E9A">
            <w:pPr>
              <w:snapToGrid w:val="0"/>
              <w:jc w:val="center"/>
              <w:rPr>
                <w:rFonts w:ascii="宋体"/>
                <w:szCs w:val="21"/>
              </w:rPr>
            </w:pPr>
          </w:p>
        </w:tc>
        <w:tc>
          <w:tcPr>
            <w:tcW w:w="985" w:type="dxa"/>
            <w:vMerge/>
            <w:vAlign w:val="center"/>
          </w:tcPr>
          <w:p w:rsidR="002B6E9A" w:rsidRDefault="002B6E9A">
            <w:pPr>
              <w:snapToGrid w:val="0"/>
              <w:rPr>
                <w:rFonts w:ascii="宋体"/>
                <w:szCs w:val="21"/>
              </w:rPr>
            </w:pPr>
          </w:p>
        </w:tc>
        <w:tc>
          <w:tcPr>
            <w:tcW w:w="5908" w:type="dxa"/>
            <w:vAlign w:val="center"/>
          </w:tcPr>
          <w:p w:rsidR="002B6E9A" w:rsidRDefault="002B6E9A">
            <w:pPr>
              <w:snapToGrid w:val="0"/>
              <w:rPr>
                <w:rFonts w:ascii="??_GB2312" w:hAnsi="宋体"/>
                <w:szCs w:val="21"/>
              </w:rPr>
            </w:pPr>
            <w:r>
              <w:rPr>
                <w:rFonts w:ascii="??_GB2312" w:hAnsi="宋体" w:hint="eastAsia"/>
                <w:szCs w:val="21"/>
              </w:rPr>
              <w:t>省部级正职领导有明确意见且相关部门给予具体答复或采纳证明的，计</w:t>
            </w:r>
            <w:r>
              <w:rPr>
                <w:rFonts w:ascii="??_GB2312" w:hAnsi="宋体"/>
                <w:szCs w:val="21"/>
              </w:rPr>
              <w:t>80</w:t>
            </w:r>
            <w:r>
              <w:rPr>
                <w:rFonts w:ascii="??_GB2312" w:hAnsi="宋体" w:hint="eastAsia"/>
                <w:szCs w:val="21"/>
              </w:rPr>
              <w:t>分</w:t>
            </w:r>
            <w:r>
              <w:rPr>
                <w:rFonts w:ascii="??_GB2312" w:hAnsi="宋体"/>
                <w:szCs w:val="21"/>
              </w:rPr>
              <w:t>/</w:t>
            </w:r>
            <w:r>
              <w:rPr>
                <w:rFonts w:ascii="??_GB2312" w:hAnsi="宋体" w:hint="eastAsia"/>
                <w:szCs w:val="21"/>
              </w:rPr>
              <w:t>篇；批转或有肯定性批示的，计</w:t>
            </w:r>
            <w:r>
              <w:rPr>
                <w:rFonts w:ascii="??_GB2312" w:hAnsi="宋体"/>
                <w:szCs w:val="21"/>
              </w:rPr>
              <w:t>50</w:t>
            </w:r>
            <w:r>
              <w:rPr>
                <w:rFonts w:ascii="??_GB2312" w:hAnsi="宋体" w:hint="eastAsia"/>
                <w:szCs w:val="21"/>
              </w:rPr>
              <w:t>分</w:t>
            </w:r>
            <w:r>
              <w:rPr>
                <w:rFonts w:ascii="??_GB2312" w:hAnsi="宋体"/>
                <w:szCs w:val="21"/>
              </w:rPr>
              <w:t>/</w:t>
            </w:r>
            <w:r>
              <w:rPr>
                <w:rFonts w:ascii="??_GB2312" w:hAnsi="宋体" w:hint="eastAsia"/>
                <w:szCs w:val="21"/>
              </w:rPr>
              <w:t>篇；圈阅的，计</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篇。</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676"/>
          <w:jc w:val="center"/>
        </w:trPr>
        <w:tc>
          <w:tcPr>
            <w:tcW w:w="1352" w:type="dxa"/>
            <w:vMerge/>
            <w:vAlign w:val="center"/>
          </w:tcPr>
          <w:p w:rsidR="002B6E9A" w:rsidRDefault="002B6E9A">
            <w:pPr>
              <w:snapToGrid w:val="0"/>
              <w:jc w:val="center"/>
              <w:rPr>
                <w:rFonts w:ascii="宋体"/>
                <w:szCs w:val="21"/>
              </w:rPr>
            </w:pPr>
          </w:p>
        </w:tc>
        <w:tc>
          <w:tcPr>
            <w:tcW w:w="985" w:type="dxa"/>
            <w:vMerge/>
            <w:vAlign w:val="center"/>
          </w:tcPr>
          <w:p w:rsidR="002B6E9A" w:rsidRDefault="002B6E9A">
            <w:pPr>
              <w:snapToGrid w:val="0"/>
              <w:rPr>
                <w:rFonts w:ascii="宋体"/>
                <w:szCs w:val="21"/>
              </w:rPr>
            </w:pPr>
          </w:p>
        </w:tc>
        <w:tc>
          <w:tcPr>
            <w:tcW w:w="5908" w:type="dxa"/>
            <w:vAlign w:val="center"/>
          </w:tcPr>
          <w:p w:rsidR="002B6E9A" w:rsidRDefault="002B6E9A">
            <w:pPr>
              <w:snapToGrid w:val="0"/>
              <w:rPr>
                <w:rFonts w:ascii="??_GB2312" w:hAnsi="宋体"/>
                <w:szCs w:val="21"/>
              </w:rPr>
            </w:pPr>
            <w:r>
              <w:rPr>
                <w:rFonts w:ascii="??_GB2312" w:hAnsi="宋体" w:hint="eastAsia"/>
                <w:szCs w:val="21"/>
              </w:rPr>
              <w:t>省部级副职领导有明确意见且相关部门给予具体答复或采纳证明的，批转和有肯定性批示的，计</w:t>
            </w:r>
            <w:r>
              <w:rPr>
                <w:rFonts w:ascii="??_GB2312" w:hAnsi="宋体"/>
                <w:szCs w:val="21"/>
              </w:rPr>
              <w:t>50</w:t>
            </w:r>
            <w:r>
              <w:rPr>
                <w:rFonts w:ascii="??_GB2312" w:hAnsi="宋体" w:hint="eastAsia"/>
                <w:szCs w:val="21"/>
              </w:rPr>
              <w:t>分</w:t>
            </w:r>
            <w:r>
              <w:rPr>
                <w:rFonts w:ascii="??_GB2312" w:hAnsi="宋体"/>
                <w:szCs w:val="21"/>
              </w:rPr>
              <w:t>/</w:t>
            </w:r>
            <w:r>
              <w:rPr>
                <w:rFonts w:ascii="??_GB2312" w:hAnsi="宋体" w:hint="eastAsia"/>
                <w:szCs w:val="21"/>
              </w:rPr>
              <w:t>篇；圈阅的，计</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篇。</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813"/>
          <w:jc w:val="center"/>
        </w:trPr>
        <w:tc>
          <w:tcPr>
            <w:tcW w:w="1352" w:type="dxa"/>
            <w:vMerge/>
            <w:vAlign w:val="center"/>
          </w:tcPr>
          <w:p w:rsidR="002B6E9A" w:rsidRDefault="002B6E9A">
            <w:pPr>
              <w:snapToGrid w:val="0"/>
              <w:jc w:val="center"/>
              <w:rPr>
                <w:rFonts w:ascii="宋体"/>
                <w:szCs w:val="21"/>
              </w:rPr>
            </w:pPr>
          </w:p>
        </w:tc>
        <w:tc>
          <w:tcPr>
            <w:tcW w:w="985" w:type="dxa"/>
            <w:vMerge/>
            <w:vAlign w:val="center"/>
          </w:tcPr>
          <w:p w:rsidR="002B6E9A" w:rsidRDefault="002B6E9A">
            <w:pPr>
              <w:snapToGrid w:val="0"/>
              <w:rPr>
                <w:rFonts w:ascii="宋体"/>
                <w:szCs w:val="21"/>
              </w:rPr>
            </w:pPr>
          </w:p>
        </w:tc>
        <w:tc>
          <w:tcPr>
            <w:tcW w:w="5908" w:type="dxa"/>
            <w:vAlign w:val="center"/>
          </w:tcPr>
          <w:p w:rsidR="002B6E9A" w:rsidRDefault="002B6E9A">
            <w:pPr>
              <w:snapToGrid w:val="0"/>
              <w:rPr>
                <w:rFonts w:ascii="??_GB2312" w:hAnsi="宋体"/>
                <w:szCs w:val="21"/>
              </w:rPr>
            </w:pPr>
            <w:r>
              <w:rPr>
                <w:rFonts w:ascii="??_GB2312" w:hAnsi="宋体" w:hint="eastAsia"/>
                <w:szCs w:val="21"/>
              </w:rPr>
              <w:t>厅局级正职领导有明确指示且相关部门给予具体答复或采纳证明的，计</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篇；批转或有肯定性批示的，计</w:t>
            </w:r>
            <w:r>
              <w:rPr>
                <w:rFonts w:ascii="??_GB2312" w:hAnsi="宋体"/>
                <w:szCs w:val="21"/>
              </w:rPr>
              <w:t>5</w:t>
            </w:r>
            <w:r>
              <w:rPr>
                <w:rFonts w:ascii="??_GB2312" w:hAnsi="宋体" w:hint="eastAsia"/>
                <w:szCs w:val="21"/>
              </w:rPr>
              <w:t>分</w:t>
            </w:r>
            <w:r>
              <w:rPr>
                <w:rFonts w:ascii="??_GB2312" w:hAnsi="宋体"/>
                <w:szCs w:val="21"/>
              </w:rPr>
              <w:t>/</w:t>
            </w:r>
            <w:r>
              <w:rPr>
                <w:rFonts w:ascii="??_GB2312" w:hAnsi="宋体" w:hint="eastAsia"/>
                <w:szCs w:val="21"/>
              </w:rPr>
              <w:t>篇；圈阅的，计</w:t>
            </w:r>
            <w:r>
              <w:rPr>
                <w:rFonts w:ascii="??_GB2312" w:hAnsi="宋体"/>
                <w:szCs w:val="21"/>
              </w:rPr>
              <w:t>3</w:t>
            </w:r>
            <w:r>
              <w:rPr>
                <w:rFonts w:ascii="??_GB2312" w:hAnsi="宋体" w:hint="eastAsia"/>
                <w:szCs w:val="21"/>
              </w:rPr>
              <w:t>分</w:t>
            </w:r>
            <w:r>
              <w:rPr>
                <w:rFonts w:ascii="??_GB2312" w:hAnsi="宋体"/>
                <w:szCs w:val="21"/>
              </w:rPr>
              <w:t>/</w:t>
            </w:r>
            <w:r>
              <w:rPr>
                <w:rFonts w:ascii="??_GB2312" w:hAnsi="宋体" w:hint="eastAsia"/>
                <w:szCs w:val="21"/>
              </w:rPr>
              <w:t>篇。最高计</w:t>
            </w:r>
            <w:r>
              <w:rPr>
                <w:rFonts w:ascii="??_GB2312" w:hAnsi="宋体"/>
                <w:szCs w:val="21"/>
              </w:rPr>
              <w:t>100</w:t>
            </w:r>
            <w:r>
              <w:rPr>
                <w:rFonts w:ascii="??_GB2312" w:hAnsi="宋体" w:hint="eastAsia"/>
                <w:szCs w:val="21"/>
              </w:rPr>
              <w:t>分。</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1157"/>
          <w:jc w:val="center"/>
        </w:trPr>
        <w:tc>
          <w:tcPr>
            <w:tcW w:w="1352" w:type="dxa"/>
            <w:vMerge/>
            <w:vAlign w:val="center"/>
          </w:tcPr>
          <w:p w:rsidR="002B6E9A" w:rsidRDefault="002B6E9A">
            <w:pPr>
              <w:snapToGrid w:val="0"/>
              <w:jc w:val="center"/>
              <w:rPr>
                <w:rFonts w:ascii="宋体"/>
                <w:szCs w:val="21"/>
              </w:rPr>
            </w:pPr>
          </w:p>
        </w:tc>
        <w:tc>
          <w:tcPr>
            <w:tcW w:w="985" w:type="dxa"/>
            <w:vMerge/>
            <w:vAlign w:val="center"/>
          </w:tcPr>
          <w:p w:rsidR="002B6E9A" w:rsidRDefault="002B6E9A">
            <w:pPr>
              <w:snapToGrid w:val="0"/>
              <w:rPr>
                <w:rFonts w:ascii="宋体"/>
                <w:szCs w:val="21"/>
              </w:rPr>
            </w:pPr>
          </w:p>
        </w:tc>
        <w:tc>
          <w:tcPr>
            <w:tcW w:w="5908" w:type="dxa"/>
            <w:vAlign w:val="center"/>
          </w:tcPr>
          <w:p w:rsidR="002B6E9A" w:rsidRDefault="002B6E9A">
            <w:pPr>
              <w:snapToGrid w:val="0"/>
              <w:rPr>
                <w:rFonts w:ascii="??_GB2312" w:hAnsi="宋体"/>
                <w:szCs w:val="21"/>
              </w:rPr>
            </w:pPr>
            <w:r>
              <w:rPr>
                <w:rFonts w:ascii="??_GB2312" w:hAnsi="宋体" w:hint="eastAsia"/>
                <w:szCs w:val="21"/>
              </w:rPr>
              <w:t>厅局级副职领导有明确意见且相关部门给予具体答复或采纳证明的，计</w:t>
            </w:r>
            <w:r>
              <w:rPr>
                <w:rFonts w:ascii="??_GB2312" w:hAnsi="宋体"/>
                <w:szCs w:val="21"/>
              </w:rPr>
              <w:t>5</w:t>
            </w:r>
            <w:r>
              <w:rPr>
                <w:rFonts w:ascii="??_GB2312" w:hAnsi="宋体" w:hint="eastAsia"/>
                <w:szCs w:val="21"/>
              </w:rPr>
              <w:t>分</w:t>
            </w:r>
            <w:r>
              <w:rPr>
                <w:rFonts w:ascii="??_GB2312" w:hAnsi="宋体"/>
                <w:szCs w:val="21"/>
              </w:rPr>
              <w:t>/</w:t>
            </w:r>
            <w:r>
              <w:rPr>
                <w:rFonts w:ascii="??_GB2312" w:hAnsi="宋体" w:hint="eastAsia"/>
                <w:szCs w:val="21"/>
              </w:rPr>
              <w:t>篇；批转或明确肯定和有指示意见的，计</w:t>
            </w:r>
            <w:r>
              <w:rPr>
                <w:rFonts w:ascii="??_GB2312" w:hAnsi="宋体"/>
                <w:szCs w:val="21"/>
              </w:rPr>
              <w:t>3</w:t>
            </w:r>
            <w:r>
              <w:rPr>
                <w:rFonts w:ascii="??_GB2312" w:hAnsi="宋体" w:hint="eastAsia"/>
                <w:szCs w:val="21"/>
              </w:rPr>
              <w:t>分</w:t>
            </w:r>
            <w:r>
              <w:rPr>
                <w:rFonts w:ascii="??_GB2312" w:hAnsi="宋体"/>
                <w:szCs w:val="21"/>
              </w:rPr>
              <w:t>/</w:t>
            </w:r>
            <w:r>
              <w:rPr>
                <w:rFonts w:ascii="??_GB2312" w:hAnsi="宋体" w:hint="eastAsia"/>
                <w:szCs w:val="21"/>
              </w:rPr>
              <w:t>篇；圈阅的，计</w:t>
            </w:r>
            <w:r>
              <w:rPr>
                <w:rFonts w:ascii="??_GB2312" w:hAnsi="宋体"/>
                <w:szCs w:val="21"/>
              </w:rPr>
              <w:t>1</w:t>
            </w:r>
            <w:r>
              <w:rPr>
                <w:rFonts w:ascii="??_GB2312" w:hAnsi="宋体" w:hint="eastAsia"/>
                <w:szCs w:val="21"/>
              </w:rPr>
              <w:t>分</w:t>
            </w:r>
            <w:r>
              <w:rPr>
                <w:rFonts w:ascii="??_GB2312" w:hAnsi="宋体"/>
                <w:szCs w:val="21"/>
              </w:rPr>
              <w:t>/</w:t>
            </w:r>
            <w:r>
              <w:rPr>
                <w:rFonts w:ascii="??_GB2312" w:hAnsi="宋体" w:hint="eastAsia"/>
                <w:szCs w:val="21"/>
              </w:rPr>
              <w:t>篇。最高计</w:t>
            </w:r>
            <w:r>
              <w:rPr>
                <w:rFonts w:ascii="??_GB2312" w:hAnsi="宋体"/>
                <w:szCs w:val="21"/>
              </w:rPr>
              <w:t>100</w:t>
            </w:r>
            <w:r>
              <w:rPr>
                <w:rFonts w:ascii="??_GB2312" w:hAnsi="宋体" w:hint="eastAsia"/>
                <w:szCs w:val="21"/>
              </w:rPr>
              <w:t>分。</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1525"/>
          <w:jc w:val="center"/>
        </w:trPr>
        <w:tc>
          <w:tcPr>
            <w:tcW w:w="1352" w:type="dxa"/>
            <w:vMerge/>
            <w:vAlign w:val="center"/>
          </w:tcPr>
          <w:p w:rsidR="002B6E9A" w:rsidRDefault="002B6E9A">
            <w:pPr>
              <w:snapToGrid w:val="0"/>
              <w:jc w:val="center"/>
              <w:rPr>
                <w:rFonts w:ascii="宋体"/>
                <w:szCs w:val="21"/>
              </w:rPr>
            </w:pPr>
          </w:p>
        </w:tc>
        <w:tc>
          <w:tcPr>
            <w:tcW w:w="985" w:type="dxa"/>
            <w:vAlign w:val="center"/>
          </w:tcPr>
          <w:p w:rsidR="002B6E9A" w:rsidRDefault="002B6E9A">
            <w:pPr>
              <w:snapToGrid w:val="0"/>
              <w:rPr>
                <w:rFonts w:ascii="宋体"/>
                <w:szCs w:val="21"/>
              </w:rPr>
            </w:pPr>
            <w:r>
              <w:rPr>
                <w:rFonts w:ascii="宋体" w:hAnsi="宋体" w:hint="eastAsia"/>
                <w:szCs w:val="21"/>
              </w:rPr>
              <w:t>规划</w:t>
            </w:r>
          </w:p>
          <w:p w:rsidR="002B6E9A" w:rsidRDefault="002B6E9A">
            <w:pPr>
              <w:snapToGrid w:val="0"/>
              <w:rPr>
                <w:rFonts w:ascii="宋体"/>
                <w:szCs w:val="21"/>
              </w:rPr>
            </w:pPr>
            <w:r>
              <w:rPr>
                <w:rFonts w:ascii="宋体" w:hAnsi="宋体" w:hint="eastAsia"/>
                <w:szCs w:val="21"/>
              </w:rPr>
              <w:t>报告</w:t>
            </w:r>
          </w:p>
        </w:tc>
        <w:tc>
          <w:tcPr>
            <w:tcW w:w="5908" w:type="dxa"/>
            <w:vAlign w:val="center"/>
          </w:tcPr>
          <w:p w:rsidR="002B6E9A" w:rsidRDefault="002B6E9A">
            <w:pPr>
              <w:snapToGrid w:val="0"/>
              <w:rPr>
                <w:rFonts w:ascii="??_GB2312" w:hAnsi="宋体"/>
                <w:szCs w:val="21"/>
              </w:rPr>
            </w:pPr>
            <w:r>
              <w:rPr>
                <w:rFonts w:ascii="??_GB2312" w:hAnsi="宋体" w:hint="eastAsia"/>
                <w:szCs w:val="21"/>
              </w:rPr>
              <w:t>受委托为国家部委和省委、省政府撰写的决策咨询成果，计</w:t>
            </w:r>
            <w:r>
              <w:rPr>
                <w:rFonts w:ascii="??_GB2312" w:hAnsi="宋体"/>
                <w:szCs w:val="21"/>
              </w:rPr>
              <w:t>50</w:t>
            </w:r>
            <w:r>
              <w:rPr>
                <w:rFonts w:ascii="??_GB2312" w:hAnsi="宋体" w:hint="eastAsia"/>
                <w:szCs w:val="21"/>
              </w:rPr>
              <w:t>分</w:t>
            </w:r>
            <w:r>
              <w:rPr>
                <w:rFonts w:ascii="??_GB2312" w:hAnsi="宋体"/>
                <w:szCs w:val="21"/>
              </w:rPr>
              <w:t>/</w:t>
            </w:r>
            <w:r>
              <w:rPr>
                <w:rFonts w:ascii="??_GB2312" w:hAnsi="宋体" w:hint="eastAsia"/>
                <w:szCs w:val="21"/>
              </w:rPr>
              <w:t>篇；受委托为省直部门和市委、市政府撰写的决策咨询报告或发展规划，计</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篇；受委托为市直部门和县委、县政府撰写的决策咨询报告或发展规划，计</w:t>
            </w:r>
            <w:r>
              <w:rPr>
                <w:rFonts w:ascii="??_GB2312" w:hAnsi="宋体"/>
                <w:szCs w:val="21"/>
              </w:rPr>
              <w:t>5</w:t>
            </w:r>
            <w:r>
              <w:rPr>
                <w:rFonts w:ascii="??_GB2312" w:hAnsi="宋体" w:hint="eastAsia"/>
                <w:szCs w:val="21"/>
              </w:rPr>
              <w:t>分</w:t>
            </w:r>
            <w:r>
              <w:rPr>
                <w:rFonts w:ascii="??_GB2312" w:hAnsi="宋体"/>
                <w:szCs w:val="21"/>
              </w:rPr>
              <w:t>/</w:t>
            </w:r>
            <w:r>
              <w:rPr>
                <w:rFonts w:ascii="??_GB2312" w:hAnsi="宋体" w:hint="eastAsia"/>
                <w:szCs w:val="21"/>
              </w:rPr>
              <w:t>篇。</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535"/>
          <w:jc w:val="center"/>
        </w:trPr>
        <w:tc>
          <w:tcPr>
            <w:tcW w:w="1352" w:type="dxa"/>
            <w:vMerge/>
            <w:vAlign w:val="center"/>
          </w:tcPr>
          <w:p w:rsidR="002B6E9A" w:rsidRDefault="002B6E9A">
            <w:pPr>
              <w:snapToGrid w:val="0"/>
              <w:jc w:val="center"/>
              <w:rPr>
                <w:rFonts w:ascii="宋体"/>
                <w:szCs w:val="21"/>
              </w:rPr>
            </w:pPr>
          </w:p>
        </w:tc>
        <w:tc>
          <w:tcPr>
            <w:tcW w:w="985" w:type="dxa"/>
            <w:vMerge w:val="restart"/>
            <w:vAlign w:val="center"/>
          </w:tcPr>
          <w:p w:rsidR="002B6E9A" w:rsidRDefault="002B6E9A">
            <w:pPr>
              <w:snapToGrid w:val="0"/>
              <w:rPr>
                <w:rFonts w:ascii="宋体"/>
                <w:szCs w:val="21"/>
              </w:rPr>
            </w:pPr>
            <w:r>
              <w:rPr>
                <w:rFonts w:ascii="宋体" w:hAnsi="宋体" w:hint="eastAsia"/>
                <w:szCs w:val="21"/>
              </w:rPr>
              <w:t>内参</w:t>
            </w:r>
          </w:p>
          <w:p w:rsidR="002B6E9A" w:rsidRDefault="002B6E9A">
            <w:pPr>
              <w:snapToGrid w:val="0"/>
              <w:rPr>
                <w:rFonts w:ascii="宋体"/>
                <w:szCs w:val="21"/>
              </w:rPr>
            </w:pPr>
            <w:r>
              <w:rPr>
                <w:rFonts w:ascii="宋体" w:hAnsi="宋体" w:hint="eastAsia"/>
                <w:szCs w:val="21"/>
              </w:rPr>
              <w:t>提案</w:t>
            </w:r>
          </w:p>
        </w:tc>
        <w:tc>
          <w:tcPr>
            <w:tcW w:w="5908" w:type="dxa"/>
            <w:vAlign w:val="center"/>
          </w:tcPr>
          <w:p w:rsidR="002B6E9A" w:rsidRDefault="002B6E9A">
            <w:pPr>
              <w:snapToGrid w:val="0"/>
              <w:rPr>
                <w:rFonts w:ascii="??_GB2312" w:hAnsi="宋体"/>
                <w:szCs w:val="21"/>
              </w:rPr>
            </w:pPr>
            <w:r>
              <w:rPr>
                <w:rFonts w:ascii="??_GB2312" w:hAnsi="宋体" w:hint="eastAsia"/>
                <w:szCs w:val="21"/>
              </w:rPr>
              <w:t>国家级内参</w:t>
            </w:r>
            <w:r>
              <w:rPr>
                <w:rFonts w:ascii="??_GB2312" w:hAnsi="宋体"/>
                <w:szCs w:val="21"/>
              </w:rPr>
              <w:t>50</w:t>
            </w:r>
            <w:r>
              <w:rPr>
                <w:rFonts w:ascii="??_GB2312" w:hAnsi="宋体" w:hint="eastAsia"/>
                <w:szCs w:val="21"/>
              </w:rPr>
              <w:t>分；省部级内参</w:t>
            </w:r>
            <w:r>
              <w:rPr>
                <w:rFonts w:ascii="??_GB2312" w:hAnsi="宋体"/>
                <w:szCs w:val="21"/>
              </w:rPr>
              <w:t>30</w:t>
            </w:r>
            <w:r>
              <w:rPr>
                <w:rFonts w:ascii="??_GB2312" w:hAnsi="宋体" w:hint="eastAsia"/>
                <w:szCs w:val="21"/>
              </w:rPr>
              <w:t>分；市厅级内参</w:t>
            </w:r>
            <w:r>
              <w:rPr>
                <w:rFonts w:ascii="??_GB2312" w:hAnsi="宋体"/>
                <w:szCs w:val="21"/>
              </w:rPr>
              <w:t>10</w:t>
            </w:r>
            <w:r>
              <w:rPr>
                <w:rFonts w:ascii="??_GB2312" w:hAnsi="宋体" w:hint="eastAsia"/>
                <w:szCs w:val="21"/>
              </w:rPr>
              <w:t>分。最高计</w:t>
            </w:r>
            <w:r>
              <w:rPr>
                <w:rFonts w:ascii="??_GB2312" w:hAnsi="宋体"/>
                <w:szCs w:val="21"/>
              </w:rPr>
              <w:t>100</w:t>
            </w:r>
            <w:r>
              <w:rPr>
                <w:rFonts w:ascii="??_GB2312" w:hAnsi="宋体" w:hint="eastAsia"/>
                <w:szCs w:val="21"/>
              </w:rPr>
              <w:t>分。</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809"/>
          <w:jc w:val="center"/>
        </w:trPr>
        <w:tc>
          <w:tcPr>
            <w:tcW w:w="1352" w:type="dxa"/>
            <w:vMerge/>
            <w:vAlign w:val="center"/>
          </w:tcPr>
          <w:p w:rsidR="002B6E9A" w:rsidRDefault="002B6E9A">
            <w:pPr>
              <w:snapToGrid w:val="0"/>
              <w:jc w:val="center"/>
              <w:rPr>
                <w:rFonts w:ascii="宋体"/>
                <w:szCs w:val="21"/>
              </w:rPr>
            </w:pPr>
          </w:p>
        </w:tc>
        <w:tc>
          <w:tcPr>
            <w:tcW w:w="985" w:type="dxa"/>
            <w:vMerge/>
            <w:vAlign w:val="center"/>
          </w:tcPr>
          <w:p w:rsidR="002B6E9A" w:rsidRDefault="002B6E9A">
            <w:pPr>
              <w:snapToGrid w:val="0"/>
              <w:rPr>
                <w:rFonts w:ascii="宋体"/>
                <w:szCs w:val="21"/>
              </w:rPr>
            </w:pPr>
          </w:p>
        </w:tc>
        <w:tc>
          <w:tcPr>
            <w:tcW w:w="5908" w:type="dxa"/>
            <w:vAlign w:val="center"/>
          </w:tcPr>
          <w:p w:rsidR="002B6E9A" w:rsidRDefault="002B6E9A">
            <w:pPr>
              <w:snapToGrid w:val="0"/>
              <w:rPr>
                <w:rFonts w:ascii="??_GB2312" w:hAnsi="宋体"/>
                <w:szCs w:val="21"/>
              </w:rPr>
            </w:pPr>
            <w:r>
              <w:rPr>
                <w:rFonts w:ascii="??_GB2312" w:hAnsi="宋体" w:hint="eastAsia"/>
                <w:szCs w:val="21"/>
              </w:rPr>
              <w:t>议题进入人大、政协等参政议政机关提案，国家级每篇</w:t>
            </w:r>
            <w:r>
              <w:rPr>
                <w:rFonts w:ascii="??_GB2312" w:hAnsi="宋体"/>
                <w:szCs w:val="21"/>
              </w:rPr>
              <w:t>80</w:t>
            </w:r>
            <w:r>
              <w:rPr>
                <w:rFonts w:ascii="??_GB2312" w:hAnsi="宋体" w:hint="eastAsia"/>
                <w:szCs w:val="21"/>
              </w:rPr>
              <w:t>分，省级每篇</w:t>
            </w:r>
            <w:r>
              <w:rPr>
                <w:rFonts w:ascii="??_GB2312" w:hAnsi="宋体"/>
                <w:szCs w:val="21"/>
              </w:rPr>
              <w:t>50</w:t>
            </w:r>
            <w:r>
              <w:rPr>
                <w:rFonts w:ascii="??_GB2312" w:hAnsi="宋体" w:hint="eastAsia"/>
                <w:szCs w:val="21"/>
              </w:rPr>
              <w:t>分，市级每篇</w:t>
            </w:r>
            <w:r>
              <w:rPr>
                <w:rFonts w:ascii="??_GB2312" w:hAnsi="宋体"/>
                <w:szCs w:val="21"/>
              </w:rPr>
              <w:t>30</w:t>
            </w:r>
            <w:r>
              <w:rPr>
                <w:rFonts w:ascii="??_GB2312" w:hAnsi="宋体" w:hint="eastAsia"/>
                <w:szCs w:val="21"/>
              </w:rPr>
              <w:t>分。采纳者按照批示计算。最高计</w:t>
            </w:r>
            <w:r>
              <w:rPr>
                <w:rFonts w:ascii="??_GB2312" w:hAnsi="宋体"/>
                <w:szCs w:val="21"/>
              </w:rPr>
              <w:t>100</w:t>
            </w:r>
            <w:r>
              <w:rPr>
                <w:rFonts w:ascii="??_GB2312" w:hAnsi="宋体" w:hint="eastAsia"/>
                <w:szCs w:val="21"/>
              </w:rPr>
              <w:t>分。</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2025"/>
          <w:jc w:val="center"/>
        </w:trPr>
        <w:tc>
          <w:tcPr>
            <w:tcW w:w="1352" w:type="dxa"/>
            <w:vMerge/>
            <w:vAlign w:val="center"/>
          </w:tcPr>
          <w:p w:rsidR="002B6E9A" w:rsidRDefault="002B6E9A">
            <w:pPr>
              <w:snapToGrid w:val="0"/>
              <w:jc w:val="center"/>
              <w:rPr>
                <w:rFonts w:ascii="宋体"/>
                <w:szCs w:val="21"/>
              </w:rPr>
            </w:pPr>
          </w:p>
        </w:tc>
        <w:tc>
          <w:tcPr>
            <w:tcW w:w="985" w:type="dxa"/>
            <w:vAlign w:val="center"/>
          </w:tcPr>
          <w:p w:rsidR="002B6E9A" w:rsidRDefault="002B6E9A">
            <w:pPr>
              <w:snapToGrid w:val="0"/>
              <w:rPr>
                <w:rFonts w:ascii="宋体"/>
                <w:szCs w:val="21"/>
              </w:rPr>
            </w:pPr>
            <w:r>
              <w:rPr>
                <w:rFonts w:ascii="宋体" w:hAnsi="宋体" w:hint="eastAsia"/>
                <w:szCs w:val="21"/>
              </w:rPr>
              <w:t>咨询</w:t>
            </w:r>
          </w:p>
          <w:p w:rsidR="002B6E9A" w:rsidRDefault="002B6E9A">
            <w:pPr>
              <w:snapToGrid w:val="0"/>
              <w:rPr>
                <w:rFonts w:ascii="宋体"/>
                <w:szCs w:val="21"/>
              </w:rPr>
            </w:pPr>
            <w:r>
              <w:rPr>
                <w:rFonts w:ascii="宋体" w:hAnsi="宋体" w:hint="eastAsia"/>
                <w:szCs w:val="21"/>
              </w:rPr>
              <w:t>研究</w:t>
            </w:r>
          </w:p>
        </w:tc>
        <w:tc>
          <w:tcPr>
            <w:tcW w:w="5908" w:type="dxa"/>
            <w:vAlign w:val="center"/>
          </w:tcPr>
          <w:p w:rsidR="002B6E9A" w:rsidRDefault="002B6E9A">
            <w:pPr>
              <w:snapToGrid w:val="0"/>
              <w:rPr>
                <w:rFonts w:ascii="??_GB2312" w:hAnsi="宋体"/>
                <w:szCs w:val="21"/>
              </w:rPr>
            </w:pPr>
            <w:r>
              <w:rPr>
                <w:rFonts w:ascii="??_GB2312" w:hAnsi="宋体" w:hint="eastAsia"/>
                <w:szCs w:val="21"/>
              </w:rPr>
              <w:t>应邀参加国家级领导人出席的座谈咨询类会议，计</w:t>
            </w:r>
            <w:r>
              <w:rPr>
                <w:rFonts w:ascii="??_GB2312" w:hAnsi="宋体"/>
                <w:szCs w:val="21"/>
              </w:rPr>
              <w:t>100</w:t>
            </w:r>
            <w:r>
              <w:rPr>
                <w:rFonts w:ascii="??_GB2312" w:hAnsi="宋体" w:hint="eastAsia"/>
                <w:szCs w:val="21"/>
              </w:rPr>
              <w:t>分</w:t>
            </w:r>
            <w:r>
              <w:rPr>
                <w:rFonts w:ascii="??_GB2312" w:hAnsi="宋体"/>
                <w:szCs w:val="21"/>
              </w:rPr>
              <w:t>/</w:t>
            </w:r>
            <w:r>
              <w:rPr>
                <w:rFonts w:ascii="??_GB2312" w:hAnsi="宋体" w:hint="eastAsia"/>
                <w:szCs w:val="21"/>
              </w:rPr>
              <w:t>次；参加省部级正职领导人出席的座谈咨询类会议并发言的，计</w:t>
            </w:r>
            <w:r>
              <w:rPr>
                <w:rFonts w:ascii="??_GB2312" w:hAnsi="宋体"/>
                <w:szCs w:val="21"/>
              </w:rPr>
              <w:t>80</w:t>
            </w:r>
            <w:r>
              <w:rPr>
                <w:rFonts w:ascii="??_GB2312" w:hAnsi="宋体" w:hint="eastAsia"/>
                <w:szCs w:val="21"/>
              </w:rPr>
              <w:t>分</w:t>
            </w:r>
            <w:r>
              <w:rPr>
                <w:rFonts w:ascii="??_GB2312" w:hAnsi="宋体"/>
                <w:szCs w:val="21"/>
              </w:rPr>
              <w:t>/</w:t>
            </w:r>
            <w:r>
              <w:rPr>
                <w:rFonts w:ascii="??_GB2312" w:hAnsi="宋体" w:hint="eastAsia"/>
                <w:szCs w:val="21"/>
              </w:rPr>
              <w:t>次；参加省部级副职领导人出席的座谈咨询类会议并发言的，计</w:t>
            </w:r>
            <w:r>
              <w:rPr>
                <w:rFonts w:ascii="??_GB2312" w:hAnsi="宋体"/>
                <w:szCs w:val="21"/>
              </w:rPr>
              <w:t>50</w:t>
            </w:r>
            <w:r>
              <w:rPr>
                <w:rFonts w:ascii="??_GB2312" w:hAnsi="宋体" w:hint="eastAsia"/>
                <w:szCs w:val="21"/>
              </w:rPr>
              <w:t>分</w:t>
            </w:r>
            <w:r>
              <w:rPr>
                <w:rFonts w:ascii="??_GB2312" w:hAnsi="宋体"/>
                <w:szCs w:val="21"/>
              </w:rPr>
              <w:t>/</w:t>
            </w:r>
            <w:r>
              <w:rPr>
                <w:rFonts w:ascii="??_GB2312" w:hAnsi="宋体" w:hint="eastAsia"/>
                <w:szCs w:val="21"/>
              </w:rPr>
              <w:t>次；参加厅局级党政正职领导人出席的座谈咨询类会议并发言的，计</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次；参加厅局级党政副职领导人出席的座谈咨询类会议并发言的，计</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次。</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3214"/>
          <w:jc w:val="center"/>
        </w:trPr>
        <w:tc>
          <w:tcPr>
            <w:tcW w:w="1352" w:type="dxa"/>
            <w:vAlign w:val="center"/>
          </w:tcPr>
          <w:p w:rsidR="002B6E9A" w:rsidRDefault="002B6E9A">
            <w:pPr>
              <w:snapToGrid w:val="0"/>
              <w:jc w:val="center"/>
              <w:rPr>
                <w:rFonts w:ascii="宋体"/>
                <w:szCs w:val="21"/>
              </w:rPr>
            </w:pPr>
          </w:p>
        </w:tc>
        <w:tc>
          <w:tcPr>
            <w:tcW w:w="985" w:type="dxa"/>
            <w:vAlign w:val="center"/>
          </w:tcPr>
          <w:p w:rsidR="002B6E9A" w:rsidRDefault="002B6E9A">
            <w:pPr>
              <w:snapToGrid w:val="0"/>
              <w:rPr>
                <w:rFonts w:ascii="宋体"/>
                <w:szCs w:val="21"/>
              </w:rPr>
            </w:pPr>
            <w:r>
              <w:rPr>
                <w:rFonts w:ascii="宋体" w:hAnsi="宋体" w:hint="eastAsia"/>
                <w:szCs w:val="21"/>
              </w:rPr>
              <w:t>行业</w:t>
            </w:r>
          </w:p>
          <w:p w:rsidR="002B6E9A" w:rsidRDefault="002B6E9A">
            <w:pPr>
              <w:snapToGrid w:val="0"/>
              <w:rPr>
                <w:rFonts w:ascii="宋体"/>
                <w:szCs w:val="21"/>
              </w:rPr>
            </w:pPr>
            <w:r>
              <w:rPr>
                <w:rFonts w:ascii="宋体" w:hAnsi="宋体" w:hint="eastAsia"/>
                <w:szCs w:val="21"/>
              </w:rPr>
              <w:t>贡献</w:t>
            </w:r>
          </w:p>
        </w:tc>
        <w:tc>
          <w:tcPr>
            <w:tcW w:w="5908" w:type="dxa"/>
            <w:vAlign w:val="center"/>
          </w:tcPr>
          <w:p w:rsidR="002B6E9A" w:rsidRDefault="002B6E9A">
            <w:pPr>
              <w:snapToGrid w:val="0"/>
              <w:rPr>
                <w:rFonts w:ascii="??_GB2312" w:hAnsi="宋体"/>
                <w:szCs w:val="21"/>
              </w:rPr>
            </w:pPr>
            <w:r>
              <w:rPr>
                <w:rFonts w:ascii="??_GB2312" w:hAnsi="宋体" w:hint="eastAsia"/>
                <w:szCs w:val="21"/>
              </w:rPr>
              <w:t>受委托承担第三方评估职能，国家级计</w:t>
            </w:r>
            <w:r>
              <w:rPr>
                <w:rFonts w:ascii="??_GB2312" w:hAnsi="宋体"/>
                <w:szCs w:val="21"/>
              </w:rPr>
              <w:t>80</w:t>
            </w:r>
            <w:r>
              <w:rPr>
                <w:rFonts w:ascii="??_GB2312" w:hAnsi="宋体" w:hint="eastAsia"/>
                <w:szCs w:val="21"/>
              </w:rPr>
              <w:t>分，省级计</w:t>
            </w:r>
            <w:r>
              <w:rPr>
                <w:rFonts w:ascii="??_GB2312" w:hAnsi="宋体"/>
                <w:szCs w:val="21"/>
              </w:rPr>
              <w:t>50</w:t>
            </w:r>
            <w:r>
              <w:rPr>
                <w:rFonts w:ascii="??_GB2312" w:hAnsi="宋体" w:hint="eastAsia"/>
                <w:szCs w:val="21"/>
              </w:rPr>
              <w:t>分，市厅级及其他级别计</w:t>
            </w:r>
            <w:r>
              <w:rPr>
                <w:rFonts w:ascii="??_GB2312" w:hAnsi="宋体"/>
                <w:szCs w:val="21"/>
              </w:rPr>
              <w:t>20</w:t>
            </w:r>
            <w:r>
              <w:rPr>
                <w:rFonts w:ascii="??_GB2312" w:hAnsi="宋体" w:hint="eastAsia"/>
                <w:szCs w:val="21"/>
              </w:rPr>
              <w:t>分。</w:t>
            </w:r>
          </w:p>
          <w:p w:rsidR="002B6E9A" w:rsidRDefault="002B6E9A">
            <w:pPr>
              <w:snapToGrid w:val="0"/>
              <w:rPr>
                <w:rFonts w:ascii="??_GB2312" w:hAnsi="宋体"/>
                <w:szCs w:val="21"/>
              </w:rPr>
            </w:pPr>
            <w:r>
              <w:rPr>
                <w:rFonts w:ascii="??_GB2312" w:hAnsi="宋体" w:hint="eastAsia"/>
                <w:szCs w:val="21"/>
              </w:rPr>
              <w:t>承担完成国家级决策咨询类或重大委托类科研项目，且有相关部门采纳证明的，计</w:t>
            </w:r>
            <w:r>
              <w:rPr>
                <w:rFonts w:ascii="??_GB2312" w:hAnsi="宋体"/>
                <w:szCs w:val="21"/>
              </w:rPr>
              <w:t>50</w:t>
            </w:r>
            <w:r>
              <w:rPr>
                <w:rFonts w:ascii="??_GB2312" w:hAnsi="宋体" w:hint="eastAsia"/>
                <w:szCs w:val="21"/>
              </w:rPr>
              <w:t>分</w:t>
            </w:r>
            <w:r>
              <w:rPr>
                <w:rFonts w:ascii="??_GB2312" w:hAnsi="宋体"/>
                <w:szCs w:val="21"/>
              </w:rPr>
              <w:t>/</w:t>
            </w:r>
            <w:r>
              <w:rPr>
                <w:rFonts w:ascii="??_GB2312" w:hAnsi="宋体" w:hint="eastAsia"/>
                <w:szCs w:val="21"/>
              </w:rPr>
              <w:t>项；承担完成省部级决策咨询类或重大委托类科研项目，且有相关部门采纳证明的，计</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项；承担完成厅局级决策咨询类或重大委托类科研项目，且有相关部门采纳证明的，计</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项。入选</w:t>
            </w:r>
            <w:r>
              <w:rPr>
                <w:rFonts w:ascii="??_GB2312" w:hAnsi="宋体"/>
                <w:szCs w:val="21"/>
              </w:rPr>
              <w:t>CCTI</w:t>
            </w:r>
            <w:r>
              <w:rPr>
                <w:rFonts w:ascii="??_GB2312" w:hAnsi="宋体" w:hint="eastAsia"/>
                <w:szCs w:val="21"/>
              </w:rPr>
              <w:t>智库</w:t>
            </w:r>
            <w:r>
              <w:rPr>
                <w:rFonts w:ascii="??_GB2312" w:hAnsi="宋体"/>
                <w:szCs w:val="21"/>
              </w:rPr>
              <w:t>50</w:t>
            </w:r>
            <w:r>
              <w:rPr>
                <w:rFonts w:ascii="??_GB2312" w:hAnsi="宋体" w:hint="eastAsia"/>
                <w:szCs w:val="21"/>
              </w:rPr>
              <w:t>分。</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1525"/>
          <w:jc w:val="center"/>
        </w:trPr>
        <w:tc>
          <w:tcPr>
            <w:tcW w:w="1352" w:type="dxa"/>
            <w:vMerge w:val="restart"/>
            <w:vAlign w:val="center"/>
          </w:tcPr>
          <w:p w:rsidR="002B6E9A" w:rsidRDefault="002B6E9A">
            <w:pPr>
              <w:snapToGrid w:val="0"/>
              <w:jc w:val="center"/>
              <w:rPr>
                <w:rFonts w:ascii="宋体"/>
                <w:szCs w:val="21"/>
              </w:rPr>
            </w:pPr>
            <w:r>
              <w:rPr>
                <w:rFonts w:ascii="宋体" w:hAnsi="宋体" w:hint="eastAsia"/>
                <w:szCs w:val="21"/>
              </w:rPr>
              <w:t>社</w:t>
            </w:r>
          </w:p>
          <w:p w:rsidR="002B6E9A" w:rsidRDefault="002B6E9A">
            <w:pPr>
              <w:snapToGrid w:val="0"/>
              <w:jc w:val="center"/>
              <w:rPr>
                <w:rFonts w:ascii="宋体"/>
                <w:szCs w:val="21"/>
              </w:rPr>
            </w:pPr>
            <w:r>
              <w:rPr>
                <w:rFonts w:ascii="宋体" w:hAnsi="宋体" w:hint="eastAsia"/>
                <w:szCs w:val="21"/>
              </w:rPr>
              <w:t>会</w:t>
            </w:r>
          </w:p>
          <w:p w:rsidR="002B6E9A" w:rsidRDefault="002B6E9A">
            <w:pPr>
              <w:snapToGrid w:val="0"/>
              <w:jc w:val="center"/>
              <w:rPr>
                <w:rFonts w:ascii="宋体"/>
                <w:szCs w:val="21"/>
              </w:rPr>
            </w:pPr>
            <w:r>
              <w:rPr>
                <w:rFonts w:ascii="宋体" w:hAnsi="宋体" w:hint="eastAsia"/>
                <w:szCs w:val="21"/>
              </w:rPr>
              <w:t>影</w:t>
            </w:r>
          </w:p>
          <w:p w:rsidR="002B6E9A" w:rsidRDefault="002B6E9A">
            <w:pPr>
              <w:snapToGrid w:val="0"/>
              <w:jc w:val="center"/>
              <w:rPr>
                <w:rFonts w:ascii="宋体"/>
                <w:szCs w:val="21"/>
              </w:rPr>
            </w:pPr>
            <w:r>
              <w:rPr>
                <w:rFonts w:ascii="宋体" w:hAnsi="宋体" w:hint="eastAsia"/>
                <w:szCs w:val="21"/>
              </w:rPr>
              <w:t>响</w:t>
            </w:r>
          </w:p>
          <w:p w:rsidR="002B6E9A" w:rsidRDefault="002B6E9A">
            <w:pPr>
              <w:snapToGrid w:val="0"/>
              <w:jc w:val="center"/>
              <w:rPr>
                <w:rFonts w:ascii="宋体"/>
                <w:szCs w:val="21"/>
              </w:rPr>
            </w:pPr>
            <w:r>
              <w:rPr>
                <w:rFonts w:ascii="宋体" w:hAnsi="宋体" w:hint="eastAsia"/>
                <w:szCs w:val="21"/>
              </w:rPr>
              <w:t>力</w:t>
            </w:r>
          </w:p>
          <w:p w:rsidR="002B6E9A" w:rsidRDefault="002B6E9A">
            <w:pPr>
              <w:snapToGrid w:val="0"/>
              <w:jc w:val="center"/>
              <w:rPr>
                <w:rFonts w:ascii="宋体"/>
                <w:szCs w:val="21"/>
              </w:rPr>
            </w:pPr>
            <w:r>
              <w:rPr>
                <w:rFonts w:ascii="宋体" w:hAnsi="宋体" w:hint="eastAsia"/>
                <w:szCs w:val="21"/>
              </w:rPr>
              <w:t>（</w:t>
            </w:r>
            <w:r>
              <w:rPr>
                <w:rFonts w:ascii="宋体" w:hAnsi="宋体"/>
                <w:szCs w:val="21"/>
              </w:rPr>
              <w:t>25%</w:t>
            </w:r>
            <w:r>
              <w:rPr>
                <w:rFonts w:ascii="宋体" w:hAnsi="宋体" w:hint="eastAsia"/>
                <w:szCs w:val="21"/>
              </w:rPr>
              <w:t>）</w:t>
            </w:r>
          </w:p>
        </w:tc>
        <w:tc>
          <w:tcPr>
            <w:tcW w:w="985" w:type="dxa"/>
            <w:vMerge w:val="restart"/>
            <w:vAlign w:val="center"/>
          </w:tcPr>
          <w:p w:rsidR="002B6E9A" w:rsidRDefault="002B6E9A">
            <w:pPr>
              <w:snapToGrid w:val="0"/>
              <w:rPr>
                <w:rFonts w:ascii="宋体"/>
                <w:szCs w:val="21"/>
              </w:rPr>
            </w:pPr>
            <w:r>
              <w:rPr>
                <w:rFonts w:ascii="宋体" w:hAnsi="宋体" w:hint="eastAsia"/>
                <w:szCs w:val="21"/>
              </w:rPr>
              <w:t>媒体</w:t>
            </w:r>
          </w:p>
          <w:p w:rsidR="002B6E9A" w:rsidRDefault="002B6E9A">
            <w:pPr>
              <w:snapToGrid w:val="0"/>
              <w:rPr>
                <w:rFonts w:ascii="宋体"/>
                <w:szCs w:val="21"/>
              </w:rPr>
            </w:pPr>
            <w:r>
              <w:rPr>
                <w:rFonts w:ascii="宋体" w:hAnsi="宋体" w:hint="eastAsia"/>
                <w:szCs w:val="21"/>
              </w:rPr>
              <w:t>宣传</w:t>
            </w:r>
          </w:p>
        </w:tc>
        <w:tc>
          <w:tcPr>
            <w:tcW w:w="5908" w:type="dxa"/>
            <w:vAlign w:val="center"/>
          </w:tcPr>
          <w:p w:rsidR="002B6E9A" w:rsidRDefault="002B6E9A">
            <w:pPr>
              <w:snapToGrid w:val="0"/>
              <w:rPr>
                <w:rFonts w:ascii="??_GB2312" w:hAnsi="宋体"/>
                <w:szCs w:val="21"/>
              </w:rPr>
            </w:pPr>
            <w:r>
              <w:rPr>
                <w:rFonts w:ascii="??_GB2312" w:hAnsi="宋体" w:hint="eastAsia"/>
                <w:szCs w:val="21"/>
              </w:rPr>
              <w:t>被新闻报道，国家级媒体</w:t>
            </w:r>
            <w:r>
              <w:rPr>
                <w:rFonts w:ascii="??_GB2312" w:hAnsi="宋体"/>
                <w:szCs w:val="21"/>
              </w:rPr>
              <w:t>10</w:t>
            </w:r>
            <w:r>
              <w:rPr>
                <w:rFonts w:ascii="??_GB2312" w:hAnsi="宋体" w:hint="eastAsia"/>
                <w:szCs w:val="21"/>
              </w:rPr>
              <w:t>分，省级媒体</w:t>
            </w:r>
            <w:r>
              <w:rPr>
                <w:rFonts w:ascii="??_GB2312" w:hAnsi="宋体"/>
                <w:szCs w:val="21"/>
              </w:rPr>
              <w:t>6</w:t>
            </w:r>
            <w:r>
              <w:rPr>
                <w:rFonts w:ascii="??_GB2312" w:hAnsi="宋体" w:hint="eastAsia"/>
                <w:szCs w:val="21"/>
              </w:rPr>
              <w:t>分，市厅级媒体</w:t>
            </w:r>
            <w:r>
              <w:rPr>
                <w:rFonts w:ascii="??_GB2312" w:hAnsi="宋体"/>
                <w:szCs w:val="21"/>
              </w:rPr>
              <w:t>3</w:t>
            </w:r>
            <w:r>
              <w:rPr>
                <w:rFonts w:ascii="??_GB2312" w:hAnsi="宋体" w:hint="eastAsia"/>
                <w:szCs w:val="21"/>
              </w:rPr>
              <w:t>分。应邀参加专题节目和专家访谈者，国家级媒体</w:t>
            </w:r>
            <w:r>
              <w:rPr>
                <w:rFonts w:ascii="??_GB2312" w:hAnsi="宋体"/>
                <w:szCs w:val="21"/>
              </w:rPr>
              <w:t>50</w:t>
            </w:r>
            <w:r>
              <w:rPr>
                <w:rFonts w:ascii="??_GB2312" w:hAnsi="宋体" w:hint="eastAsia"/>
                <w:szCs w:val="21"/>
              </w:rPr>
              <w:t>分，省级媒体</w:t>
            </w:r>
            <w:r>
              <w:rPr>
                <w:rFonts w:ascii="??_GB2312" w:hAnsi="宋体"/>
                <w:szCs w:val="21"/>
              </w:rPr>
              <w:t>20</w:t>
            </w:r>
            <w:r>
              <w:rPr>
                <w:rFonts w:ascii="??_GB2312" w:hAnsi="宋体" w:hint="eastAsia"/>
                <w:szCs w:val="21"/>
              </w:rPr>
              <w:t>分，厅市级媒体</w:t>
            </w:r>
            <w:r>
              <w:rPr>
                <w:rFonts w:ascii="??_GB2312" w:hAnsi="宋体"/>
                <w:szCs w:val="21"/>
              </w:rPr>
              <w:t>10</w:t>
            </w:r>
            <w:r>
              <w:rPr>
                <w:rFonts w:ascii="??_GB2312" w:hAnsi="宋体" w:hint="eastAsia"/>
                <w:szCs w:val="21"/>
              </w:rPr>
              <w:t>分；网络阅读量达到万次以上的理论文章，计</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篇。</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1664"/>
          <w:jc w:val="center"/>
        </w:trPr>
        <w:tc>
          <w:tcPr>
            <w:tcW w:w="1352" w:type="dxa"/>
            <w:vMerge/>
            <w:vAlign w:val="center"/>
          </w:tcPr>
          <w:p w:rsidR="002B6E9A" w:rsidRDefault="002B6E9A">
            <w:pPr>
              <w:snapToGrid w:val="0"/>
              <w:jc w:val="center"/>
              <w:rPr>
                <w:rFonts w:ascii="宋体"/>
                <w:szCs w:val="21"/>
              </w:rPr>
            </w:pPr>
          </w:p>
        </w:tc>
        <w:tc>
          <w:tcPr>
            <w:tcW w:w="985" w:type="dxa"/>
            <w:vMerge/>
            <w:vAlign w:val="center"/>
          </w:tcPr>
          <w:p w:rsidR="002B6E9A" w:rsidRDefault="002B6E9A">
            <w:pPr>
              <w:snapToGrid w:val="0"/>
              <w:rPr>
                <w:rFonts w:ascii="宋体"/>
                <w:szCs w:val="21"/>
              </w:rPr>
            </w:pPr>
          </w:p>
        </w:tc>
        <w:tc>
          <w:tcPr>
            <w:tcW w:w="5908" w:type="dxa"/>
            <w:vAlign w:val="center"/>
          </w:tcPr>
          <w:p w:rsidR="002B6E9A" w:rsidRDefault="002B6E9A">
            <w:pPr>
              <w:snapToGrid w:val="0"/>
              <w:rPr>
                <w:rFonts w:ascii="??_GB2312" w:hAnsi="宋体"/>
                <w:szCs w:val="21"/>
              </w:rPr>
            </w:pPr>
            <w:r>
              <w:rPr>
                <w:rFonts w:ascii="??_GB2312" w:hAnsi="宋体" w:hint="eastAsia"/>
                <w:szCs w:val="21"/>
              </w:rPr>
              <w:t>在中央媒体举行学术讲座，计</w:t>
            </w:r>
            <w:r>
              <w:rPr>
                <w:rFonts w:ascii="??_GB2312" w:hAnsi="宋体"/>
                <w:szCs w:val="21"/>
              </w:rPr>
              <w:t>15</w:t>
            </w:r>
            <w:r>
              <w:rPr>
                <w:rFonts w:ascii="??_GB2312" w:hAnsi="宋体" w:hint="eastAsia"/>
                <w:szCs w:val="21"/>
              </w:rPr>
              <w:t>分</w:t>
            </w:r>
            <w:r>
              <w:rPr>
                <w:rFonts w:ascii="??_GB2312" w:hAnsi="宋体"/>
                <w:szCs w:val="21"/>
              </w:rPr>
              <w:t>/</w:t>
            </w:r>
            <w:r>
              <w:rPr>
                <w:rFonts w:ascii="??_GB2312" w:hAnsi="宋体" w:hint="eastAsia"/>
                <w:szCs w:val="21"/>
              </w:rPr>
              <w:t>场；在省级媒体举行学术讲座，计</w:t>
            </w:r>
            <w:r>
              <w:rPr>
                <w:rFonts w:ascii="??_GB2312" w:hAnsi="宋体"/>
                <w:szCs w:val="21"/>
              </w:rPr>
              <w:t>12</w:t>
            </w:r>
            <w:r>
              <w:rPr>
                <w:rFonts w:ascii="??_GB2312" w:hAnsi="宋体" w:hint="eastAsia"/>
                <w:szCs w:val="21"/>
              </w:rPr>
              <w:t>分</w:t>
            </w:r>
            <w:r>
              <w:rPr>
                <w:rFonts w:ascii="??_GB2312" w:hAnsi="宋体"/>
                <w:szCs w:val="21"/>
              </w:rPr>
              <w:t>/</w:t>
            </w:r>
            <w:r>
              <w:rPr>
                <w:rFonts w:ascii="??_GB2312" w:hAnsi="宋体" w:hint="eastAsia"/>
                <w:szCs w:val="21"/>
              </w:rPr>
              <w:t>场，在地市级媒体举行专题讲座，计</w:t>
            </w:r>
            <w:r>
              <w:rPr>
                <w:rFonts w:ascii="??_GB2312" w:hAnsi="宋体"/>
                <w:szCs w:val="21"/>
              </w:rPr>
              <w:t>6</w:t>
            </w:r>
            <w:r>
              <w:rPr>
                <w:rFonts w:ascii="??_GB2312" w:hAnsi="宋体" w:hint="eastAsia"/>
                <w:szCs w:val="21"/>
              </w:rPr>
              <w:t>分</w:t>
            </w:r>
            <w:r>
              <w:rPr>
                <w:rFonts w:ascii="??_GB2312" w:hAnsi="宋体"/>
                <w:szCs w:val="21"/>
              </w:rPr>
              <w:t>/</w:t>
            </w:r>
            <w:r>
              <w:rPr>
                <w:rFonts w:ascii="??_GB2312" w:hAnsi="宋体" w:hint="eastAsia"/>
                <w:szCs w:val="21"/>
              </w:rPr>
              <w:t>场。</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1223"/>
          <w:jc w:val="center"/>
        </w:trPr>
        <w:tc>
          <w:tcPr>
            <w:tcW w:w="1352" w:type="dxa"/>
            <w:vMerge/>
            <w:vAlign w:val="center"/>
          </w:tcPr>
          <w:p w:rsidR="002B6E9A" w:rsidRDefault="002B6E9A">
            <w:pPr>
              <w:snapToGrid w:val="0"/>
              <w:jc w:val="center"/>
              <w:rPr>
                <w:rFonts w:ascii="宋体"/>
                <w:szCs w:val="21"/>
              </w:rPr>
            </w:pPr>
          </w:p>
        </w:tc>
        <w:tc>
          <w:tcPr>
            <w:tcW w:w="985" w:type="dxa"/>
            <w:vMerge w:val="restart"/>
            <w:vAlign w:val="center"/>
          </w:tcPr>
          <w:p w:rsidR="002B6E9A" w:rsidRDefault="002B6E9A">
            <w:pPr>
              <w:snapToGrid w:val="0"/>
              <w:rPr>
                <w:rFonts w:ascii="宋体"/>
                <w:szCs w:val="21"/>
              </w:rPr>
            </w:pPr>
            <w:r>
              <w:rPr>
                <w:rFonts w:ascii="宋体" w:hAnsi="宋体" w:hint="eastAsia"/>
                <w:szCs w:val="21"/>
              </w:rPr>
              <w:t>讲座</w:t>
            </w:r>
          </w:p>
          <w:p w:rsidR="002B6E9A" w:rsidRDefault="002B6E9A">
            <w:pPr>
              <w:snapToGrid w:val="0"/>
              <w:rPr>
                <w:rFonts w:ascii="宋体"/>
                <w:szCs w:val="21"/>
              </w:rPr>
            </w:pPr>
            <w:r>
              <w:rPr>
                <w:rFonts w:ascii="宋体" w:hAnsi="宋体" w:hint="eastAsia"/>
                <w:szCs w:val="21"/>
              </w:rPr>
              <w:t>演讲</w:t>
            </w:r>
          </w:p>
        </w:tc>
        <w:tc>
          <w:tcPr>
            <w:tcW w:w="5908" w:type="dxa"/>
            <w:vAlign w:val="center"/>
          </w:tcPr>
          <w:p w:rsidR="002B6E9A" w:rsidRDefault="002B6E9A">
            <w:pPr>
              <w:snapToGrid w:val="0"/>
              <w:rPr>
                <w:rFonts w:ascii="??_GB2312" w:hAnsi="宋体"/>
                <w:szCs w:val="21"/>
              </w:rPr>
            </w:pPr>
            <w:r>
              <w:rPr>
                <w:rFonts w:ascii="??_GB2312" w:hAnsi="宋体" w:hint="eastAsia"/>
                <w:szCs w:val="21"/>
              </w:rPr>
              <w:t>在国家级党委中心组做专题讲座的，计</w:t>
            </w:r>
            <w:r>
              <w:rPr>
                <w:rFonts w:ascii="??_GB2312" w:hAnsi="宋体"/>
                <w:szCs w:val="21"/>
              </w:rPr>
              <w:t>100</w:t>
            </w:r>
            <w:r>
              <w:rPr>
                <w:rFonts w:ascii="??_GB2312" w:hAnsi="宋体" w:hint="eastAsia"/>
                <w:szCs w:val="21"/>
              </w:rPr>
              <w:t>分</w:t>
            </w:r>
            <w:r>
              <w:rPr>
                <w:rFonts w:ascii="??_GB2312" w:hAnsi="宋体"/>
                <w:szCs w:val="21"/>
              </w:rPr>
              <w:t>/</w:t>
            </w:r>
            <w:r>
              <w:rPr>
                <w:rFonts w:ascii="??_GB2312" w:hAnsi="宋体" w:hint="eastAsia"/>
                <w:szCs w:val="21"/>
              </w:rPr>
              <w:t>次；在省部级党委中心组做专题讲座的，计</w:t>
            </w:r>
            <w:r>
              <w:rPr>
                <w:rFonts w:ascii="??_GB2312" w:hAnsi="宋体"/>
                <w:szCs w:val="21"/>
              </w:rPr>
              <w:t>80</w:t>
            </w:r>
            <w:r>
              <w:rPr>
                <w:rFonts w:ascii="??_GB2312" w:hAnsi="宋体" w:hint="eastAsia"/>
                <w:szCs w:val="21"/>
              </w:rPr>
              <w:t>分</w:t>
            </w:r>
            <w:r>
              <w:rPr>
                <w:rFonts w:ascii="??_GB2312" w:hAnsi="宋体"/>
                <w:szCs w:val="21"/>
              </w:rPr>
              <w:t>/</w:t>
            </w:r>
            <w:r>
              <w:rPr>
                <w:rFonts w:ascii="??_GB2312" w:hAnsi="宋体" w:hint="eastAsia"/>
                <w:szCs w:val="21"/>
              </w:rPr>
              <w:t>次；在市厅级党委中心组做专题讲座的，计</w:t>
            </w:r>
            <w:r>
              <w:rPr>
                <w:rFonts w:ascii="??_GB2312" w:hAnsi="宋体"/>
                <w:szCs w:val="21"/>
              </w:rPr>
              <w:t>50</w:t>
            </w:r>
            <w:r>
              <w:rPr>
                <w:rFonts w:ascii="??_GB2312" w:hAnsi="宋体" w:hint="eastAsia"/>
                <w:szCs w:val="21"/>
              </w:rPr>
              <w:t>分</w:t>
            </w:r>
            <w:r>
              <w:rPr>
                <w:rFonts w:ascii="??_GB2312" w:hAnsi="宋体"/>
                <w:szCs w:val="21"/>
              </w:rPr>
              <w:t>/</w:t>
            </w:r>
            <w:r>
              <w:rPr>
                <w:rFonts w:ascii="??_GB2312" w:hAnsi="宋体" w:hint="eastAsia"/>
                <w:szCs w:val="21"/>
              </w:rPr>
              <w:t>次。</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1544"/>
          <w:jc w:val="center"/>
        </w:trPr>
        <w:tc>
          <w:tcPr>
            <w:tcW w:w="1352" w:type="dxa"/>
            <w:vMerge/>
            <w:vAlign w:val="center"/>
          </w:tcPr>
          <w:p w:rsidR="002B6E9A" w:rsidRDefault="002B6E9A">
            <w:pPr>
              <w:snapToGrid w:val="0"/>
              <w:jc w:val="center"/>
              <w:rPr>
                <w:rFonts w:ascii="宋体"/>
                <w:szCs w:val="21"/>
              </w:rPr>
            </w:pPr>
          </w:p>
        </w:tc>
        <w:tc>
          <w:tcPr>
            <w:tcW w:w="985" w:type="dxa"/>
            <w:vMerge/>
            <w:vAlign w:val="center"/>
          </w:tcPr>
          <w:p w:rsidR="002B6E9A" w:rsidRDefault="002B6E9A">
            <w:pPr>
              <w:snapToGrid w:val="0"/>
              <w:rPr>
                <w:rFonts w:ascii="宋体"/>
                <w:szCs w:val="21"/>
              </w:rPr>
            </w:pPr>
          </w:p>
        </w:tc>
        <w:tc>
          <w:tcPr>
            <w:tcW w:w="5908" w:type="dxa"/>
            <w:vAlign w:val="center"/>
          </w:tcPr>
          <w:p w:rsidR="002B6E9A" w:rsidRDefault="002B6E9A">
            <w:pPr>
              <w:snapToGrid w:val="0"/>
              <w:rPr>
                <w:rFonts w:ascii="??_GB2312" w:hAnsi="宋体"/>
                <w:szCs w:val="21"/>
              </w:rPr>
            </w:pPr>
            <w:r>
              <w:rPr>
                <w:rFonts w:ascii="??_GB2312" w:hAnsi="宋体" w:hint="eastAsia"/>
                <w:szCs w:val="21"/>
              </w:rPr>
              <w:t>在省委省政府主办、省委省政府领导出席的会议做主题演讲的，计</w:t>
            </w:r>
            <w:r>
              <w:rPr>
                <w:rFonts w:ascii="??_GB2312" w:hAnsi="宋体"/>
                <w:szCs w:val="21"/>
              </w:rPr>
              <w:t>50</w:t>
            </w:r>
            <w:r>
              <w:rPr>
                <w:rFonts w:ascii="??_GB2312" w:hAnsi="宋体" w:hint="eastAsia"/>
                <w:szCs w:val="21"/>
              </w:rPr>
              <w:t>分</w:t>
            </w:r>
            <w:r>
              <w:rPr>
                <w:rFonts w:ascii="??_GB2312" w:hAnsi="宋体"/>
                <w:szCs w:val="21"/>
              </w:rPr>
              <w:t>/</w:t>
            </w:r>
            <w:r>
              <w:rPr>
                <w:rFonts w:ascii="??_GB2312" w:hAnsi="宋体" w:hint="eastAsia"/>
                <w:szCs w:val="21"/>
              </w:rPr>
              <w:t>次；在国家级智库年会做专题演讲的，计</w:t>
            </w:r>
            <w:r>
              <w:rPr>
                <w:rFonts w:ascii="??_GB2312" w:hAnsi="宋体"/>
                <w:szCs w:val="21"/>
              </w:rPr>
              <w:t>50</w:t>
            </w:r>
            <w:r>
              <w:rPr>
                <w:rFonts w:ascii="??_GB2312" w:hAnsi="宋体" w:hint="eastAsia"/>
                <w:szCs w:val="21"/>
              </w:rPr>
              <w:t>分</w:t>
            </w:r>
            <w:r>
              <w:rPr>
                <w:rFonts w:ascii="??_GB2312" w:hAnsi="宋体"/>
                <w:szCs w:val="21"/>
              </w:rPr>
              <w:t>/</w:t>
            </w:r>
            <w:r>
              <w:rPr>
                <w:rFonts w:ascii="??_GB2312" w:hAnsi="宋体" w:hint="eastAsia"/>
                <w:szCs w:val="21"/>
              </w:rPr>
              <w:t>次；在省委、省政府相关部门主办的会议做主题演讲的，计</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次。为社会公众举办公益性讲座的，计</w:t>
            </w:r>
            <w:r>
              <w:rPr>
                <w:rFonts w:ascii="??_GB2312" w:hAnsi="宋体"/>
                <w:szCs w:val="21"/>
              </w:rPr>
              <w:t>3</w:t>
            </w:r>
            <w:r>
              <w:rPr>
                <w:rFonts w:ascii="??_GB2312" w:hAnsi="宋体" w:hint="eastAsia"/>
                <w:szCs w:val="21"/>
              </w:rPr>
              <w:t>分</w:t>
            </w:r>
            <w:r>
              <w:rPr>
                <w:rFonts w:ascii="??_GB2312" w:hAnsi="宋体"/>
                <w:szCs w:val="21"/>
              </w:rPr>
              <w:t>/</w:t>
            </w:r>
            <w:r>
              <w:rPr>
                <w:rFonts w:ascii="??_GB2312" w:hAnsi="宋体" w:hint="eastAsia"/>
                <w:szCs w:val="21"/>
              </w:rPr>
              <w:t>次。</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1025"/>
          <w:jc w:val="center"/>
        </w:trPr>
        <w:tc>
          <w:tcPr>
            <w:tcW w:w="1352" w:type="dxa"/>
            <w:vMerge/>
            <w:vAlign w:val="center"/>
          </w:tcPr>
          <w:p w:rsidR="002B6E9A" w:rsidRDefault="002B6E9A">
            <w:pPr>
              <w:snapToGrid w:val="0"/>
              <w:jc w:val="center"/>
              <w:rPr>
                <w:rFonts w:ascii="宋体"/>
                <w:szCs w:val="21"/>
              </w:rPr>
            </w:pPr>
          </w:p>
        </w:tc>
        <w:tc>
          <w:tcPr>
            <w:tcW w:w="985" w:type="dxa"/>
            <w:vAlign w:val="center"/>
          </w:tcPr>
          <w:p w:rsidR="002B6E9A" w:rsidRDefault="002B6E9A">
            <w:pPr>
              <w:snapToGrid w:val="0"/>
              <w:rPr>
                <w:rFonts w:ascii="宋体"/>
                <w:szCs w:val="21"/>
              </w:rPr>
            </w:pPr>
            <w:r>
              <w:rPr>
                <w:rFonts w:ascii="宋体" w:hAnsi="宋体" w:hint="eastAsia"/>
                <w:szCs w:val="21"/>
              </w:rPr>
              <w:t>高层</w:t>
            </w:r>
          </w:p>
          <w:p w:rsidR="002B6E9A" w:rsidRDefault="002B6E9A">
            <w:pPr>
              <w:snapToGrid w:val="0"/>
              <w:rPr>
                <w:rFonts w:ascii="宋体"/>
                <w:szCs w:val="21"/>
              </w:rPr>
            </w:pPr>
            <w:r>
              <w:rPr>
                <w:rFonts w:ascii="宋体" w:hAnsi="宋体" w:hint="eastAsia"/>
                <w:szCs w:val="21"/>
              </w:rPr>
              <w:t>论坛</w:t>
            </w:r>
          </w:p>
        </w:tc>
        <w:tc>
          <w:tcPr>
            <w:tcW w:w="5908" w:type="dxa"/>
            <w:vAlign w:val="center"/>
          </w:tcPr>
          <w:p w:rsidR="002B6E9A" w:rsidRDefault="002B6E9A">
            <w:pPr>
              <w:snapToGrid w:val="0"/>
              <w:rPr>
                <w:rFonts w:ascii="??_GB2312" w:hAnsi="宋体"/>
                <w:szCs w:val="21"/>
              </w:rPr>
            </w:pPr>
            <w:r>
              <w:rPr>
                <w:rFonts w:ascii="??_GB2312" w:hAnsi="宋体" w:hint="eastAsia"/>
                <w:szCs w:val="21"/>
              </w:rPr>
              <w:t>举办全国高层论坛</w:t>
            </w:r>
            <w:r>
              <w:rPr>
                <w:rFonts w:ascii="??_GB2312" w:hAnsi="宋体"/>
                <w:szCs w:val="21"/>
              </w:rPr>
              <w:t>100</w:t>
            </w:r>
            <w:r>
              <w:rPr>
                <w:rFonts w:ascii="??_GB2312" w:hAnsi="宋体" w:hint="eastAsia"/>
                <w:szCs w:val="21"/>
              </w:rPr>
              <w:t>分</w:t>
            </w:r>
            <w:r>
              <w:rPr>
                <w:rFonts w:ascii="??_GB2312" w:hAnsi="宋体"/>
                <w:szCs w:val="21"/>
              </w:rPr>
              <w:t>/</w:t>
            </w:r>
            <w:r>
              <w:rPr>
                <w:rFonts w:ascii="??_GB2312" w:hAnsi="宋体" w:hint="eastAsia"/>
                <w:szCs w:val="21"/>
              </w:rPr>
              <w:t>次，承办</w:t>
            </w:r>
            <w:r>
              <w:rPr>
                <w:rFonts w:ascii="??_GB2312" w:hAnsi="宋体"/>
                <w:szCs w:val="21"/>
              </w:rPr>
              <w:t>50</w:t>
            </w:r>
            <w:r>
              <w:rPr>
                <w:rFonts w:ascii="??_GB2312" w:hAnsi="宋体" w:hint="eastAsia"/>
                <w:szCs w:val="21"/>
              </w:rPr>
              <w:t>分</w:t>
            </w:r>
            <w:r>
              <w:rPr>
                <w:rFonts w:ascii="??_GB2312" w:hAnsi="宋体"/>
                <w:szCs w:val="21"/>
              </w:rPr>
              <w:t>/</w:t>
            </w:r>
            <w:r>
              <w:rPr>
                <w:rFonts w:ascii="??_GB2312" w:hAnsi="宋体" w:hint="eastAsia"/>
                <w:szCs w:val="21"/>
              </w:rPr>
              <w:t>次；举办全省高层论坛</w:t>
            </w:r>
            <w:r>
              <w:rPr>
                <w:rFonts w:ascii="??_GB2312" w:hAnsi="宋体"/>
                <w:szCs w:val="21"/>
              </w:rPr>
              <w:t>50</w:t>
            </w:r>
            <w:r>
              <w:rPr>
                <w:rFonts w:ascii="??_GB2312" w:hAnsi="宋体" w:hint="eastAsia"/>
                <w:szCs w:val="21"/>
              </w:rPr>
              <w:t>分</w:t>
            </w:r>
            <w:r>
              <w:rPr>
                <w:rFonts w:ascii="??_GB2312" w:hAnsi="宋体"/>
                <w:szCs w:val="21"/>
              </w:rPr>
              <w:t>/</w:t>
            </w:r>
            <w:r>
              <w:rPr>
                <w:rFonts w:ascii="??_GB2312" w:hAnsi="宋体" w:hint="eastAsia"/>
                <w:szCs w:val="21"/>
              </w:rPr>
              <w:t>次，承办</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次；举办地市级或厅行业系统论坛</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次，承办</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次</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1025"/>
          <w:jc w:val="center"/>
        </w:trPr>
        <w:tc>
          <w:tcPr>
            <w:tcW w:w="1352" w:type="dxa"/>
            <w:vMerge/>
            <w:vAlign w:val="center"/>
          </w:tcPr>
          <w:p w:rsidR="002B6E9A" w:rsidRDefault="002B6E9A">
            <w:pPr>
              <w:snapToGrid w:val="0"/>
              <w:jc w:val="center"/>
              <w:rPr>
                <w:rFonts w:ascii="宋体"/>
                <w:szCs w:val="21"/>
              </w:rPr>
            </w:pPr>
          </w:p>
        </w:tc>
        <w:tc>
          <w:tcPr>
            <w:tcW w:w="985" w:type="dxa"/>
            <w:vAlign w:val="center"/>
          </w:tcPr>
          <w:p w:rsidR="002B6E9A" w:rsidRDefault="002B6E9A">
            <w:pPr>
              <w:snapToGrid w:val="0"/>
              <w:rPr>
                <w:rFonts w:ascii="宋体"/>
                <w:szCs w:val="21"/>
              </w:rPr>
            </w:pPr>
            <w:r>
              <w:rPr>
                <w:rFonts w:ascii="宋体" w:hAnsi="宋体" w:hint="eastAsia"/>
                <w:szCs w:val="21"/>
              </w:rPr>
              <w:t>公众意见收集</w:t>
            </w:r>
          </w:p>
        </w:tc>
        <w:tc>
          <w:tcPr>
            <w:tcW w:w="5908" w:type="dxa"/>
            <w:vAlign w:val="center"/>
          </w:tcPr>
          <w:p w:rsidR="002B6E9A" w:rsidRDefault="002B6E9A">
            <w:pPr>
              <w:snapToGrid w:val="0"/>
              <w:rPr>
                <w:rFonts w:ascii="??_GB2312" w:hAnsi="宋体"/>
                <w:szCs w:val="21"/>
              </w:rPr>
            </w:pPr>
            <w:r>
              <w:rPr>
                <w:rFonts w:ascii="??_GB2312" w:hAnsi="宋体" w:hint="eastAsia"/>
                <w:szCs w:val="21"/>
              </w:rPr>
              <w:t>横向课题到账经费每万元</w:t>
            </w:r>
            <w:r>
              <w:rPr>
                <w:rFonts w:ascii="??_GB2312" w:hAnsi="宋体"/>
                <w:szCs w:val="21"/>
              </w:rPr>
              <w:t>1</w:t>
            </w:r>
            <w:r>
              <w:rPr>
                <w:rFonts w:ascii="??_GB2312" w:hAnsi="宋体" w:hint="eastAsia"/>
                <w:szCs w:val="21"/>
              </w:rPr>
              <w:t>分。常年设立专门机构、人员、渠道收集公众意见，最高计</w:t>
            </w:r>
            <w:r>
              <w:rPr>
                <w:rFonts w:ascii="??_GB2312" w:hAnsi="宋体"/>
                <w:szCs w:val="21"/>
              </w:rPr>
              <w:t>10</w:t>
            </w:r>
            <w:r>
              <w:rPr>
                <w:rFonts w:ascii="??_GB2312" w:hAnsi="宋体" w:hint="eastAsia"/>
                <w:szCs w:val="21"/>
              </w:rPr>
              <w:t>分。</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1266"/>
          <w:jc w:val="center"/>
        </w:trPr>
        <w:tc>
          <w:tcPr>
            <w:tcW w:w="1352" w:type="dxa"/>
            <w:vMerge/>
            <w:vAlign w:val="center"/>
          </w:tcPr>
          <w:p w:rsidR="002B6E9A" w:rsidRDefault="002B6E9A">
            <w:pPr>
              <w:snapToGrid w:val="0"/>
              <w:jc w:val="center"/>
              <w:rPr>
                <w:rFonts w:ascii="宋体"/>
                <w:szCs w:val="21"/>
              </w:rPr>
            </w:pPr>
          </w:p>
        </w:tc>
        <w:tc>
          <w:tcPr>
            <w:tcW w:w="985" w:type="dxa"/>
            <w:vAlign w:val="center"/>
          </w:tcPr>
          <w:p w:rsidR="002B6E9A" w:rsidRDefault="002B6E9A">
            <w:pPr>
              <w:snapToGrid w:val="0"/>
              <w:rPr>
                <w:rFonts w:ascii="宋体"/>
                <w:szCs w:val="21"/>
              </w:rPr>
            </w:pPr>
            <w:r>
              <w:rPr>
                <w:rFonts w:ascii="宋体" w:hAnsi="宋体" w:hint="eastAsia"/>
                <w:szCs w:val="21"/>
              </w:rPr>
              <w:t>信息</w:t>
            </w:r>
          </w:p>
          <w:p w:rsidR="002B6E9A" w:rsidRDefault="002B6E9A">
            <w:pPr>
              <w:snapToGrid w:val="0"/>
              <w:rPr>
                <w:rFonts w:ascii="宋体"/>
                <w:szCs w:val="21"/>
              </w:rPr>
            </w:pPr>
            <w:r>
              <w:rPr>
                <w:rFonts w:ascii="宋体" w:hAnsi="宋体" w:hint="eastAsia"/>
                <w:szCs w:val="21"/>
              </w:rPr>
              <w:t>公开度</w:t>
            </w:r>
          </w:p>
        </w:tc>
        <w:tc>
          <w:tcPr>
            <w:tcW w:w="5908" w:type="dxa"/>
            <w:vAlign w:val="center"/>
          </w:tcPr>
          <w:p w:rsidR="002B6E9A" w:rsidRDefault="002B6E9A">
            <w:pPr>
              <w:snapToGrid w:val="0"/>
              <w:rPr>
                <w:rFonts w:ascii="??_GB2312" w:hAnsi="宋体"/>
                <w:szCs w:val="21"/>
              </w:rPr>
            </w:pPr>
            <w:r>
              <w:rPr>
                <w:rFonts w:ascii="??_GB2312" w:hAnsi="宋体" w:hint="eastAsia"/>
                <w:szCs w:val="21"/>
              </w:rPr>
              <w:t>研究成果开放获取，网站及时更新，微信微博公众号成果及时推送，最高计</w:t>
            </w:r>
            <w:r>
              <w:rPr>
                <w:rFonts w:ascii="??_GB2312" w:hAnsi="宋体"/>
                <w:szCs w:val="21"/>
              </w:rPr>
              <w:t>5</w:t>
            </w:r>
            <w:r>
              <w:rPr>
                <w:rFonts w:ascii="??_GB2312" w:hAnsi="宋体" w:hint="eastAsia"/>
                <w:szCs w:val="21"/>
              </w:rPr>
              <w:t>分。</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1167"/>
          <w:jc w:val="center"/>
        </w:trPr>
        <w:tc>
          <w:tcPr>
            <w:tcW w:w="1352" w:type="dxa"/>
            <w:vMerge w:val="restart"/>
            <w:vAlign w:val="center"/>
          </w:tcPr>
          <w:p w:rsidR="002B6E9A" w:rsidRDefault="002B6E9A">
            <w:pPr>
              <w:snapToGrid w:val="0"/>
              <w:jc w:val="center"/>
              <w:rPr>
                <w:rFonts w:ascii="宋体"/>
                <w:szCs w:val="21"/>
              </w:rPr>
            </w:pPr>
            <w:r>
              <w:rPr>
                <w:rFonts w:ascii="宋体" w:hAnsi="宋体" w:hint="eastAsia"/>
                <w:szCs w:val="21"/>
              </w:rPr>
              <w:t>学</w:t>
            </w:r>
          </w:p>
          <w:p w:rsidR="002B6E9A" w:rsidRDefault="002B6E9A">
            <w:pPr>
              <w:snapToGrid w:val="0"/>
              <w:jc w:val="center"/>
              <w:rPr>
                <w:rFonts w:ascii="宋体"/>
                <w:szCs w:val="21"/>
              </w:rPr>
            </w:pPr>
            <w:r>
              <w:rPr>
                <w:rFonts w:ascii="宋体" w:hAnsi="宋体" w:hint="eastAsia"/>
                <w:szCs w:val="21"/>
              </w:rPr>
              <w:t>术</w:t>
            </w:r>
          </w:p>
          <w:p w:rsidR="002B6E9A" w:rsidRDefault="002B6E9A">
            <w:pPr>
              <w:snapToGrid w:val="0"/>
              <w:jc w:val="center"/>
              <w:rPr>
                <w:rFonts w:ascii="宋体"/>
                <w:szCs w:val="21"/>
              </w:rPr>
            </w:pPr>
            <w:r>
              <w:rPr>
                <w:rFonts w:ascii="宋体" w:hAnsi="宋体" w:hint="eastAsia"/>
                <w:szCs w:val="21"/>
              </w:rPr>
              <w:t>影</w:t>
            </w:r>
          </w:p>
          <w:p w:rsidR="002B6E9A" w:rsidRDefault="002B6E9A">
            <w:pPr>
              <w:snapToGrid w:val="0"/>
              <w:jc w:val="center"/>
              <w:rPr>
                <w:rFonts w:ascii="宋体"/>
                <w:szCs w:val="21"/>
              </w:rPr>
            </w:pPr>
            <w:r>
              <w:rPr>
                <w:rFonts w:ascii="宋体" w:hAnsi="宋体" w:hint="eastAsia"/>
                <w:szCs w:val="21"/>
              </w:rPr>
              <w:t>响</w:t>
            </w:r>
          </w:p>
          <w:p w:rsidR="002B6E9A" w:rsidRDefault="002B6E9A">
            <w:pPr>
              <w:snapToGrid w:val="0"/>
              <w:jc w:val="center"/>
              <w:rPr>
                <w:rFonts w:ascii="宋体"/>
                <w:szCs w:val="21"/>
              </w:rPr>
            </w:pPr>
            <w:r>
              <w:rPr>
                <w:rFonts w:ascii="宋体" w:hAnsi="宋体" w:hint="eastAsia"/>
                <w:szCs w:val="21"/>
              </w:rPr>
              <w:lastRenderedPageBreak/>
              <w:t>力</w:t>
            </w:r>
          </w:p>
          <w:p w:rsidR="002B6E9A" w:rsidRDefault="002B6E9A">
            <w:pPr>
              <w:snapToGrid w:val="0"/>
              <w:jc w:val="center"/>
              <w:rPr>
                <w:rFonts w:ascii="宋体"/>
                <w:szCs w:val="21"/>
              </w:rPr>
            </w:pPr>
            <w:r>
              <w:rPr>
                <w:rFonts w:ascii="宋体" w:hAnsi="宋体" w:hint="eastAsia"/>
                <w:szCs w:val="21"/>
              </w:rPr>
              <w:t>（</w:t>
            </w:r>
            <w:r>
              <w:rPr>
                <w:rFonts w:ascii="宋体" w:hAnsi="宋体"/>
                <w:szCs w:val="21"/>
              </w:rPr>
              <w:t>15%</w:t>
            </w:r>
            <w:r>
              <w:rPr>
                <w:rFonts w:ascii="宋体" w:hAnsi="宋体" w:hint="eastAsia"/>
                <w:szCs w:val="21"/>
              </w:rPr>
              <w:t>）</w:t>
            </w:r>
          </w:p>
        </w:tc>
        <w:tc>
          <w:tcPr>
            <w:tcW w:w="985" w:type="dxa"/>
            <w:vAlign w:val="center"/>
          </w:tcPr>
          <w:p w:rsidR="002B6E9A" w:rsidRDefault="002B6E9A">
            <w:pPr>
              <w:snapToGrid w:val="0"/>
              <w:rPr>
                <w:rFonts w:ascii="宋体"/>
                <w:szCs w:val="21"/>
              </w:rPr>
            </w:pPr>
            <w:r>
              <w:rPr>
                <w:rFonts w:ascii="宋体" w:hAnsi="宋体" w:hint="eastAsia"/>
                <w:szCs w:val="21"/>
              </w:rPr>
              <w:lastRenderedPageBreak/>
              <w:t>论文</w:t>
            </w:r>
          </w:p>
        </w:tc>
        <w:tc>
          <w:tcPr>
            <w:tcW w:w="5908" w:type="dxa"/>
            <w:vAlign w:val="center"/>
          </w:tcPr>
          <w:p w:rsidR="002B6E9A" w:rsidRDefault="000754BD">
            <w:pPr>
              <w:snapToGrid w:val="0"/>
              <w:rPr>
                <w:rFonts w:ascii="??_GB2312" w:hAnsi="宋体"/>
                <w:szCs w:val="21"/>
              </w:rPr>
            </w:pPr>
            <w:r>
              <w:rPr>
                <w:rFonts w:ascii="??_GB2312" w:hAnsi="宋体" w:hint="eastAsia"/>
                <w:szCs w:val="21"/>
              </w:rPr>
              <w:t>权威核心期刊（</w:t>
            </w:r>
            <w:r>
              <w:rPr>
                <w:rFonts w:ascii="??_GB2312" w:hAnsi="宋体"/>
                <w:szCs w:val="21"/>
              </w:rPr>
              <w:t>A</w:t>
            </w:r>
            <w:r>
              <w:rPr>
                <w:rFonts w:ascii="??_GB2312" w:hAnsi="??_GB2312" w:cs="??_GB2312"/>
                <w:szCs w:val="21"/>
              </w:rPr>
              <w:t>/</w:t>
            </w:r>
            <w:r>
              <w:rPr>
                <w:rFonts w:ascii="??_GB2312" w:hAnsi="宋体"/>
                <w:szCs w:val="21"/>
              </w:rPr>
              <w:t>B</w:t>
            </w:r>
            <w:r>
              <w:rPr>
                <w:rFonts w:ascii="??_GB2312" w:hAnsi="宋体" w:hint="eastAsia"/>
                <w:szCs w:val="21"/>
              </w:rPr>
              <w:t>类）：教育厅</w:t>
            </w:r>
            <w:r>
              <w:rPr>
                <w:rFonts w:ascii="??_GB2312" w:hAnsi="宋体"/>
                <w:szCs w:val="21"/>
              </w:rPr>
              <w:t>A</w:t>
            </w:r>
            <w:r>
              <w:rPr>
                <w:rFonts w:ascii="??_GB2312" w:hAnsi="宋体" w:hint="eastAsia"/>
                <w:szCs w:val="21"/>
              </w:rPr>
              <w:t>类权威期刊（含我校一级顶尖）、</w:t>
            </w:r>
            <w:r>
              <w:rPr>
                <w:rFonts w:ascii="??_GB2312" w:hAnsi="宋体"/>
                <w:szCs w:val="21"/>
              </w:rPr>
              <w:t>SCI</w:t>
            </w:r>
            <w:r>
              <w:rPr>
                <w:rFonts w:ascii="??_GB2312" w:hAnsi="宋体" w:hint="eastAsia"/>
                <w:szCs w:val="21"/>
              </w:rPr>
              <w:t>（</w:t>
            </w:r>
            <w:r>
              <w:rPr>
                <w:rFonts w:ascii="??_GB2312" w:hAnsi="宋体"/>
                <w:szCs w:val="21"/>
              </w:rPr>
              <w:t>1</w:t>
            </w:r>
            <w:r>
              <w:rPr>
                <w:rFonts w:ascii="??_GB2312" w:hAnsi="宋体" w:hint="eastAsia"/>
                <w:szCs w:val="21"/>
              </w:rPr>
              <w:t>区），</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篇；</w:t>
            </w:r>
            <w:r w:rsidR="003C7E4E">
              <w:rPr>
                <w:rFonts w:ascii="??_GB2312" w:hAnsi="宋体" w:hint="eastAsia"/>
                <w:szCs w:val="21"/>
              </w:rPr>
              <w:t>教育厅</w:t>
            </w:r>
            <w:r>
              <w:rPr>
                <w:rFonts w:ascii="??_GB2312" w:hAnsi="宋体"/>
                <w:szCs w:val="21"/>
              </w:rPr>
              <w:t>B</w:t>
            </w:r>
            <w:r>
              <w:rPr>
                <w:rFonts w:ascii="??_GB2312" w:hAnsi="宋体" w:hint="eastAsia"/>
                <w:szCs w:val="21"/>
              </w:rPr>
              <w:t>类权威期刊（含我校二级顶尖）、</w:t>
            </w:r>
            <w:r>
              <w:rPr>
                <w:rFonts w:ascii="??_GB2312" w:hAnsi="宋体"/>
                <w:szCs w:val="21"/>
              </w:rPr>
              <w:t>SCI</w:t>
            </w:r>
            <w:r>
              <w:rPr>
                <w:rFonts w:ascii="??_GB2312" w:hAnsi="宋体" w:hint="eastAsia"/>
                <w:szCs w:val="21"/>
              </w:rPr>
              <w:t>（</w:t>
            </w:r>
            <w:r>
              <w:rPr>
                <w:rFonts w:ascii="??_GB2312" w:hAnsi="宋体"/>
                <w:szCs w:val="21"/>
              </w:rPr>
              <w:t>2</w:t>
            </w:r>
            <w:r>
              <w:rPr>
                <w:rFonts w:ascii="??_GB2312" w:hAnsi="宋体" w:hint="eastAsia"/>
                <w:szCs w:val="21"/>
              </w:rPr>
              <w:t>区），</w:t>
            </w:r>
            <w:r>
              <w:rPr>
                <w:rFonts w:ascii="??_GB2312" w:hAnsi="宋体"/>
                <w:szCs w:val="21"/>
              </w:rPr>
              <w:t>25</w:t>
            </w:r>
            <w:r>
              <w:rPr>
                <w:rFonts w:ascii="??_GB2312" w:hAnsi="宋体" w:hint="eastAsia"/>
                <w:szCs w:val="21"/>
              </w:rPr>
              <w:t>分</w:t>
            </w:r>
            <w:r>
              <w:rPr>
                <w:rFonts w:ascii="??_GB2312" w:hAnsi="宋体"/>
                <w:szCs w:val="21"/>
              </w:rPr>
              <w:t>/</w:t>
            </w:r>
            <w:r>
              <w:rPr>
                <w:rFonts w:ascii="??_GB2312" w:hAnsi="宋体" w:hint="eastAsia"/>
                <w:szCs w:val="21"/>
              </w:rPr>
              <w:t>篇；其他</w:t>
            </w:r>
            <w:r>
              <w:rPr>
                <w:rFonts w:ascii="??_GB2312" w:hAnsi="宋体"/>
                <w:szCs w:val="21"/>
              </w:rPr>
              <w:t>CSSCI</w:t>
            </w:r>
            <w:r>
              <w:rPr>
                <w:rFonts w:ascii="??_GB2312" w:hAnsi="宋体" w:hint="eastAsia"/>
                <w:szCs w:val="21"/>
              </w:rPr>
              <w:t>期刊、</w:t>
            </w:r>
            <w:r>
              <w:rPr>
                <w:rFonts w:ascii="??_GB2312" w:hAnsi="宋体"/>
                <w:szCs w:val="21"/>
              </w:rPr>
              <w:t>CSCD</w:t>
            </w:r>
            <w:r>
              <w:rPr>
                <w:rFonts w:ascii="??_GB2312" w:hAnsi="宋体" w:hint="eastAsia"/>
                <w:szCs w:val="21"/>
              </w:rPr>
              <w:t>期刊、</w:t>
            </w:r>
            <w:r>
              <w:rPr>
                <w:rFonts w:ascii="??_GB2312" w:hAnsi="宋体"/>
                <w:szCs w:val="21"/>
              </w:rPr>
              <w:t>SCI(3</w:t>
            </w:r>
            <w:r>
              <w:rPr>
                <w:rFonts w:ascii="??_GB2312" w:hAnsi="宋体" w:hint="eastAsia"/>
                <w:szCs w:val="21"/>
              </w:rPr>
              <w:t>区</w:t>
            </w:r>
            <w:r>
              <w:rPr>
                <w:rFonts w:ascii="??_GB2312" w:hAnsi="宋体"/>
                <w:szCs w:val="21"/>
              </w:rPr>
              <w:t>)</w:t>
            </w:r>
            <w:r>
              <w:rPr>
                <w:rFonts w:ascii="??_GB2312" w:hAnsi="宋体" w:hint="eastAsia"/>
                <w:szCs w:val="21"/>
              </w:rPr>
              <w:t>期刊，</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篇。</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986"/>
          <w:jc w:val="center"/>
        </w:trPr>
        <w:tc>
          <w:tcPr>
            <w:tcW w:w="1352" w:type="dxa"/>
            <w:vMerge/>
            <w:vAlign w:val="center"/>
          </w:tcPr>
          <w:p w:rsidR="002B6E9A" w:rsidRDefault="002B6E9A">
            <w:pPr>
              <w:snapToGrid w:val="0"/>
              <w:jc w:val="center"/>
              <w:rPr>
                <w:rFonts w:ascii="宋体"/>
                <w:szCs w:val="21"/>
              </w:rPr>
            </w:pPr>
          </w:p>
        </w:tc>
        <w:tc>
          <w:tcPr>
            <w:tcW w:w="985" w:type="dxa"/>
            <w:vAlign w:val="center"/>
          </w:tcPr>
          <w:p w:rsidR="002B6E9A" w:rsidRDefault="002B6E9A">
            <w:pPr>
              <w:snapToGrid w:val="0"/>
              <w:rPr>
                <w:rFonts w:ascii="宋体"/>
                <w:szCs w:val="21"/>
              </w:rPr>
            </w:pPr>
            <w:r>
              <w:rPr>
                <w:rFonts w:ascii="宋体" w:hAnsi="宋体" w:hint="eastAsia"/>
                <w:szCs w:val="21"/>
              </w:rPr>
              <w:t>出版物</w:t>
            </w:r>
          </w:p>
        </w:tc>
        <w:tc>
          <w:tcPr>
            <w:tcW w:w="5908" w:type="dxa"/>
            <w:vAlign w:val="center"/>
          </w:tcPr>
          <w:p w:rsidR="002B6E9A" w:rsidRDefault="002B6E9A">
            <w:pPr>
              <w:snapToGrid w:val="0"/>
              <w:rPr>
                <w:rFonts w:ascii="??_GB2312" w:hAnsi="宋体"/>
                <w:szCs w:val="21"/>
              </w:rPr>
            </w:pPr>
            <w:r>
              <w:rPr>
                <w:rFonts w:ascii="??_GB2312" w:hAnsi="宋体" w:hint="eastAsia"/>
                <w:szCs w:val="21"/>
              </w:rPr>
              <w:t>权威出版社，计</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部，其他出版社，计</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部。连续出版物每期</w:t>
            </w:r>
            <w:r>
              <w:rPr>
                <w:rFonts w:ascii="??_GB2312" w:hAnsi="宋体"/>
                <w:szCs w:val="21"/>
              </w:rPr>
              <w:t>1</w:t>
            </w:r>
            <w:r>
              <w:rPr>
                <w:rFonts w:ascii="??_GB2312" w:hAnsi="宋体" w:hint="eastAsia"/>
                <w:szCs w:val="21"/>
              </w:rPr>
              <w:t>分，最高</w:t>
            </w:r>
            <w:r>
              <w:rPr>
                <w:rFonts w:ascii="??_GB2312" w:hAnsi="宋体"/>
                <w:szCs w:val="21"/>
              </w:rPr>
              <w:t>10</w:t>
            </w:r>
            <w:r>
              <w:rPr>
                <w:rFonts w:ascii="??_GB2312" w:hAnsi="宋体" w:hint="eastAsia"/>
                <w:szCs w:val="21"/>
              </w:rPr>
              <w:t>分。</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864"/>
          <w:jc w:val="center"/>
        </w:trPr>
        <w:tc>
          <w:tcPr>
            <w:tcW w:w="1352" w:type="dxa"/>
            <w:vMerge/>
            <w:vAlign w:val="center"/>
          </w:tcPr>
          <w:p w:rsidR="002B6E9A" w:rsidRDefault="002B6E9A">
            <w:pPr>
              <w:snapToGrid w:val="0"/>
              <w:jc w:val="center"/>
              <w:rPr>
                <w:rFonts w:ascii="宋体"/>
                <w:szCs w:val="21"/>
              </w:rPr>
            </w:pPr>
          </w:p>
        </w:tc>
        <w:tc>
          <w:tcPr>
            <w:tcW w:w="985" w:type="dxa"/>
            <w:vAlign w:val="center"/>
          </w:tcPr>
          <w:p w:rsidR="002B6E9A" w:rsidRDefault="002B6E9A">
            <w:pPr>
              <w:snapToGrid w:val="0"/>
              <w:rPr>
                <w:rFonts w:ascii="宋体"/>
                <w:szCs w:val="21"/>
              </w:rPr>
            </w:pPr>
            <w:r>
              <w:rPr>
                <w:rFonts w:ascii="宋体" w:hAnsi="宋体" w:hint="eastAsia"/>
                <w:szCs w:val="21"/>
              </w:rPr>
              <w:t>成果</w:t>
            </w:r>
          </w:p>
          <w:p w:rsidR="002B6E9A" w:rsidRDefault="002B6E9A">
            <w:pPr>
              <w:snapToGrid w:val="0"/>
              <w:rPr>
                <w:rFonts w:ascii="宋体"/>
                <w:szCs w:val="21"/>
              </w:rPr>
            </w:pPr>
            <w:r>
              <w:rPr>
                <w:rFonts w:ascii="宋体" w:hAnsi="宋体" w:hint="eastAsia"/>
                <w:szCs w:val="21"/>
              </w:rPr>
              <w:t>奖励</w:t>
            </w:r>
          </w:p>
        </w:tc>
        <w:tc>
          <w:tcPr>
            <w:tcW w:w="5908" w:type="dxa"/>
            <w:vAlign w:val="center"/>
          </w:tcPr>
          <w:p w:rsidR="002B6E9A" w:rsidRDefault="002B6E9A">
            <w:pPr>
              <w:snapToGrid w:val="0"/>
              <w:rPr>
                <w:rFonts w:ascii="??_GB2312" w:hAnsi="宋体"/>
                <w:szCs w:val="21"/>
              </w:rPr>
            </w:pPr>
            <w:r>
              <w:rPr>
                <w:rFonts w:ascii="??_GB2312" w:hAnsi="宋体" w:hint="eastAsia"/>
                <w:szCs w:val="21"/>
              </w:rPr>
              <w:t>入选国家级成果奖励，计</w:t>
            </w:r>
            <w:r>
              <w:rPr>
                <w:rFonts w:ascii="??_GB2312" w:hAnsi="宋体"/>
                <w:szCs w:val="21"/>
              </w:rPr>
              <w:t>60</w:t>
            </w:r>
            <w:r>
              <w:rPr>
                <w:rFonts w:ascii="??_GB2312" w:hAnsi="宋体" w:hint="eastAsia"/>
                <w:szCs w:val="21"/>
              </w:rPr>
              <w:t>分</w:t>
            </w:r>
            <w:r>
              <w:rPr>
                <w:rFonts w:ascii="??_GB2312" w:hAnsi="宋体"/>
                <w:szCs w:val="21"/>
              </w:rPr>
              <w:t>/</w:t>
            </w:r>
            <w:r>
              <w:rPr>
                <w:rFonts w:ascii="??_GB2312" w:hAnsi="宋体" w:hint="eastAsia"/>
                <w:szCs w:val="21"/>
              </w:rPr>
              <w:t>项；其他省部级奖励：一等奖计</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项，二等奖计</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项，三等奖计</w:t>
            </w:r>
            <w:r>
              <w:rPr>
                <w:rFonts w:ascii="??_GB2312" w:hAnsi="宋体"/>
                <w:szCs w:val="21"/>
              </w:rPr>
              <w:t>10</w:t>
            </w:r>
            <w:r>
              <w:rPr>
                <w:rFonts w:ascii="??_GB2312" w:hAnsi="宋体" w:hint="eastAsia"/>
                <w:szCs w:val="21"/>
              </w:rPr>
              <w:t>分</w:t>
            </w:r>
            <w:r>
              <w:rPr>
                <w:rFonts w:ascii="??_GB2312" w:hAnsi="宋体"/>
                <w:szCs w:val="21"/>
              </w:rPr>
              <w:t>/</w:t>
            </w:r>
            <w:r>
              <w:rPr>
                <w:rFonts w:ascii="??_GB2312" w:hAnsi="宋体" w:hint="eastAsia"/>
                <w:szCs w:val="21"/>
              </w:rPr>
              <w:t>项。</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90"/>
          <w:jc w:val="center"/>
        </w:trPr>
        <w:tc>
          <w:tcPr>
            <w:tcW w:w="1352" w:type="dxa"/>
            <w:vMerge/>
            <w:vAlign w:val="center"/>
          </w:tcPr>
          <w:p w:rsidR="002B6E9A" w:rsidRDefault="002B6E9A">
            <w:pPr>
              <w:snapToGrid w:val="0"/>
              <w:jc w:val="center"/>
              <w:rPr>
                <w:rFonts w:ascii="宋体"/>
                <w:szCs w:val="21"/>
              </w:rPr>
            </w:pPr>
          </w:p>
        </w:tc>
        <w:tc>
          <w:tcPr>
            <w:tcW w:w="985" w:type="dxa"/>
            <w:vAlign w:val="center"/>
          </w:tcPr>
          <w:p w:rsidR="002B6E9A" w:rsidRDefault="002B6E9A">
            <w:pPr>
              <w:snapToGrid w:val="0"/>
              <w:rPr>
                <w:rFonts w:ascii="宋体"/>
                <w:szCs w:val="21"/>
              </w:rPr>
            </w:pPr>
            <w:r>
              <w:rPr>
                <w:rFonts w:ascii="宋体" w:hAnsi="宋体" w:hint="eastAsia"/>
                <w:szCs w:val="21"/>
              </w:rPr>
              <w:t>科研</w:t>
            </w:r>
          </w:p>
          <w:p w:rsidR="002B6E9A" w:rsidRDefault="002B6E9A">
            <w:pPr>
              <w:snapToGrid w:val="0"/>
              <w:rPr>
                <w:rFonts w:ascii="宋体"/>
                <w:szCs w:val="21"/>
              </w:rPr>
            </w:pPr>
            <w:r>
              <w:rPr>
                <w:rFonts w:ascii="宋体" w:hAnsi="宋体" w:hint="eastAsia"/>
                <w:szCs w:val="21"/>
              </w:rPr>
              <w:t>项目</w:t>
            </w:r>
          </w:p>
        </w:tc>
        <w:tc>
          <w:tcPr>
            <w:tcW w:w="5908" w:type="dxa"/>
            <w:vAlign w:val="center"/>
          </w:tcPr>
          <w:p w:rsidR="002B6E9A" w:rsidRDefault="002B6E9A">
            <w:pPr>
              <w:snapToGrid w:val="0"/>
              <w:rPr>
                <w:rFonts w:ascii="??_GB2312" w:hAnsi="宋体"/>
                <w:szCs w:val="21"/>
              </w:rPr>
            </w:pPr>
            <w:r>
              <w:rPr>
                <w:rFonts w:ascii="??_GB2312" w:hAnsi="宋体" w:hint="eastAsia"/>
                <w:szCs w:val="21"/>
              </w:rPr>
              <w:t>国家级计</w:t>
            </w:r>
            <w:r>
              <w:rPr>
                <w:rFonts w:ascii="??_GB2312" w:hAnsi="宋体"/>
                <w:szCs w:val="21"/>
              </w:rPr>
              <w:t>50</w:t>
            </w:r>
            <w:r>
              <w:rPr>
                <w:rFonts w:ascii="??_GB2312" w:hAnsi="宋体" w:hint="eastAsia"/>
                <w:szCs w:val="21"/>
              </w:rPr>
              <w:t>分，省级</w:t>
            </w:r>
            <w:r>
              <w:rPr>
                <w:rFonts w:ascii="??_GB2312" w:hAnsi="宋体"/>
                <w:szCs w:val="21"/>
              </w:rPr>
              <w:t>30</w:t>
            </w:r>
            <w:r>
              <w:rPr>
                <w:rFonts w:ascii="??_GB2312" w:hAnsi="宋体" w:hint="eastAsia"/>
                <w:szCs w:val="21"/>
              </w:rPr>
              <w:t>分，地厅级</w:t>
            </w:r>
            <w:r>
              <w:rPr>
                <w:rFonts w:ascii="??_GB2312" w:hAnsi="宋体"/>
                <w:szCs w:val="21"/>
              </w:rPr>
              <w:t>10</w:t>
            </w:r>
            <w:r>
              <w:rPr>
                <w:rFonts w:ascii="??_GB2312" w:hAnsi="宋体" w:hint="eastAsia"/>
                <w:szCs w:val="21"/>
              </w:rPr>
              <w:t>分。</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1268"/>
          <w:jc w:val="center"/>
        </w:trPr>
        <w:tc>
          <w:tcPr>
            <w:tcW w:w="1352" w:type="dxa"/>
            <w:vMerge w:val="restart"/>
            <w:vAlign w:val="center"/>
          </w:tcPr>
          <w:p w:rsidR="002B6E9A" w:rsidRDefault="002B6E9A">
            <w:pPr>
              <w:snapToGrid w:val="0"/>
              <w:jc w:val="center"/>
              <w:rPr>
                <w:rFonts w:ascii="宋体"/>
                <w:szCs w:val="21"/>
              </w:rPr>
            </w:pPr>
            <w:r>
              <w:rPr>
                <w:rFonts w:ascii="宋体" w:hAnsi="宋体" w:hint="eastAsia"/>
                <w:szCs w:val="21"/>
              </w:rPr>
              <w:t>国</w:t>
            </w:r>
          </w:p>
          <w:p w:rsidR="002B6E9A" w:rsidRDefault="002B6E9A">
            <w:pPr>
              <w:snapToGrid w:val="0"/>
              <w:jc w:val="center"/>
              <w:rPr>
                <w:rFonts w:ascii="宋体"/>
                <w:szCs w:val="21"/>
              </w:rPr>
            </w:pPr>
            <w:r>
              <w:rPr>
                <w:rFonts w:ascii="宋体" w:hAnsi="宋体" w:hint="eastAsia"/>
                <w:szCs w:val="21"/>
              </w:rPr>
              <w:t>际</w:t>
            </w:r>
          </w:p>
          <w:p w:rsidR="002B6E9A" w:rsidRDefault="002B6E9A">
            <w:pPr>
              <w:snapToGrid w:val="0"/>
              <w:jc w:val="center"/>
              <w:rPr>
                <w:rFonts w:ascii="宋体"/>
                <w:szCs w:val="21"/>
              </w:rPr>
            </w:pPr>
            <w:r>
              <w:rPr>
                <w:rFonts w:ascii="宋体" w:hAnsi="宋体" w:hint="eastAsia"/>
                <w:szCs w:val="21"/>
              </w:rPr>
              <w:t>影</w:t>
            </w:r>
          </w:p>
          <w:p w:rsidR="002B6E9A" w:rsidRDefault="002B6E9A">
            <w:pPr>
              <w:snapToGrid w:val="0"/>
              <w:jc w:val="center"/>
              <w:rPr>
                <w:rFonts w:ascii="宋体"/>
                <w:szCs w:val="21"/>
              </w:rPr>
            </w:pPr>
            <w:r>
              <w:rPr>
                <w:rFonts w:ascii="宋体" w:hAnsi="宋体" w:hint="eastAsia"/>
                <w:szCs w:val="21"/>
              </w:rPr>
              <w:t>响</w:t>
            </w:r>
          </w:p>
          <w:p w:rsidR="002B6E9A" w:rsidRDefault="002B6E9A">
            <w:pPr>
              <w:snapToGrid w:val="0"/>
              <w:jc w:val="center"/>
              <w:rPr>
                <w:rFonts w:ascii="宋体"/>
                <w:szCs w:val="21"/>
              </w:rPr>
            </w:pPr>
            <w:r>
              <w:rPr>
                <w:rFonts w:ascii="宋体" w:hAnsi="宋体" w:hint="eastAsia"/>
                <w:szCs w:val="21"/>
              </w:rPr>
              <w:t>力</w:t>
            </w:r>
          </w:p>
          <w:p w:rsidR="002B6E9A" w:rsidRDefault="002B6E9A">
            <w:pPr>
              <w:snapToGrid w:val="0"/>
              <w:jc w:val="center"/>
              <w:rPr>
                <w:rFonts w:ascii="宋体"/>
                <w:szCs w:val="21"/>
              </w:rPr>
            </w:pPr>
            <w:r>
              <w:rPr>
                <w:rFonts w:ascii="宋体" w:hAnsi="宋体" w:hint="eastAsia"/>
                <w:szCs w:val="21"/>
              </w:rPr>
              <w:t>（</w:t>
            </w:r>
            <w:r>
              <w:rPr>
                <w:rFonts w:ascii="宋体" w:hAnsi="宋体"/>
                <w:szCs w:val="21"/>
              </w:rPr>
              <w:t>10%</w:t>
            </w:r>
            <w:r>
              <w:rPr>
                <w:rFonts w:ascii="宋体" w:hAnsi="宋体" w:hint="eastAsia"/>
                <w:szCs w:val="21"/>
              </w:rPr>
              <w:t>）</w:t>
            </w:r>
          </w:p>
        </w:tc>
        <w:tc>
          <w:tcPr>
            <w:tcW w:w="985" w:type="dxa"/>
            <w:vAlign w:val="center"/>
          </w:tcPr>
          <w:p w:rsidR="002B6E9A" w:rsidRDefault="002B6E9A">
            <w:pPr>
              <w:snapToGrid w:val="0"/>
              <w:rPr>
                <w:rFonts w:ascii="宋体"/>
                <w:szCs w:val="21"/>
              </w:rPr>
            </w:pPr>
            <w:r>
              <w:rPr>
                <w:rFonts w:ascii="宋体" w:hAnsi="宋体" w:hint="eastAsia"/>
                <w:szCs w:val="21"/>
              </w:rPr>
              <w:t>机构</w:t>
            </w:r>
          </w:p>
          <w:p w:rsidR="002B6E9A" w:rsidRDefault="002B6E9A">
            <w:pPr>
              <w:snapToGrid w:val="0"/>
              <w:rPr>
                <w:rFonts w:ascii="宋体"/>
                <w:szCs w:val="21"/>
              </w:rPr>
            </w:pPr>
            <w:r>
              <w:rPr>
                <w:rFonts w:ascii="宋体" w:hAnsi="宋体" w:hint="eastAsia"/>
                <w:szCs w:val="21"/>
              </w:rPr>
              <w:t>合作</w:t>
            </w:r>
          </w:p>
        </w:tc>
        <w:tc>
          <w:tcPr>
            <w:tcW w:w="5908" w:type="dxa"/>
            <w:vAlign w:val="center"/>
          </w:tcPr>
          <w:p w:rsidR="002B6E9A" w:rsidRDefault="002B6E9A">
            <w:pPr>
              <w:snapToGrid w:val="0"/>
              <w:rPr>
                <w:rFonts w:ascii="??_GB2312" w:hAnsi="宋体"/>
                <w:szCs w:val="21"/>
              </w:rPr>
            </w:pPr>
            <w:r>
              <w:rPr>
                <w:rFonts w:ascii="??_GB2312" w:hAnsi="宋体" w:hint="eastAsia"/>
                <w:szCs w:val="21"/>
              </w:rPr>
              <w:t>在世界主要国家设立分支机构、与国际研究机构建立长期合作机制，计</w:t>
            </w:r>
            <w:r>
              <w:rPr>
                <w:rFonts w:ascii="??_GB2312" w:hAnsi="宋体"/>
                <w:szCs w:val="21"/>
              </w:rPr>
              <w:t>30</w:t>
            </w:r>
            <w:r>
              <w:rPr>
                <w:rFonts w:ascii="??_GB2312" w:hAnsi="宋体" w:hint="eastAsia"/>
                <w:szCs w:val="21"/>
              </w:rPr>
              <w:t>分</w:t>
            </w:r>
            <w:r>
              <w:rPr>
                <w:rFonts w:ascii="??_GB2312" w:hAnsi="宋体"/>
                <w:szCs w:val="21"/>
              </w:rPr>
              <w:t>/</w:t>
            </w:r>
            <w:r>
              <w:rPr>
                <w:rFonts w:ascii="??_GB2312" w:hAnsi="宋体" w:hint="eastAsia"/>
                <w:szCs w:val="21"/>
              </w:rPr>
              <w:t>项。在国际理事会、学术委员会、研究队伍中担任职务，计</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人次。</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1136"/>
          <w:jc w:val="center"/>
        </w:trPr>
        <w:tc>
          <w:tcPr>
            <w:tcW w:w="1352" w:type="dxa"/>
            <w:vMerge/>
            <w:vAlign w:val="center"/>
          </w:tcPr>
          <w:p w:rsidR="002B6E9A" w:rsidRDefault="002B6E9A">
            <w:pPr>
              <w:snapToGrid w:val="0"/>
              <w:jc w:val="center"/>
              <w:rPr>
                <w:rFonts w:ascii="宋体"/>
                <w:szCs w:val="21"/>
              </w:rPr>
            </w:pPr>
          </w:p>
        </w:tc>
        <w:tc>
          <w:tcPr>
            <w:tcW w:w="985" w:type="dxa"/>
            <w:vAlign w:val="center"/>
          </w:tcPr>
          <w:p w:rsidR="002B6E9A" w:rsidRDefault="002B6E9A">
            <w:pPr>
              <w:snapToGrid w:val="0"/>
              <w:rPr>
                <w:rFonts w:ascii="宋体"/>
                <w:szCs w:val="21"/>
              </w:rPr>
            </w:pPr>
            <w:r>
              <w:rPr>
                <w:rFonts w:ascii="宋体" w:hAnsi="宋体" w:hint="eastAsia"/>
                <w:szCs w:val="21"/>
              </w:rPr>
              <w:t>学术</w:t>
            </w:r>
          </w:p>
          <w:p w:rsidR="002B6E9A" w:rsidRDefault="002B6E9A">
            <w:pPr>
              <w:snapToGrid w:val="0"/>
              <w:rPr>
                <w:rFonts w:ascii="宋体"/>
                <w:szCs w:val="21"/>
              </w:rPr>
            </w:pPr>
            <w:r>
              <w:rPr>
                <w:rFonts w:ascii="宋体" w:hAnsi="宋体" w:hint="eastAsia"/>
                <w:szCs w:val="21"/>
              </w:rPr>
              <w:t>交流</w:t>
            </w:r>
          </w:p>
        </w:tc>
        <w:tc>
          <w:tcPr>
            <w:tcW w:w="5908" w:type="dxa"/>
            <w:vAlign w:val="center"/>
          </w:tcPr>
          <w:p w:rsidR="002B6E9A" w:rsidRDefault="002B6E9A">
            <w:pPr>
              <w:snapToGrid w:val="0"/>
              <w:rPr>
                <w:rFonts w:ascii="??_GB2312" w:hAnsi="宋体"/>
                <w:szCs w:val="21"/>
              </w:rPr>
            </w:pPr>
            <w:r>
              <w:rPr>
                <w:rFonts w:ascii="??_GB2312" w:hAnsi="宋体" w:hint="eastAsia"/>
                <w:szCs w:val="21"/>
              </w:rPr>
              <w:t>与国外智库合作开展研究，参与国外学术交流情况，根据情况给予</w:t>
            </w:r>
            <w:r>
              <w:rPr>
                <w:rFonts w:ascii="??_GB2312" w:hAnsi="宋体"/>
                <w:szCs w:val="21"/>
              </w:rPr>
              <w:t>3</w:t>
            </w:r>
            <w:r>
              <w:rPr>
                <w:rFonts w:ascii="??_GB2312" w:hAnsi="宋体" w:hint="eastAsia"/>
                <w:szCs w:val="21"/>
              </w:rPr>
              <w:t>分。主导与国外智库合作举办论坛等，计</w:t>
            </w:r>
            <w:r>
              <w:rPr>
                <w:rFonts w:ascii="??_GB2312" w:hAnsi="宋体"/>
                <w:szCs w:val="21"/>
              </w:rPr>
              <w:t>20</w:t>
            </w:r>
            <w:r>
              <w:rPr>
                <w:rFonts w:ascii="??_GB2312" w:hAnsi="宋体" w:hint="eastAsia"/>
                <w:szCs w:val="21"/>
              </w:rPr>
              <w:t>分</w:t>
            </w:r>
            <w:r>
              <w:rPr>
                <w:rFonts w:ascii="??_GB2312" w:hAnsi="宋体"/>
                <w:szCs w:val="21"/>
              </w:rPr>
              <w:t>/</w:t>
            </w:r>
            <w:r>
              <w:rPr>
                <w:rFonts w:ascii="??_GB2312" w:hAnsi="宋体" w:hint="eastAsia"/>
                <w:szCs w:val="21"/>
              </w:rPr>
              <w:t>次。</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1033"/>
          <w:jc w:val="center"/>
        </w:trPr>
        <w:tc>
          <w:tcPr>
            <w:tcW w:w="1352" w:type="dxa"/>
            <w:vMerge/>
            <w:vAlign w:val="center"/>
          </w:tcPr>
          <w:p w:rsidR="002B6E9A" w:rsidRDefault="002B6E9A">
            <w:pPr>
              <w:snapToGrid w:val="0"/>
              <w:jc w:val="center"/>
              <w:rPr>
                <w:rFonts w:ascii="宋体"/>
                <w:szCs w:val="21"/>
              </w:rPr>
            </w:pPr>
          </w:p>
        </w:tc>
        <w:tc>
          <w:tcPr>
            <w:tcW w:w="985" w:type="dxa"/>
            <w:vAlign w:val="center"/>
          </w:tcPr>
          <w:p w:rsidR="002B6E9A" w:rsidRDefault="002B6E9A">
            <w:pPr>
              <w:snapToGrid w:val="0"/>
              <w:rPr>
                <w:rFonts w:ascii="宋体"/>
                <w:szCs w:val="21"/>
              </w:rPr>
            </w:pPr>
            <w:r>
              <w:rPr>
                <w:rFonts w:ascii="宋体" w:hAnsi="宋体" w:hint="eastAsia"/>
                <w:szCs w:val="21"/>
              </w:rPr>
              <w:t>国际</w:t>
            </w:r>
          </w:p>
          <w:p w:rsidR="002B6E9A" w:rsidRDefault="002B6E9A">
            <w:pPr>
              <w:snapToGrid w:val="0"/>
              <w:rPr>
                <w:rFonts w:ascii="宋体"/>
                <w:szCs w:val="21"/>
              </w:rPr>
            </w:pPr>
            <w:r>
              <w:rPr>
                <w:rFonts w:ascii="宋体" w:hAnsi="宋体" w:hint="eastAsia"/>
                <w:szCs w:val="21"/>
              </w:rPr>
              <w:t>传播</w:t>
            </w:r>
          </w:p>
        </w:tc>
        <w:tc>
          <w:tcPr>
            <w:tcW w:w="5908" w:type="dxa"/>
            <w:vAlign w:val="center"/>
          </w:tcPr>
          <w:p w:rsidR="002B6E9A" w:rsidRDefault="002B6E9A">
            <w:pPr>
              <w:snapToGrid w:val="0"/>
              <w:rPr>
                <w:rFonts w:ascii="??_GB2312" w:hAnsi="宋体"/>
                <w:szCs w:val="21"/>
              </w:rPr>
            </w:pPr>
            <w:r>
              <w:rPr>
                <w:rFonts w:ascii="??_GB2312" w:hAnsi="宋体" w:hint="eastAsia"/>
                <w:szCs w:val="21"/>
              </w:rPr>
              <w:t>智库成果、人员等被国际主流媒体或对外宣传媒体正面引用的，计</w:t>
            </w:r>
            <w:r>
              <w:rPr>
                <w:rFonts w:ascii="??_GB2312" w:hAnsi="宋体"/>
                <w:szCs w:val="21"/>
              </w:rPr>
              <w:t>10</w:t>
            </w:r>
            <w:r>
              <w:rPr>
                <w:rFonts w:ascii="??_GB2312" w:hAnsi="宋体" w:hint="eastAsia"/>
                <w:szCs w:val="21"/>
              </w:rPr>
              <w:t>分。</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978"/>
          <w:jc w:val="center"/>
        </w:trPr>
        <w:tc>
          <w:tcPr>
            <w:tcW w:w="1352" w:type="dxa"/>
            <w:vMerge w:val="restart"/>
            <w:vAlign w:val="center"/>
          </w:tcPr>
          <w:p w:rsidR="002B6E9A" w:rsidRDefault="002B6E9A">
            <w:pPr>
              <w:snapToGrid w:val="0"/>
              <w:jc w:val="center"/>
              <w:rPr>
                <w:rFonts w:ascii="宋体"/>
                <w:szCs w:val="21"/>
              </w:rPr>
            </w:pPr>
            <w:r>
              <w:rPr>
                <w:rFonts w:ascii="宋体" w:hAnsi="宋体" w:hint="eastAsia"/>
                <w:szCs w:val="21"/>
              </w:rPr>
              <w:t>建</w:t>
            </w:r>
          </w:p>
          <w:p w:rsidR="002B6E9A" w:rsidRDefault="002B6E9A">
            <w:pPr>
              <w:snapToGrid w:val="0"/>
              <w:jc w:val="center"/>
              <w:rPr>
                <w:rFonts w:ascii="宋体"/>
                <w:szCs w:val="21"/>
              </w:rPr>
            </w:pPr>
            <w:r>
              <w:rPr>
                <w:rFonts w:ascii="宋体" w:hAnsi="宋体" w:hint="eastAsia"/>
                <w:szCs w:val="21"/>
              </w:rPr>
              <w:t>设</w:t>
            </w:r>
          </w:p>
          <w:p w:rsidR="002B6E9A" w:rsidRDefault="002B6E9A">
            <w:pPr>
              <w:snapToGrid w:val="0"/>
              <w:jc w:val="center"/>
              <w:rPr>
                <w:rFonts w:ascii="宋体"/>
                <w:szCs w:val="21"/>
              </w:rPr>
            </w:pPr>
            <w:r>
              <w:rPr>
                <w:rFonts w:ascii="宋体" w:hAnsi="宋体" w:hint="eastAsia"/>
                <w:szCs w:val="21"/>
              </w:rPr>
              <w:t>潜</w:t>
            </w:r>
          </w:p>
          <w:p w:rsidR="002B6E9A" w:rsidRDefault="002B6E9A">
            <w:pPr>
              <w:snapToGrid w:val="0"/>
              <w:jc w:val="center"/>
              <w:rPr>
                <w:rFonts w:ascii="宋体"/>
                <w:szCs w:val="21"/>
              </w:rPr>
            </w:pPr>
            <w:r>
              <w:rPr>
                <w:rFonts w:ascii="宋体" w:hAnsi="宋体" w:hint="eastAsia"/>
                <w:szCs w:val="21"/>
              </w:rPr>
              <w:t>力</w:t>
            </w:r>
          </w:p>
          <w:p w:rsidR="002B6E9A" w:rsidRDefault="002B6E9A">
            <w:pPr>
              <w:snapToGrid w:val="0"/>
              <w:jc w:val="center"/>
              <w:rPr>
                <w:rFonts w:ascii="宋体"/>
                <w:szCs w:val="21"/>
              </w:rPr>
            </w:pPr>
            <w:r>
              <w:rPr>
                <w:rFonts w:ascii="宋体" w:hAnsi="宋体" w:hint="eastAsia"/>
                <w:szCs w:val="21"/>
              </w:rPr>
              <w:t>（</w:t>
            </w:r>
            <w:r>
              <w:rPr>
                <w:rFonts w:ascii="宋体" w:hAnsi="宋体"/>
                <w:szCs w:val="21"/>
              </w:rPr>
              <w:t>10%</w:t>
            </w:r>
            <w:r>
              <w:rPr>
                <w:rFonts w:ascii="宋体" w:hAnsi="宋体" w:hint="eastAsia"/>
                <w:szCs w:val="21"/>
              </w:rPr>
              <w:t>）</w:t>
            </w:r>
          </w:p>
        </w:tc>
        <w:tc>
          <w:tcPr>
            <w:tcW w:w="985" w:type="dxa"/>
            <w:vAlign w:val="center"/>
          </w:tcPr>
          <w:p w:rsidR="002B6E9A" w:rsidRDefault="002B6E9A">
            <w:pPr>
              <w:snapToGrid w:val="0"/>
              <w:rPr>
                <w:rFonts w:ascii="宋体"/>
                <w:szCs w:val="21"/>
              </w:rPr>
            </w:pPr>
            <w:r>
              <w:rPr>
                <w:rFonts w:ascii="宋体" w:hAnsi="宋体" w:hint="eastAsia"/>
                <w:szCs w:val="21"/>
              </w:rPr>
              <w:t>校级</w:t>
            </w:r>
          </w:p>
          <w:p w:rsidR="002B6E9A" w:rsidRDefault="002B6E9A">
            <w:pPr>
              <w:snapToGrid w:val="0"/>
              <w:rPr>
                <w:rFonts w:ascii="宋体"/>
                <w:szCs w:val="21"/>
              </w:rPr>
            </w:pPr>
            <w:r>
              <w:rPr>
                <w:rFonts w:ascii="宋体" w:hAnsi="宋体" w:hint="eastAsia"/>
                <w:szCs w:val="21"/>
              </w:rPr>
              <w:t>保障</w:t>
            </w:r>
          </w:p>
        </w:tc>
        <w:tc>
          <w:tcPr>
            <w:tcW w:w="5908" w:type="dxa"/>
            <w:vAlign w:val="center"/>
          </w:tcPr>
          <w:p w:rsidR="002B6E9A" w:rsidRDefault="002B6E9A">
            <w:pPr>
              <w:snapToGrid w:val="0"/>
              <w:rPr>
                <w:rFonts w:ascii="??_GB2312" w:hAnsi="宋体"/>
                <w:szCs w:val="21"/>
              </w:rPr>
            </w:pPr>
            <w:r>
              <w:rPr>
                <w:rFonts w:ascii="??_GB2312" w:hAnsi="宋体" w:hint="eastAsia"/>
                <w:szCs w:val="21"/>
              </w:rPr>
              <w:t>学校对智库有管理制度、有独立办公用房、有专职人员每项最高</w:t>
            </w:r>
            <w:r>
              <w:rPr>
                <w:rFonts w:ascii="??_GB2312" w:hAnsi="宋体"/>
                <w:szCs w:val="21"/>
              </w:rPr>
              <w:t>20</w:t>
            </w:r>
            <w:r>
              <w:rPr>
                <w:rFonts w:ascii="??_GB2312" w:hAnsi="宋体" w:hint="eastAsia"/>
                <w:szCs w:val="21"/>
              </w:rPr>
              <w:t>分，校拨固定经费，计</w:t>
            </w:r>
            <w:r>
              <w:rPr>
                <w:rFonts w:ascii="??_GB2312" w:hAnsi="宋体"/>
                <w:szCs w:val="21"/>
              </w:rPr>
              <w:t>1</w:t>
            </w:r>
            <w:r>
              <w:rPr>
                <w:rFonts w:ascii="??_GB2312" w:hAnsi="宋体" w:hint="eastAsia"/>
                <w:szCs w:val="21"/>
              </w:rPr>
              <w:t>万元</w:t>
            </w:r>
            <w:r>
              <w:rPr>
                <w:rFonts w:ascii="??_GB2312" w:hAnsi="宋体"/>
                <w:szCs w:val="21"/>
              </w:rPr>
              <w:t>/1</w:t>
            </w:r>
            <w:r>
              <w:rPr>
                <w:rFonts w:ascii="??_GB2312" w:hAnsi="宋体" w:hint="eastAsia"/>
                <w:szCs w:val="21"/>
              </w:rPr>
              <w:t>分。</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215"/>
          <w:jc w:val="center"/>
        </w:trPr>
        <w:tc>
          <w:tcPr>
            <w:tcW w:w="1352" w:type="dxa"/>
            <w:vMerge/>
            <w:vAlign w:val="center"/>
          </w:tcPr>
          <w:p w:rsidR="002B6E9A" w:rsidRDefault="002B6E9A">
            <w:pPr>
              <w:snapToGrid w:val="0"/>
              <w:jc w:val="center"/>
              <w:rPr>
                <w:rFonts w:ascii="宋体"/>
                <w:szCs w:val="21"/>
              </w:rPr>
            </w:pPr>
          </w:p>
        </w:tc>
        <w:tc>
          <w:tcPr>
            <w:tcW w:w="985" w:type="dxa"/>
            <w:vAlign w:val="center"/>
          </w:tcPr>
          <w:p w:rsidR="002B6E9A" w:rsidRDefault="002B6E9A">
            <w:pPr>
              <w:snapToGrid w:val="0"/>
              <w:rPr>
                <w:rFonts w:ascii="宋体"/>
                <w:szCs w:val="21"/>
              </w:rPr>
            </w:pPr>
            <w:r>
              <w:rPr>
                <w:rFonts w:ascii="宋体" w:hAnsi="宋体" w:hint="eastAsia"/>
                <w:szCs w:val="21"/>
              </w:rPr>
              <w:t>内部</w:t>
            </w:r>
          </w:p>
          <w:p w:rsidR="002B6E9A" w:rsidRDefault="002B6E9A">
            <w:pPr>
              <w:snapToGrid w:val="0"/>
              <w:rPr>
                <w:rFonts w:ascii="宋体"/>
                <w:szCs w:val="21"/>
              </w:rPr>
            </w:pPr>
            <w:r>
              <w:rPr>
                <w:rFonts w:ascii="宋体" w:hAnsi="宋体" w:hint="eastAsia"/>
                <w:szCs w:val="21"/>
              </w:rPr>
              <w:t>管理</w:t>
            </w:r>
          </w:p>
        </w:tc>
        <w:tc>
          <w:tcPr>
            <w:tcW w:w="5908" w:type="dxa"/>
            <w:vAlign w:val="center"/>
          </w:tcPr>
          <w:p w:rsidR="002B6E9A" w:rsidRDefault="002B6E9A">
            <w:pPr>
              <w:snapToGrid w:val="0"/>
              <w:rPr>
                <w:rFonts w:ascii="??_GB2312" w:hAnsi="宋体"/>
                <w:szCs w:val="21"/>
              </w:rPr>
            </w:pPr>
            <w:r>
              <w:rPr>
                <w:rFonts w:ascii="??_GB2312" w:hAnsi="宋体" w:hint="eastAsia"/>
                <w:szCs w:val="21"/>
              </w:rPr>
              <w:t>智库组织机构健全、内部管理机制完善，最高计</w:t>
            </w:r>
            <w:r>
              <w:rPr>
                <w:rFonts w:ascii="??_GB2312" w:hAnsi="宋体"/>
                <w:szCs w:val="21"/>
              </w:rPr>
              <w:t>20</w:t>
            </w:r>
            <w:r>
              <w:rPr>
                <w:rFonts w:ascii="??_GB2312" w:hAnsi="宋体" w:hint="eastAsia"/>
                <w:szCs w:val="21"/>
              </w:rPr>
              <w:t>分。</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464"/>
          <w:jc w:val="center"/>
        </w:trPr>
        <w:tc>
          <w:tcPr>
            <w:tcW w:w="1352" w:type="dxa"/>
            <w:vMerge/>
            <w:vAlign w:val="center"/>
          </w:tcPr>
          <w:p w:rsidR="002B6E9A" w:rsidRDefault="002B6E9A">
            <w:pPr>
              <w:snapToGrid w:val="0"/>
              <w:jc w:val="center"/>
              <w:rPr>
                <w:rFonts w:ascii="宋体"/>
                <w:szCs w:val="21"/>
              </w:rPr>
            </w:pPr>
          </w:p>
        </w:tc>
        <w:tc>
          <w:tcPr>
            <w:tcW w:w="985" w:type="dxa"/>
            <w:vAlign w:val="center"/>
          </w:tcPr>
          <w:p w:rsidR="002B6E9A" w:rsidRDefault="002B6E9A">
            <w:pPr>
              <w:snapToGrid w:val="0"/>
              <w:rPr>
                <w:rFonts w:ascii="宋体"/>
                <w:szCs w:val="21"/>
              </w:rPr>
            </w:pPr>
            <w:r>
              <w:rPr>
                <w:rFonts w:ascii="宋体" w:hAnsi="宋体" w:hint="eastAsia"/>
                <w:szCs w:val="21"/>
              </w:rPr>
              <w:t>合作</w:t>
            </w:r>
          </w:p>
          <w:p w:rsidR="002B6E9A" w:rsidRDefault="002B6E9A">
            <w:pPr>
              <w:snapToGrid w:val="0"/>
              <w:rPr>
                <w:rFonts w:ascii="宋体"/>
                <w:szCs w:val="21"/>
              </w:rPr>
            </w:pPr>
            <w:r>
              <w:rPr>
                <w:rFonts w:ascii="宋体" w:hAnsi="宋体" w:hint="eastAsia"/>
                <w:szCs w:val="21"/>
              </w:rPr>
              <w:t>交流</w:t>
            </w:r>
          </w:p>
        </w:tc>
        <w:tc>
          <w:tcPr>
            <w:tcW w:w="5908" w:type="dxa"/>
            <w:vAlign w:val="center"/>
          </w:tcPr>
          <w:p w:rsidR="002B6E9A" w:rsidRDefault="002B6E9A">
            <w:pPr>
              <w:snapToGrid w:val="0"/>
              <w:rPr>
                <w:rFonts w:ascii="??_GB2312" w:hAnsi="宋体"/>
                <w:szCs w:val="21"/>
              </w:rPr>
            </w:pPr>
            <w:r>
              <w:rPr>
                <w:rFonts w:ascii="??_GB2312" w:hAnsi="宋体" w:hint="eastAsia"/>
                <w:szCs w:val="21"/>
              </w:rPr>
              <w:t>与党委、政府有关部门稳定的合作机制及实际效果，最高计</w:t>
            </w:r>
            <w:r>
              <w:rPr>
                <w:rFonts w:ascii="??_GB2312" w:hAnsi="宋体"/>
                <w:szCs w:val="21"/>
              </w:rPr>
              <w:t>100</w:t>
            </w:r>
            <w:r>
              <w:rPr>
                <w:rFonts w:ascii="??_GB2312" w:hAnsi="宋体" w:hint="eastAsia"/>
                <w:szCs w:val="21"/>
              </w:rPr>
              <w:t>分。</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1252"/>
          <w:jc w:val="center"/>
        </w:trPr>
        <w:tc>
          <w:tcPr>
            <w:tcW w:w="1352" w:type="dxa"/>
            <w:vMerge/>
            <w:vAlign w:val="center"/>
          </w:tcPr>
          <w:p w:rsidR="002B6E9A" w:rsidRDefault="002B6E9A">
            <w:pPr>
              <w:snapToGrid w:val="0"/>
              <w:jc w:val="center"/>
              <w:rPr>
                <w:rFonts w:ascii="宋体"/>
                <w:szCs w:val="21"/>
              </w:rPr>
            </w:pPr>
          </w:p>
        </w:tc>
        <w:tc>
          <w:tcPr>
            <w:tcW w:w="985" w:type="dxa"/>
            <w:vAlign w:val="center"/>
          </w:tcPr>
          <w:p w:rsidR="002B6E9A" w:rsidRDefault="002B6E9A">
            <w:pPr>
              <w:snapToGrid w:val="0"/>
              <w:rPr>
                <w:rFonts w:ascii="宋体"/>
                <w:szCs w:val="21"/>
              </w:rPr>
            </w:pPr>
            <w:r>
              <w:rPr>
                <w:rFonts w:ascii="宋体" w:hAnsi="宋体" w:hint="eastAsia"/>
                <w:szCs w:val="21"/>
              </w:rPr>
              <w:t>平台</w:t>
            </w:r>
          </w:p>
          <w:p w:rsidR="002B6E9A" w:rsidRDefault="002B6E9A">
            <w:pPr>
              <w:snapToGrid w:val="0"/>
              <w:rPr>
                <w:rFonts w:ascii="宋体"/>
                <w:szCs w:val="21"/>
              </w:rPr>
            </w:pPr>
            <w:r>
              <w:rPr>
                <w:rFonts w:ascii="宋体" w:hAnsi="宋体" w:hint="eastAsia"/>
                <w:szCs w:val="21"/>
              </w:rPr>
              <w:t>建设</w:t>
            </w:r>
          </w:p>
        </w:tc>
        <w:tc>
          <w:tcPr>
            <w:tcW w:w="5908" w:type="dxa"/>
            <w:vAlign w:val="center"/>
          </w:tcPr>
          <w:p w:rsidR="002B6E9A" w:rsidRDefault="002B6E9A">
            <w:pPr>
              <w:snapToGrid w:val="0"/>
              <w:rPr>
                <w:rFonts w:ascii="??_GB2312" w:hAnsi="宋体"/>
                <w:szCs w:val="21"/>
              </w:rPr>
            </w:pPr>
            <w:r>
              <w:rPr>
                <w:rFonts w:ascii="??_GB2312" w:hAnsi="宋体" w:hint="eastAsia"/>
                <w:szCs w:val="21"/>
              </w:rPr>
              <w:t>建有社会或行业信息共享平台，建有数据库，具备专业的统计分析工具，具备专题案例库，具备数据跟踪与筛选能力等，最高计</w:t>
            </w:r>
            <w:r>
              <w:rPr>
                <w:rFonts w:ascii="??_GB2312" w:hAnsi="宋体"/>
                <w:szCs w:val="21"/>
              </w:rPr>
              <w:t>100</w:t>
            </w:r>
            <w:r>
              <w:rPr>
                <w:rFonts w:ascii="??_GB2312" w:hAnsi="宋体" w:hint="eastAsia"/>
                <w:szCs w:val="21"/>
              </w:rPr>
              <w:t>分。</w:t>
            </w:r>
          </w:p>
        </w:tc>
        <w:tc>
          <w:tcPr>
            <w:tcW w:w="975" w:type="dxa"/>
            <w:vAlign w:val="center"/>
          </w:tcPr>
          <w:p w:rsidR="002B6E9A" w:rsidRDefault="002B6E9A">
            <w:pPr>
              <w:snapToGrid w:val="0"/>
              <w:rPr>
                <w:rFonts w:ascii="??_GB2312" w:hAnsi="宋体"/>
                <w:szCs w:val="21"/>
              </w:rPr>
            </w:pPr>
          </w:p>
        </w:tc>
        <w:tc>
          <w:tcPr>
            <w:tcW w:w="975" w:type="dxa"/>
          </w:tcPr>
          <w:p w:rsidR="002B6E9A" w:rsidRDefault="002B6E9A">
            <w:pPr>
              <w:snapToGrid w:val="0"/>
              <w:rPr>
                <w:rFonts w:ascii="??_GB2312" w:hAnsi="宋体"/>
                <w:szCs w:val="21"/>
              </w:rPr>
            </w:pPr>
          </w:p>
        </w:tc>
      </w:tr>
      <w:tr w:rsidR="002B6E9A">
        <w:trPr>
          <w:trHeight w:val="878"/>
          <w:jc w:val="center"/>
        </w:trPr>
        <w:tc>
          <w:tcPr>
            <w:tcW w:w="1352" w:type="dxa"/>
            <w:vAlign w:val="center"/>
          </w:tcPr>
          <w:p w:rsidR="002B6E9A" w:rsidRDefault="002B6E9A">
            <w:pPr>
              <w:snapToGrid w:val="0"/>
              <w:jc w:val="center"/>
              <w:rPr>
                <w:rFonts w:ascii="??_GB2312" w:hAnsi="宋体"/>
                <w:szCs w:val="21"/>
              </w:rPr>
            </w:pPr>
            <w:r>
              <w:rPr>
                <w:rFonts w:ascii="??_GB2312" w:hAnsi="宋体" w:hint="eastAsia"/>
                <w:szCs w:val="21"/>
              </w:rPr>
              <w:t>自评总分</w:t>
            </w:r>
          </w:p>
        </w:tc>
        <w:tc>
          <w:tcPr>
            <w:tcW w:w="8843" w:type="dxa"/>
            <w:gridSpan w:val="4"/>
            <w:vAlign w:val="center"/>
          </w:tcPr>
          <w:p w:rsidR="002B6E9A" w:rsidRDefault="002B6E9A">
            <w:pPr>
              <w:snapToGrid w:val="0"/>
              <w:rPr>
                <w:rFonts w:ascii="??_GB2312" w:hAnsi="宋体"/>
                <w:szCs w:val="21"/>
              </w:rPr>
            </w:pPr>
          </w:p>
        </w:tc>
      </w:tr>
      <w:tr w:rsidR="002B6E9A">
        <w:trPr>
          <w:trHeight w:val="878"/>
          <w:jc w:val="center"/>
        </w:trPr>
        <w:tc>
          <w:tcPr>
            <w:tcW w:w="1352" w:type="dxa"/>
            <w:vAlign w:val="center"/>
          </w:tcPr>
          <w:p w:rsidR="002B6E9A" w:rsidRDefault="002B6E9A">
            <w:pPr>
              <w:snapToGrid w:val="0"/>
              <w:jc w:val="center"/>
              <w:rPr>
                <w:rFonts w:ascii="??_GB2312" w:hAnsi="宋体"/>
                <w:szCs w:val="21"/>
              </w:rPr>
            </w:pPr>
            <w:r>
              <w:rPr>
                <w:rFonts w:ascii="??_GB2312" w:hAnsi="宋体" w:hint="eastAsia"/>
                <w:szCs w:val="21"/>
              </w:rPr>
              <w:t>审核总分</w:t>
            </w:r>
          </w:p>
        </w:tc>
        <w:tc>
          <w:tcPr>
            <w:tcW w:w="8843" w:type="dxa"/>
            <w:gridSpan w:val="4"/>
            <w:vAlign w:val="center"/>
          </w:tcPr>
          <w:p w:rsidR="002B6E9A" w:rsidRDefault="002B6E9A">
            <w:pPr>
              <w:snapToGrid w:val="0"/>
              <w:rPr>
                <w:rFonts w:ascii="??_GB2312" w:hAnsi="宋体"/>
                <w:szCs w:val="21"/>
              </w:rPr>
            </w:pPr>
          </w:p>
        </w:tc>
      </w:tr>
    </w:tbl>
    <w:p w:rsidR="002B6E9A" w:rsidRDefault="002B6E9A" w:rsidP="00AB3F47">
      <w:pPr>
        <w:spacing w:line="400" w:lineRule="exact"/>
        <w:ind w:firstLineChars="200" w:firstLine="480"/>
        <w:rPr>
          <w:rFonts w:ascii="楷体_GB2312" w:eastAsia="楷体_GB2312" w:hAnsi="宋体"/>
          <w:sz w:val="24"/>
        </w:rPr>
      </w:pPr>
      <w:r>
        <w:rPr>
          <w:rFonts w:ascii="楷体_GB2312" w:eastAsia="楷体_GB2312" w:hAnsi="宋体" w:hint="eastAsia"/>
          <w:sz w:val="24"/>
        </w:rPr>
        <w:t>注：领导批示以批示标号为准，成果采纳以正式文件为准。权威核心期刊和权威出版社以教育厅当年发布的为准。</w:t>
      </w:r>
    </w:p>
    <w:p w:rsidR="002B6E9A" w:rsidRDefault="002B6E9A" w:rsidP="00AB3F47">
      <w:pPr>
        <w:snapToGrid w:val="0"/>
        <w:spacing w:line="360" w:lineRule="auto"/>
        <w:ind w:firstLineChars="200" w:firstLine="602"/>
        <w:rPr>
          <w:rFonts w:ascii="??_GB2312" w:eastAsia="Times New Roman" w:hAnsi="宋体" w:cs="Microsoft Sans Serif"/>
          <w:b/>
          <w:sz w:val="30"/>
          <w:szCs w:val="30"/>
        </w:rPr>
      </w:pPr>
    </w:p>
    <w:p w:rsidR="002B6E9A" w:rsidRDefault="002B6E9A" w:rsidP="00AB3F47">
      <w:pPr>
        <w:snapToGrid w:val="0"/>
        <w:spacing w:line="360" w:lineRule="auto"/>
        <w:ind w:firstLineChars="200" w:firstLine="602"/>
        <w:rPr>
          <w:rFonts w:ascii="??_GB2312" w:eastAsia="Times New Roman" w:hAnsi="宋体" w:cs="Microsoft Sans Serif"/>
          <w:b/>
          <w:sz w:val="30"/>
          <w:szCs w:val="30"/>
        </w:rPr>
      </w:pPr>
    </w:p>
    <w:p w:rsidR="002B6E9A" w:rsidRDefault="002B6E9A" w:rsidP="00112E8D">
      <w:pPr>
        <w:snapToGrid w:val="0"/>
        <w:spacing w:line="360" w:lineRule="auto"/>
        <w:rPr>
          <w:rFonts w:ascii="??_GB2312" w:eastAsia="Times New Roman" w:hAnsi="宋体" w:cs="Microsoft Sans Serif"/>
          <w:b/>
          <w:sz w:val="30"/>
          <w:szCs w:val="30"/>
        </w:rPr>
      </w:pPr>
    </w:p>
    <w:p w:rsidR="002B6E9A" w:rsidRPr="00BA7679" w:rsidRDefault="002B6E9A" w:rsidP="00AB3F47">
      <w:pPr>
        <w:snapToGrid w:val="0"/>
        <w:spacing w:line="360" w:lineRule="auto"/>
        <w:ind w:firstLineChars="200" w:firstLine="480"/>
        <w:rPr>
          <w:rFonts w:ascii="??_GB2312" w:eastAsia="Times New Roman" w:hAnsi="宋体" w:cs="Microsoft Sans Serif"/>
          <w:sz w:val="24"/>
        </w:rPr>
      </w:pPr>
    </w:p>
    <w:p w:rsidR="002B6E9A" w:rsidRDefault="002B6E9A" w:rsidP="00AB3F47">
      <w:pPr>
        <w:snapToGrid w:val="0"/>
        <w:spacing w:line="360" w:lineRule="auto"/>
        <w:ind w:firstLineChars="200" w:firstLine="600"/>
        <w:rPr>
          <w:rFonts w:ascii="??_GB2312" w:eastAsia="Times New Roman" w:hAnsi="宋体" w:cs="Microsoft Sans Serif"/>
          <w:sz w:val="30"/>
          <w:szCs w:val="30"/>
        </w:rPr>
        <w:sectPr w:rsidR="002B6E9A">
          <w:headerReference w:type="default" r:id="rId7"/>
          <w:footerReference w:type="even" r:id="rId8"/>
          <w:footerReference w:type="default" r:id="rId9"/>
          <w:pgSz w:w="11906" w:h="16838"/>
          <w:pgMar w:top="1247" w:right="1134" w:bottom="1134" w:left="1134" w:header="851" w:footer="992" w:gutter="0"/>
          <w:cols w:space="425"/>
          <w:docGrid w:linePitch="312"/>
        </w:sectPr>
      </w:pPr>
    </w:p>
    <w:p w:rsidR="002B6E9A" w:rsidRDefault="002B6E9A" w:rsidP="00AB3F47">
      <w:pPr>
        <w:snapToGrid w:val="0"/>
        <w:spacing w:line="360" w:lineRule="auto"/>
        <w:ind w:firstLineChars="200" w:firstLine="640"/>
        <w:jc w:val="center"/>
        <w:rPr>
          <w:rFonts w:ascii="Book Antiqua" w:eastAsia="黑体" w:hAnsi="Arial Narrow" w:cs="Microsoft Sans Serif"/>
          <w:sz w:val="32"/>
          <w:szCs w:val="32"/>
        </w:rPr>
      </w:pPr>
      <w:r>
        <w:rPr>
          <w:rFonts w:ascii="Book Antiqua" w:eastAsia="黑体" w:hAnsi="Arial Narrow" w:cs="Microsoft Sans Serif" w:hint="eastAsia"/>
          <w:sz w:val="32"/>
          <w:szCs w:val="32"/>
        </w:rPr>
        <w:lastRenderedPageBreak/>
        <w:t>河南师范大学人文社科类科研平台校内考核专家打分表</w:t>
      </w:r>
      <w:r w:rsidR="00135AD9">
        <w:rPr>
          <w:rFonts w:ascii="Book Antiqua" w:eastAsia="黑体" w:hAnsi="Arial Narrow" w:cs="Microsoft Sans Serif" w:hint="eastAsia"/>
          <w:sz w:val="32"/>
          <w:szCs w:val="32"/>
        </w:rPr>
        <w:t>（理论类）</w:t>
      </w: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4"/>
        <w:gridCol w:w="4576"/>
        <w:gridCol w:w="1275"/>
        <w:gridCol w:w="1276"/>
        <w:gridCol w:w="1276"/>
        <w:gridCol w:w="1276"/>
        <w:gridCol w:w="1275"/>
        <w:gridCol w:w="1276"/>
        <w:gridCol w:w="1417"/>
      </w:tblGrid>
      <w:tr w:rsidR="002B6E9A" w:rsidTr="00956845">
        <w:trPr>
          <w:trHeight w:val="745"/>
          <w:tblHeader/>
        </w:trPr>
        <w:tc>
          <w:tcPr>
            <w:tcW w:w="494" w:type="dxa"/>
            <w:vAlign w:val="center"/>
          </w:tcPr>
          <w:p w:rsidR="002B6E9A" w:rsidRPr="00956845" w:rsidRDefault="002B6E9A" w:rsidP="00956845">
            <w:pPr>
              <w:snapToGrid w:val="0"/>
              <w:spacing w:line="240" w:lineRule="atLeast"/>
              <w:jc w:val="center"/>
              <w:rPr>
                <w:rFonts w:ascii="Book Antiqua" w:eastAsia="黑体" w:hAnsi="Arial Narrow" w:cs="Microsoft Sans Serif"/>
                <w:b/>
                <w:bCs/>
                <w:sz w:val="24"/>
              </w:rPr>
            </w:pPr>
            <w:r w:rsidRPr="00956845">
              <w:rPr>
                <w:rFonts w:ascii="Book Antiqua" w:eastAsia="黑体" w:hAnsi="Arial Narrow" w:cs="Microsoft Sans Serif" w:hint="eastAsia"/>
                <w:b/>
                <w:bCs/>
                <w:sz w:val="24"/>
              </w:rPr>
              <w:t>序号</w:t>
            </w:r>
          </w:p>
        </w:tc>
        <w:tc>
          <w:tcPr>
            <w:tcW w:w="4576" w:type="dxa"/>
            <w:vAlign w:val="center"/>
          </w:tcPr>
          <w:p w:rsidR="002B6E9A" w:rsidRPr="00956845" w:rsidRDefault="002B6E9A" w:rsidP="00956845">
            <w:pPr>
              <w:snapToGrid w:val="0"/>
              <w:spacing w:line="240" w:lineRule="atLeast"/>
              <w:jc w:val="center"/>
              <w:rPr>
                <w:rFonts w:ascii="Book Antiqua" w:eastAsia="黑体" w:hAnsi="Arial Narrow" w:cs="Microsoft Sans Serif"/>
                <w:b/>
                <w:bCs/>
                <w:sz w:val="24"/>
              </w:rPr>
            </w:pPr>
            <w:r w:rsidRPr="00956845">
              <w:rPr>
                <w:rFonts w:ascii="Book Antiqua" w:eastAsia="黑体" w:hAnsi="Arial Narrow" w:cs="Microsoft Sans Serif" w:hint="eastAsia"/>
                <w:b/>
                <w:bCs/>
                <w:sz w:val="24"/>
              </w:rPr>
              <w:t>平台名称</w:t>
            </w:r>
          </w:p>
        </w:tc>
        <w:tc>
          <w:tcPr>
            <w:tcW w:w="1275" w:type="dxa"/>
            <w:vAlign w:val="center"/>
          </w:tcPr>
          <w:p w:rsidR="002B6E9A" w:rsidRPr="00956845" w:rsidRDefault="002B6E9A" w:rsidP="00956845">
            <w:pPr>
              <w:snapToGrid w:val="0"/>
              <w:spacing w:line="240" w:lineRule="atLeast"/>
              <w:jc w:val="center"/>
              <w:rPr>
                <w:rFonts w:ascii="??_GB2312" w:eastAsia="Times New Roman" w:hAnsi="宋体" w:cs="Microsoft Sans Serif"/>
                <w:b/>
                <w:bCs/>
                <w:sz w:val="24"/>
              </w:rPr>
            </w:pPr>
            <w:r w:rsidRPr="00956845">
              <w:rPr>
                <w:rFonts w:ascii="??_GB2312" w:eastAsia="Times New Roman" w:hAnsi="宋体" w:cs="Microsoft Sans Serif"/>
                <w:b/>
                <w:bCs/>
                <w:sz w:val="24"/>
              </w:rPr>
              <w:t>研究方向</w:t>
            </w:r>
          </w:p>
          <w:p w:rsidR="002B6E9A" w:rsidRPr="00956845" w:rsidRDefault="002B6E9A" w:rsidP="00956845">
            <w:pPr>
              <w:snapToGrid w:val="0"/>
              <w:spacing w:line="240" w:lineRule="atLeast"/>
              <w:jc w:val="center"/>
              <w:rPr>
                <w:rFonts w:ascii="??_GB2312" w:eastAsia="Times New Roman" w:hAnsi="宋体" w:cs="Microsoft Sans Serif"/>
                <w:b/>
                <w:bCs/>
                <w:sz w:val="24"/>
              </w:rPr>
            </w:pPr>
            <w:r w:rsidRPr="00956845">
              <w:rPr>
                <w:rFonts w:ascii="??_GB2312" w:eastAsia="Times New Roman" w:hAnsi="宋体" w:cs="Microsoft Sans Serif"/>
                <w:b/>
                <w:bCs/>
                <w:sz w:val="24"/>
              </w:rPr>
              <w:t>（</w:t>
            </w:r>
            <w:r w:rsidRPr="00956845">
              <w:rPr>
                <w:rFonts w:ascii="??_GB2312" w:eastAsia="Times New Roman" w:hAnsi="宋体" w:cs="Microsoft Sans Serif"/>
                <w:b/>
                <w:bCs/>
                <w:sz w:val="24"/>
              </w:rPr>
              <w:t>15</w:t>
            </w:r>
            <w:r w:rsidRPr="00956845">
              <w:rPr>
                <w:rFonts w:ascii="??_GB2312" w:eastAsia="Times New Roman" w:hAnsi="宋体" w:cs="Microsoft Sans Serif"/>
                <w:b/>
                <w:bCs/>
                <w:sz w:val="24"/>
              </w:rPr>
              <w:t>分）</w:t>
            </w:r>
          </w:p>
        </w:tc>
        <w:tc>
          <w:tcPr>
            <w:tcW w:w="1276" w:type="dxa"/>
            <w:vAlign w:val="center"/>
          </w:tcPr>
          <w:p w:rsidR="002B6E9A" w:rsidRPr="00956845" w:rsidRDefault="002B6E9A" w:rsidP="00956845">
            <w:pPr>
              <w:snapToGrid w:val="0"/>
              <w:spacing w:line="240" w:lineRule="atLeast"/>
              <w:rPr>
                <w:rFonts w:ascii="??_GB2312" w:eastAsia="Times New Roman" w:hAnsi="宋体" w:cs="Microsoft Sans Serif"/>
                <w:b/>
                <w:bCs/>
                <w:sz w:val="24"/>
              </w:rPr>
            </w:pPr>
            <w:r w:rsidRPr="00956845">
              <w:rPr>
                <w:rFonts w:ascii="??_GB2312" w:eastAsia="Times New Roman" w:hAnsi="宋体" w:cs="Microsoft Sans Serif"/>
                <w:b/>
                <w:bCs/>
                <w:sz w:val="24"/>
              </w:rPr>
              <w:t>人才队伍</w:t>
            </w:r>
          </w:p>
          <w:p w:rsidR="002B6E9A" w:rsidRPr="00956845" w:rsidRDefault="002B6E9A" w:rsidP="00956845">
            <w:pPr>
              <w:snapToGrid w:val="0"/>
              <w:spacing w:line="240" w:lineRule="atLeast"/>
              <w:rPr>
                <w:rFonts w:ascii="Book Antiqua" w:eastAsia="黑体" w:hAnsi="Arial Narrow" w:cs="Microsoft Sans Serif"/>
                <w:b/>
                <w:bCs/>
                <w:sz w:val="24"/>
              </w:rPr>
            </w:pPr>
            <w:r w:rsidRPr="00956845">
              <w:rPr>
                <w:rFonts w:ascii="??_GB2312" w:eastAsia="Times New Roman" w:hAnsi="宋体" w:cs="Microsoft Sans Serif"/>
                <w:b/>
                <w:bCs/>
                <w:sz w:val="24"/>
              </w:rPr>
              <w:t>（</w:t>
            </w:r>
            <w:r w:rsidRPr="00956845">
              <w:rPr>
                <w:rFonts w:ascii="??_GB2312" w:eastAsia="Times New Roman" w:hAnsi="宋体" w:cs="Microsoft Sans Serif"/>
                <w:b/>
                <w:bCs/>
                <w:sz w:val="24"/>
              </w:rPr>
              <w:t>15</w:t>
            </w:r>
            <w:r w:rsidRPr="00956845">
              <w:rPr>
                <w:rFonts w:ascii="??_GB2312" w:eastAsia="Times New Roman" w:hAnsi="宋体" w:cs="Microsoft Sans Serif"/>
                <w:b/>
                <w:bCs/>
                <w:sz w:val="24"/>
              </w:rPr>
              <w:t>分）</w:t>
            </w:r>
          </w:p>
        </w:tc>
        <w:tc>
          <w:tcPr>
            <w:tcW w:w="1276" w:type="dxa"/>
            <w:vAlign w:val="center"/>
          </w:tcPr>
          <w:p w:rsidR="002B6E9A" w:rsidRPr="00956845" w:rsidRDefault="002575A4" w:rsidP="00956845">
            <w:pPr>
              <w:snapToGrid w:val="0"/>
              <w:spacing w:line="240" w:lineRule="atLeast"/>
              <w:rPr>
                <w:rFonts w:ascii="??_GB2312" w:eastAsia="Times New Roman" w:hAnsi="宋体" w:cs="Microsoft Sans Serif"/>
                <w:b/>
                <w:bCs/>
                <w:sz w:val="24"/>
              </w:rPr>
            </w:pPr>
            <w:r>
              <w:rPr>
                <w:rFonts w:ascii="??_GB2312" w:eastAsia="Times New Roman" w:hAnsi="宋体" w:cs="Microsoft Sans Serif"/>
                <w:b/>
                <w:bCs/>
                <w:sz w:val="24"/>
              </w:rPr>
              <w:t>代表性</w:t>
            </w:r>
            <w:r w:rsidR="002B6E9A" w:rsidRPr="00956845">
              <w:rPr>
                <w:rFonts w:ascii="??_GB2312" w:eastAsia="Times New Roman" w:hAnsi="宋体" w:cs="Microsoft Sans Serif"/>
                <w:b/>
                <w:bCs/>
                <w:sz w:val="24"/>
              </w:rPr>
              <w:t>成果（</w:t>
            </w:r>
            <w:r w:rsidR="002B6E9A" w:rsidRPr="00956845">
              <w:rPr>
                <w:rFonts w:ascii="??_GB2312" w:eastAsia="Times New Roman" w:hAnsi="宋体" w:cs="Microsoft Sans Serif"/>
                <w:b/>
                <w:bCs/>
                <w:sz w:val="24"/>
              </w:rPr>
              <w:t>40</w:t>
            </w:r>
            <w:r w:rsidR="002B6E9A" w:rsidRPr="00956845">
              <w:rPr>
                <w:rFonts w:ascii="??_GB2312" w:eastAsia="Times New Roman" w:hAnsi="宋体" w:cs="Microsoft Sans Serif"/>
                <w:b/>
                <w:bCs/>
                <w:sz w:val="24"/>
              </w:rPr>
              <w:t>分）</w:t>
            </w:r>
          </w:p>
        </w:tc>
        <w:tc>
          <w:tcPr>
            <w:tcW w:w="1276" w:type="dxa"/>
            <w:vAlign w:val="center"/>
          </w:tcPr>
          <w:p w:rsidR="002B6E9A" w:rsidRPr="00956845" w:rsidRDefault="002B6E9A" w:rsidP="00956845">
            <w:pPr>
              <w:snapToGrid w:val="0"/>
              <w:spacing w:line="240" w:lineRule="atLeast"/>
              <w:rPr>
                <w:rFonts w:ascii="??_GB2312" w:eastAsia="Times New Roman" w:hAnsi="宋体" w:cs="Microsoft Sans Serif"/>
                <w:b/>
                <w:bCs/>
                <w:sz w:val="24"/>
              </w:rPr>
            </w:pPr>
            <w:r w:rsidRPr="00956845">
              <w:rPr>
                <w:rFonts w:ascii="??_GB2312" w:eastAsia="Times New Roman" w:hAnsi="宋体" w:cs="Microsoft Sans Serif"/>
                <w:b/>
                <w:bCs/>
                <w:sz w:val="24"/>
              </w:rPr>
              <w:t>学术交流</w:t>
            </w:r>
          </w:p>
          <w:p w:rsidR="002B6E9A" w:rsidRPr="00956845" w:rsidRDefault="002B6E9A" w:rsidP="00956845">
            <w:pPr>
              <w:snapToGrid w:val="0"/>
              <w:spacing w:line="240" w:lineRule="atLeast"/>
              <w:rPr>
                <w:rFonts w:ascii="??_GB2312" w:eastAsia="Times New Roman" w:hAnsi="宋体" w:cs="Microsoft Sans Serif"/>
                <w:b/>
                <w:bCs/>
                <w:sz w:val="24"/>
              </w:rPr>
            </w:pPr>
            <w:r w:rsidRPr="00956845">
              <w:rPr>
                <w:rFonts w:ascii="??_GB2312" w:eastAsia="Times New Roman" w:hAnsi="宋体" w:cs="Microsoft Sans Serif"/>
                <w:b/>
                <w:bCs/>
                <w:sz w:val="24"/>
              </w:rPr>
              <w:t>（</w:t>
            </w:r>
            <w:r w:rsidRPr="00956845">
              <w:rPr>
                <w:rFonts w:ascii="??_GB2312" w:eastAsia="Times New Roman" w:hAnsi="宋体" w:cs="Microsoft Sans Serif"/>
                <w:b/>
                <w:bCs/>
                <w:sz w:val="24"/>
              </w:rPr>
              <w:t>10</w:t>
            </w:r>
            <w:r w:rsidRPr="00956845">
              <w:rPr>
                <w:rFonts w:ascii="??_GB2312" w:eastAsia="Times New Roman" w:hAnsi="宋体" w:cs="Microsoft Sans Serif"/>
                <w:b/>
                <w:bCs/>
                <w:sz w:val="24"/>
              </w:rPr>
              <w:t>分）</w:t>
            </w:r>
          </w:p>
        </w:tc>
        <w:tc>
          <w:tcPr>
            <w:tcW w:w="1275" w:type="dxa"/>
            <w:vAlign w:val="center"/>
          </w:tcPr>
          <w:p w:rsidR="002B6E9A" w:rsidRPr="00956845" w:rsidRDefault="002B6E9A" w:rsidP="00956845">
            <w:pPr>
              <w:snapToGrid w:val="0"/>
              <w:spacing w:line="240" w:lineRule="atLeast"/>
              <w:jc w:val="center"/>
              <w:rPr>
                <w:rFonts w:ascii="??_GB2312" w:eastAsia="Times New Roman" w:hAnsi="宋体" w:cs="Microsoft Sans Serif"/>
                <w:b/>
                <w:bCs/>
                <w:sz w:val="24"/>
              </w:rPr>
            </w:pPr>
            <w:r w:rsidRPr="00956845">
              <w:rPr>
                <w:rFonts w:ascii="??_GB2312" w:eastAsia="Times New Roman" w:hAnsi="宋体" w:cs="Microsoft Sans Serif"/>
                <w:b/>
                <w:bCs/>
                <w:sz w:val="24"/>
              </w:rPr>
              <w:t>体制机制</w:t>
            </w:r>
          </w:p>
          <w:p w:rsidR="002B6E9A" w:rsidRPr="00956845" w:rsidRDefault="002B6E9A" w:rsidP="00956845">
            <w:pPr>
              <w:snapToGrid w:val="0"/>
              <w:spacing w:line="240" w:lineRule="atLeast"/>
              <w:jc w:val="center"/>
              <w:rPr>
                <w:rFonts w:ascii="??_GB2312" w:eastAsia="Times New Roman" w:hAnsi="宋体" w:cs="Microsoft Sans Serif"/>
                <w:b/>
                <w:bCs/>
                <w:sz w:val="24"/>
              </w:rPr>
            </w:pPr>
            <w:r w:rsidRPr="00956845">
              <w:rPr>
                <w:rFonts w:ascii="??_GB2312" w:eastAsia="Times New Roman" w:hAnsi="宋体" w:cs="Microsoft Sans Serif"/>
                <w:b/>
                <w:bCs/>
                <w:sz w:val="24"/>
              </w:rPr>
              <w:t>（</w:t>
            </w:r>
            <w:r w:rsidRPr="00956845">
              <w:rPr>
                <w:rFonts w:ascii="??_GB2312" w:eastAsia="Times New Roman" w:hAnsi="宋体" w:cs="Microsoft Sans Serif"/>
                <w:b/>
                <w:bCs/>
                <w:sz w:val="24"/>
              </w:rPr>
              <w:t>10</w:t>
            </w:r>
            <w:r w:rsidRPr="00956845">
              <w:rPr>
                <w:rFonts w:ascii="??_GB2312" w:eastAsia="Times New Roman" w:hAnsi="宋体" w:cs="Microsoft Sans Serif"/>
                <w:b/>
                <w:bCs/>
                <w:sz w:val="24"/>
              </w:rPr>
              <w:t>分）</w:t>
            </w:r>
          </w:p>
        </w:tc>
        <w:tc>
          <w:tcPr>
            <w:tcW w:w="1276" w:type="dxa"/>
            <w:vAlign w:val="center"/>
          </w:tcPr>
          <w:p w:rsidR="002B6E9A" w:rsidRPr="00956845" w:rsidRDefault="002B6E9A" w:rsidP="00956845">
            <w:pPr>
              <w:snapToGrid w:val="0"/>
              <w:spacing w:line="240" w:lineRule="atLeast"/>
              <w:rPr>
                <w:rFonts w:ascii="??_GB2312" w:eastAsia="Times New Roman" w:hAnsi="宋体" w:cs="Microsoft Sans Serif"/>
                <w:b/>
                <w:bCs/>
                <w:sz w:val="24"/>
              </w:rPr>
            </w:pPr>
            <w:r w:rsidRPr="00956845">
              <w:rPr>
                <w:rFonts w:ascii="??_GB2312" w:eastAsia="Times New Roman" w:hAnsi="宋体" w:cs="Microsoft Sans Serif"/>
                <w:b/>
                <w:bCs/>
                <w:sz w:val="24"/>
              </w:rPr>
              <w:t>发展前景</w:t>
            </w:r>
          </w:p>
          <w:p w:rsidR="002B6E9A" w:rsidRPr="00956845" w:rsidRDefault="002B6E9A" w:rsidP="00956845">
            <w:pPr>
              <w:snapToGrid w:val="0"/>
              <w:spacing w:line="240" w:lineRule="atLeast"/>
              <w:rPr>
                <w:rFonts w:ascii="??_GB2312" w:eastAsia="Times New Roman" w:hAnsi="宋体" w:cs="Microsoft Sans Serif"/>
                <w:b/>
                <w:bCs/>
                <w:sz w:val="24"/>
              </w:rPr>
            </w:pPr>
            <w:r w:rsidRPr="00956845">
              <w:rPr>
                <w:rFonts w:ascii="??_GB2312" w:eastAsia="Times New Roman" w:hAnsi="宋体" w:cs="Microsoft Sans Serif"/>
                <w:b/>
                <w:bCs/>
                <w:sz w:val="24"/>
              </w:rPr>
              <w:t>（</w:t>
            </w:r>
            <w:r w:rsidRPr="00956845">
              <w:rPr>
                <w:rFonts w:ascii="??_GB2312" w:eastAsia="Times New Roman" w:hAnsi="宋体" w:cs="Microsoft Sans Serif"/>
                <w:b/>
                <w:bCs/>
                <w:sz w:val="24"/>
              </w:rPr>
              <w:t>10</w:t>
            </w:r>
            <w:r w:rsidRPr="00956845">
              <w:rPr>
                <w:rFonts w:ascii="??_GB2312" w:eastAsia="Times New Roman" w:hAnsi="宋体" w:cs="Microsoft Sans Serif"/>
                <w:b/>
                <w:bCs/>
                <w:sz w:val="24"/>
              </w:rPr>
              <w:t>分）</w:t>
            </w:r>
          </w:p>
        </w:tc>
        <w:tc>
          <w:tcPr>
            <w:tcW w:w="1417" w:type="dxa"/>
            <w:vAlign w:val="center"/>
          </w:tcPr>
          <w:p w:rsidR="002B6E9A" w:rsidRPr="00956845" w:rsidRDefault="002B6E9A" w:rsidP="00956845">
            <w:pPr>
              <w:snapToGrid w:val="0"/>
              <w:spacing w:line="240" w:lineRule="atLeast"/>
              <w:jc w:val="center"/>
              <w:rPr>
                <w:rFonts w:ascii="??_GB2312" w:eastAsia="Times New Roman" w:hAnsi="宋体" w:cs="Microsoft Sans Serif"/>
                <w:b/>
                <w:bCs/>
                <w:sz w:val="24"/>
              </w:rPr>
            </w:pPr>
            <w:r w:rsidRPr="00956845">
              <w:rPr>
                <w:rFonts w:ascii="??_GB2312" w:eastAsia="Times New Roman" w:hAnsi="宋体" w:cs="Microsoft Sans Serif"/>
                <w:b/>
                <w:bCs/>
                <w:sz w:val="24"/>
              </w:rPr>
              <w:t>合计</w:t>
            </w:r>
          </w:p>
          <w:p w:rsidR="002B6E9A" w:rsidRPr="00956845" w:rsidRDefault="002B6E9A" w:rsidP="00956845">
            <w:pPr>
              <w:snapToGrid w:val="0"/>
              <w:spacing w:line="240" w:lineRule="atLeast"/>
              <w:jc w:val="center"/>
              <w:rPr>
                <w:rFonts w:ascii="??_GB2312" w:eastAsia="Times New Roman" w:hAnsi="宋体" w:cs="Microsoft Sans Serif"/>
                <w:b/>
                <w:bCs/>
                <w:sz w:val="24"/>
              </w:rPr>
            </w:pPr>
            <w:r w:rsidRPr="00956845">
              <w:rPr>
                <w:rFonts w:ascii="??_GB2312" w:eastAsia="Times New Roman" w:hAnsi="宋体" w:cs="Microsoft Sans Serif"/>
                <w:b/>
                <w:bCs/>
                <w:sz w:val="24"/>
              </w:rPr>
              <w:t>（</w:t>
            </w:r>
            <w:r w:rsidRPr="00956845">
              <w:rPr>
                <w:rFonts w:ascii="??_GB2312" w:eastAsia="Times New Roman" w:hAnsi="宋体" w:cs="Microsoft Sans Serif"/>
                <w:b/>
                <w:bCs/>
                <w:sz w:val="24"/>
              </w:rPr>
              <w:t>100</w:t>
            </w:r>
            <w:r w:rsidRPr="00956845">
              <w:rPr>
                <w:rFonts w:ascii="??_GB2312" w:eastAsia="Times New Roman" w:hAnsi="宋体" w:cs="Microsoft Sans Serif"/>
                <w:b/>
                <w:bCs/>
                <w:sz w:val="24"/>
              </w:rPr>
              <w:t>分）</w:t>
            </w:r>
          </w:p>
        </w:tc>
      </w:tr>
      <w:tr w:rsidR="002B6E9A" w:rsidTr="00956845">
        <w:trPr>
          <w:trHeight w:val="567"/>
        </w:trPr>
        <w:tc>
          <w:tcPr>
            <w:tcW w:w="494" w:type="dxa"/>
            <w:vAlign w:val="bottom"/>
          </w:tcPr>
          <w:p w:rsidR="002B6E9A" w:rsidRPr="00956845" w:rsidRDefault="002B6E9A" w:rsidP="00956845">
            <w:pPr>
              <w:numPr>
                <w:ilvl w:val="0"/>
                <w:numId w:val="1"/>
              </w:numPr>
              <w:snapToGrid w:val="0"/>
              <w:spacing w:line="360" w:lineRule="auto"/>
              <w:jc w:val="center"/>
              <w:rPr>
                <w:rFonts w:ascii="Book Antiqua" w:eastAsia="黑体" w:hAnsi="Arial Narrow"/>
                <w:sz w:val="24"/>
              </w:rPr>
            </w:pPr>
          </w:p>
        </w:tc>
        <w:tc>
          <w:tcPr>
            <w:tcW w:w="4576" w:type="dxa"/>
            <w:vAlign w:val="center"/>
          </w:tcPr>
          <w:p w:rsidR="002B6E9A" w:rsidRDefault="002B6E9A" w:rsidP="00956845">
            <w:pPr>
              <w:widowControl/>
              <w:jc w:val="left"/>
              <w:textAlignment w:val="center"/>
              <w:rPr>
                <w:rFonts w:ascii="Book Antiqua" w:eastAsia="黑体" w:hAnsi="Arial Narrow" w:cs="Microsoft Sans Serif"/>
                <w:sz w:val="24"/>
              </w:rPr>
            </w:pPr>
          </w:p>
          <w:p w:rsidR="00B016CA" w:rsidRPr="00956845" w:rsidRDefault="00B016CA" w:rsidP="00956845">
            <w:pPr>
              <w:widowControl/>
              <w:jc w:val="left"/>
              <w:textAlignment w:val="center"/>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417" w:type="dxa"/>
          </w:tcPr>
          <w:p w:rsidR="002B6E9A" w:rsidRPr="00956845" w:rsidRDefault="002B6E9A" w:rsidP="00956845">
            <w:pPr>
              <w:snapToGrid w:val="0"/>
              <w:spacing w:line="360" w:lineRule="auto"/>
              <w:jc w:val="left"/>
              <w:rPr>
                <w:rFonts w:ascii="Book Antiqua" w:eastAsia="黑体" w:hAnsi="Arial Narrow" w:cs="Microsoft Sans Serif"/>
                <w:sz w:val="24"/>
              </w:rPr>
            </w:pPr>
          </w:p>
        </w:tc>
      </w:tr>
      <w:tr w:rsidR="002B6E9A" w:rsidTr="00956845">
        <w:trPr>
          <w:trHeight w:val="567"/>
        </w:trPr>
        <w:tc>
          <w:tcPr>
            <w:tcW w:w="494" w:type="dxa"/>
            <w:vAlign w:val="bottom"/>
          </w:tcPr>
          <w:p w:rsidR="002B6E9A" w:rsidRPr="00956845" w:rsidRDefault="002B6E9A" w:rsidP="00956845">
            <w:pPr>
              <w:numPr>
                <w:ilvl w:val="0"/>
                <w:numId w:val="1"/>
              </w:numPr>
              <w:snapToGrid w:val="0"/>
              <w:spacing w:line="360" w:lineRule="auto"/>
              <w:jc w:val="center"/>
              <w:rPr>
                <w:rFonts w:ascii="Book Antiqua" w:eastAsia="黑体" w:hAnsi="Arial Narrow"/>
                <w:sz w:val="24"/>
              </w:rPr>
            </w:pPr>
          </w:p>
        </w:tc>
        <w:tc>
          <w:tcPr>
            <w:tcW w:w="4576" w:type="dxa"/>
            <w:vAlign w:val="center"/>
          </w:tcPr>
          <w:p w:rsidR="002B6E9A" w:rsidRPr="00956845" w:rsidRDefault="002B6E9A" w:rsidP="00956845">
            <w:pPr>
              <w:widowControl/>
              <w:jc w:val="left"/>
              <w:textAlignment w:val="center"/>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417" w:type="dxa"/>
          </w:tcPr>
          <w:p w:rsidR="002B6E9A" w:rsidRPr="00956845" w:rsidRDefault="002B6E9A" w:rsidP="00956845">
            <w:pPr>
              <w:snapToGrid w:val="0"/>
              <w:spacing w:line="360" w:lineRule="auto"/>
              <w:jc w:val="left"/>
              <w:rPr>
                <w:rFonts w:ascii="Book Antiqua" w:eastAsia="黑体" w:hAnsi="Arial Narrow" w:cs="Microsoft Sans Serif"/>
                <w:sz w:val="24"/>
              </w:rPr>
            </w:pPr>
          </w:p>
        </w:tc>
      </w:tr>
      <w:tr w:rsidR="002B6E9A" w:rsidTr="00956845">
        <w:trPr>
          <w:trHeight w:val="567"/>
        </w:trPr>
        <w:tc>
          <w:tcPr>
            <w:tcW w:w="494" w:type="dxa"/>
            <w:vAlign w:val="bottom"/>
          </w:tcPr>
          <w:p w:rsidR="002B6E9A" w:rsidRPr="00956845" w:rsidRDefault="002B6E9A" w:rsidP="00956845">
            <w:pPr>
              <w:numPr>
                <w:ilvl w:val="0"/>
                <w:numId w:val="1"/>
              </w:numPr>
              <w:snapToGrid w:val="0"/>
              <w:spacing w:line="360" w:lineRule="auto"/>
              <w:jc w:val="center"/>
              <w:rPr>
                <w:rFonts w:ascii="Book Antiqua" w:eastAsia="黑体" w:hAnsi="Arial Narrow"/>
                <w:sz w:val="24"/>
              </w:rPr>
            </w:pPr>
          </w:p>
        </w:tc>
        <w:tc>
          <w:tcPr>
            <w:tcW w:w="4576" w:type="dxa"/>
            <w:vAlign w:val="center"/>
          </w:tcPr>
          <w:p w:rsidR="002B6E9A" w:rsidRPr="00956845" w:rsidRDefault="002B6E9A" w:rsidP="00956845">
            <w:pPr>
              <w:widowControl/>
              <w:jc w:val="left"/>
              <w:textAlignment w:val="center"/>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417" w:type="dxa"/>
          </w:tcPr>
          <w:p w:rsidR="002B6E9A" w:rsidRPr="00956845" w:rsidRDefault="002B6E9A" w:rsidP="00956845">
            <w:pPr>
              <w:snapToGrid w:val="0"/>
              <w:spacing w:line="360" w:lineRule="auto"/>
              <w:jc w:val="left"/>
              <w:rPr>
                <w:rFonts w:ascii="Book Antiqua" w:eastAsia="黑体" w:hAnsi="Arial Narrow" w:cs="Microsoft Sans Serif"/>
                <w:sz w:val="24"/>
              </w:rPr>
            </w:pPr>
          </w:p>
        </w:tc>
      </w:tr>
      <w:tr w:rsidR="002B6E9A" w:rsidTr="00956845">
        <w:trPr>
          <w:trHeight w:val="567"/>
        </w:trPr>
        <w:tc>
          <w:tcPr>
            <w:tcW w:w="494" w:type="dxa"/>
            <w:vAlign w:val="bottom"/>
          </w:tcPr>
          <w:p w:rsidR="002B6E9A" w:rsidRPr="00956845" w:rsidRDefault="002B6E9A" w:rsidP="00956845">
            <w:pPr>
              <w:numPr>
                <w:ilvl w:val="0"/>
                <w:numId w:val="1"/>
              </w:numPr>
              <w:snapToGrid w:val="0"/>
              <w:spacing w:line="360" w:lineRule="auto"/>
              <w:jc w:val="center"/>
              <w:rPr>
                <w:rFonts w:ascii="Book Antiqua" w:eastAsia="黑体" w:hAnsi="Arial Narrow"/>
                <w:sz w:val="24"/>
              </w:rPr>
            </w:pPr>
          </w:p>
        </w:tc>
        <w:tc>
          <w:tcPr>
            <w:tcW w:w="4576" w:type="dxa"/>
            <w:vAlign w:val="center"/>
          </w:tcPr>
          <w:p w:rsidR="002B6E9A" w:rsidRPr="00956845" w:rsidRDefault="002B6E9A" w:rsidP="00956845">
            <w:pPr>
              <w:widowControl/>
              <w:jc w:val="left"/>
              <w:textAlignment w:val="center"/>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417" w:type="dxa"/>
          </w:tcPr>
          <w:p w:rsidR="002B6E9A" w:rsidRPr="00956845" w:rsidRDefault="002B6E9A" w:rsidP="00956845">
            <w:pPr>
              <w:snapToGrid w:val="0"/>
              <w:spacing w:line="360" w:lineRule="auto"/>
              <w:jc w:val="left"/>
              <w:rPr>
                <w:rFonts w:ascii="Book Antiqua" w:eastAsia="黑体" w:hAnsi="Arial Narrow" w:cs="Microsoft Sans Serif"/>
                <w:sz w:val="24"/>
              </w:rPr>
            </w:pPr>
          </w:p>
        </w:tc>
      </w:tr>
      <w:tr w:rsidR="002B6E9A" w:rsidTr="00956845">
        <w:trPr>
          <w:trHeight w:val="567"/>
        </w:trPr>
        <w:tc>
          <w:tcPr>
            <w:tcW w:w="494" w:type="dxa"/>
            <w:vAlign w:val="bottom"/>
          </w:tcPr>
          <w:p w:rsidR="002B6E9A" w:rsidRPr="00956845" w:rsidRDefault="002B6E9A" w:rsidP="00956845">
            <w:pPr>
              <w:numPr>
                <w:ilvl w:val="0"/>
                <w:numId w:val="1"/>
              </w:numPr>
              <w:snapToGrid w:val="0"/>
              <w:spacing w:line="360" w:lineRule="auto"/>
              <w:jc w:val="center"/>
              <w:rPr>
                <w:rFonts w:ascii="Book Antiqua" w:eastAsia="黑体" w:hAnsi="Arial Narrow"/>
                <w:sz w:val="24"/>
              </w:rPr>
            </w:pPr>
          </w:p>
        </w:tc>
        <w:tc>
          <w:tcPr>
            <w:tcW w:w="4576" w:type="dxa"/>
            <w:vAlign w:val="center"/>
          </w:tcPr>
          <w:p w:rsidR="002B6E9A" w:rsidRPr="00956845" w:rsidRDefault="002B6E9A" w:rsidP="00956845">
            <w:pPr>
              <w:widowControl/>
              <w:jc w:val="left"/>
              <w:textAlignment w:val="center"/>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417" w:type="dxa"/>
          </w:tcPr>
          <w:p w:rsidR="002B6E9A" w:rsidRPr="00956845" w:rsidRDefault="002B6E9A" w:rsidP="00956845">
            <w:pPr>
              <w:snapToGrid w:val="0"/>
              <w:spacing w:line="360" w:lineRule="auto"/>
              <w:jc w:val="left"/>
              <w:rPr>
                <w:rFonts w:ascii="Book Antiqua" w:eastAsia="黑体" w:hAnsi="Arial Narrow" w:cs="Microsoft Sans Serif"/>
                <w:sz w:val="24"/>
              </w:rPr>
            </w:pPr>
          </w:p>
        </w:tc>
      </w:tr>
      <w:tr w:rsidR="002B6E9A" w:rsidTr="00956845">
        <w:trPr>
          <w:trHeight w:val="567"/>
        </w:trPr>
        <w:tc>
          <w:tcPr>
            <w:tcW w:w="494" w:type="dxa"/>
            <w:vAlign w:val="bottom"/>
          </w:tcPr>
          <w:p w:rsidR="002B6E9A" w:rsidRPr="00956845" w:rsidRDefault="002B6E9A" w:rsidP="00956845">
            <w:pPr>
              <w:numPr>
                <w:ilvl w:val="0"/>
                <w:numId w:val="1"/>
              </w:numPr>
              <w:snapToGrid w:val="0"/>
              <w:spacing w:line="360" w:lineRule="auto"/>
              <w:jc w:val="center"/>
              <w:rPr>
                <w:rFonts w:ascii="Book Antiqua" w:eastAsia="黑体" w:hAnsi="Arial Narrow"/>
                <w:sz w:val="24"/>
              </w:rPr>
            </w:pPr>
          </w:p>
        </w:tc>
        <w:tc>
          <w:tcPr>
            <w:tcW w:w="4576" w:type="dxa"/>
            <w:vAlign w:val="center"/>
          </w:tcPr>
          <w:p w:rsidR="002B6E9A" w:rsidRPr="00956845" w:rsidRDefault="002B6E9A" w:rsidP="00956845">
            <w:pPr>
              <w:widowControl/>
              <w:jc w:val="left"/>
              <w:textAlignment w:val="center"/>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417" w:type="dxa"/>
          </w:tcPr>
          <w:p w:rsidR="002B6E9A" w:rsidRPr="00956845" w:rsidRDefault="002B6E9A" w:rsidP="00956845">
            <w:pPr>
              <w:snapToGrid w:val="0"/>
              <w:spacing w:line="360" w:lineRule="auto"/>
              <w:jc w:val="left"/>
              <w:rPr>
                <w:rFonts w:ascii="Book Antiqua" w:eastAsia="黑体" w:hAnsi="Arial Narrow" w:cs="Microsoft Sans Serif"/>
                <w:sz w:val="24"/>
              </w:rPr>
            </w:pPr>
          </w:p>
        </w:tc>
      </w:tr>
      <w:tr w:rsidR="002B6E9A" w:rsidTr="00956845">
        <w:trPr>
          <w:trHeight w:val="567"/>
        </w:trPr>
        <w:tc>
          <w:tcPr>
            <w:tcW w:w="494" w:type="dxa"/>
            <w:vAlign w:val="bottom"/>
          </w:tcPr>
          <w:p w:rsidR="002B6E9A" w:rsidRPr="00956845" w:rsidRDefault="002B6E9A" w:rsidP="00956845">
            <w:pPr>
              <w:numPr>
                <w:ilvl w:val="0"/>
                <w:numId w:val="1"/>
              </w:numPr>
              <w:snapToGrid w:val="0"/>
              <w:spacing w:line="360" w:lineRule="auto"/>
              <w:jc w:val="center"/>
              <w:rPr>
                <w:rFonts w:ascii="Book Antiqua" w:eastAsia="黑体" w:hAnsi="Arial Narrow"/>
                <w:sz w:val="24"/>
              </w:rPr>
            </w:pPr>
          </w:p>
        </w:tc>
        <w:tc>
          <w:tcPr>
            <w:tcW w:w="4576" w:type="dxa"/>
            <w:vAlign w:val="center"/>
          </w:tcPr>
          <w:p w:rsidR="002B6E9A" w:rsidRPr="00956845" w:rsidRDefault="002B6E9A" w:rsidP="00956845">
            <w:pPr>
              <w:widowControl/>
              <w:jc w:val="left"/>
              <w:textAlignment w:val="center"/>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417" w:type="dxa"/>
          </w:tcPr>
          <w:p w:rsidR="002B6E9A" w:rsidRPr="00956845" w:rsidRDefault="002B6E9A" w:rsidP="00956845">
            <w:pPr>
              <w:snapToGrid w:val="0"/>
              <w:spacing w:line="360" w:lineRule="auto"/>
              <w:jc w:val="left"/>
              <w:rPr>
                <w:rFonts w:ascii="Book Antiqua" w:eastAsia="黑体" w:hAnsi="Arial Narrow" w:cs="Microsoft Sans Serif"/>
                <w:sz w:val="24"/>
              </w:rPr>
            </w:pPr>
          </w:p>
        </w:tc>
      </w:tr>
      <w:tr w:rsidR="002B6E9A" w:rsidTr="00956845">
        <w:trPr>
          <w:trHeight w:val="567"/>
        </w:trPr>
        <w:tc>
          <w:tcPr>
            <w:tcW w:w="494" w:type="dxa"/>
            <w:vAlign w:val="bottom"/>
          </w:tcPr>
          <w:p w:rsidR="002B6E9A" w:rsidRPr="00956845" w:rsidRDefault="002B6E9A" w:rsidP="00956845">
            <w:pPr>
              <w:numPr>
                <w:ilvl w:val="0"/>
                <w:numId w:val="1"/>
              </w:numPr>
              <w:snapToGrid w:val="0"/>
              <w:spacing w:line="360" w:lineRule="auto"/>
              <w:jc w:val="center"/>
              <w:rPr>
                <w:rFonts w:ascii="Book Antiqua" w:eastAsia="黑体" w:hAnsi="Arial Narrow"/>
                <w:sz w:val="24"/>
              </w:rPr>
            </w:pPr>
          </w:p>
        </w:tc>
        <w:tc>
          <w:tcPr>
            <w:tcW w:w="4576" w:type="dxa"/>
            <w:vAlign w:val="center"/>
          </w:tcPr>
          <w:p w:rsidR="002B6E9A" w:rsidRPr="00956845" w:rsidRDefault="002B6E9A" w:rsidP="00956845">
            <w:pPr>
              <w:widowControl/>
              <w:jc w:val="left"/>
              <w:textAlignment w:val="center"/>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417" w:type="dxa"/>
          </w:tcPr>
          <w:p w:rsidR="002B6E9A" w:rsidRPr="00956845" w:rsidRDefault="002B6E9A" w:rsidP="00956845">
            <w:pPr>
              <w:snapToGrid w:val="0"/>
              <w:spacing w:line="360" w:lineRule="auto"/>
              <w:jc w:val="left"/>
              <w:rPr>
                <w:rFonts w:ascii="Book Antiqua" w:eastAsia="黑体" w:hAnsi="Arial Narrow" w:cs="Microsoft Sans Serif"/>
                <w:sz w:val="24"/>
              </w:rPr>
            </w:pPr>
          </w:p>
        </w:tc>
      </w:tr>
      <w:tr w:rsidR="002B6E9A" w:rsidTr="00956845">
        <w:trPr>
          <w:trHeight w:val="567"/>
        </w:trPr>
        <w:tc>
          <w:tcPr>
            <w:tcW w:w="494" w:type="dxa"/>
            <w:vAlign w:val="bottom"/>
          </w:tcPr>
          <w:p w:rsidR="002B6E9A" w:rsidRPr="00956845" w:rsidRDefault="002B6E9A" w:rsidP="00956845">
            <w:pPr>
              <w:numPr>
                <w:ilvl w:val="0"/>
                <w:numId w:val="1"/>
              </w:numPr>
              <w:snapToGrid w:val="0"/>
              <w:spacing w:line="360" w:lineRule="auto"/>
              <w:jc w:val="center"/>
              <w:rPr>
                <w:rFonts w:ascii="Book Antiqua" w:eastAsia="黑体" w:hAnsi="Arial Narrow"/>
                <w:sz w:val="24"/>
              </w:rPr>
            </w:pPr>
          </w:p>
        </w:tc>
        <w:tc>
          <w:tcPr>
            <w:tcW w:w="4576" w:type="dxa"/>
            <w:vAlign w:val="center"/>
          </w:tcPr>
          <w:p w:rsidR="002B6E9A" w:rsidRPr="00956845" w:rsidRDefault="002B6E9A" w:rsidP="00956845">
            <w:pPr>
              <w:widowControl/>
              <w:jc w:val="left"/>
              <w:textAlignment w:val="center"/>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417" w:type="dxa"/>
          </w:tcPr>
          <w:p w:rsidR="002B6E9A" w:rsidRPr="00956845" w:rsidRDefault="002B6E9A" w:rsidP="00956845">
            <w:pPr>
              <w:snapToGrid w:val="0"/>
              <w:spacing w:line="360" w:lineRule="auto"/>
              <w:jc w:val="left"/>
              <w:rPr>
                <w:rFonts w:ascii="Book Antiqua" w:eastAsia="黑体" w:hAnsi="Arial Narrow" w:cs="Microsoft Sans Serif"/>
                <w:sz w:val="24"/>
              </w:rPr>
            </w:pPr>
          </w:p>
        </w:tc>
      </w:tr>
      <w:tr w:rsidR="002B6E9A" w:rsidTr="00956845">
        <w:trPr>
          <w:trHeight w:val="567"/>
        </w:trPr>
        <w:tc>
          <w:tcPr>
            <w:tcW w:w="494" w:type="dxa"/>
            <w:vAlign w:val="bottom"/>
          </w:tcPr>
          <w:p w:rsidR="002B6E9A" w:rsidRPr="00956845" w:rsidRDefault="002B6E9A" w:rsidP="00956845">
            <w:pPr>
              <w:numPr>
                <w:ilvl w:val="0"/>
                <w:numId w:val="1"/>
              </w:numPr>
              <w:snapToGrid w:val="0"/>
              <w:spacing w:line="360" w:lineRule="auto"/>
              <w:jc w:val="center"/>
              <w:rPr>
                <w:rFonts w:ascii="Book Antiqua" w:eastAsia="黑体" w:hAnsi="Arial Narrow"/>
                <w:sz w:val="24"/>
              </w:rPr>
            </w:pPr>
          </w:p>
        </w:tc>
        <w:tc>
          <w:tcPr>
            <w:tcW w:w="4576" w:type="dxa"/>
            <w:vAlign w:val="center"/>
          </w:tcPr>
          <w:p w:rsidR="002B6E9A" w:rsidRPr="00956845" w:rsidRDefault="002B6E9A" w:rsidP="00956845">
            <w:pPr>
              <w:widowControl/>
              <w:jc w:val="left"/>
              <w:textAlignment w:val="center"/>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5"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276" w:type="dxa"/>
          </w:tcPr>
          <w:p w:rsidR="002B6E9A" w:rsidRPr="00956845" w:rsidRDefault="002B6E9A" w:rsidP="00956845">
            <w:pPr>
              <w:snapToGrid w:val="0"/>
              <w:spacing w:line="360" w:lineRule="auto"/>
              <w:jc w:val="left"/>
              <w:rPr>
                <w:rFonts w:ascii="Book Antiqua" w:eastAsia="黑体" w:hAnsi="Arial Narrow" w:cs="Microsoft Sans Serif"/>
                <w:sz w:val="24"/>
              </w:rPr>
            </w:pPr>
          </w:p>
        </w:tc>
        <w:tc>
          <w:tcPr>
            <w:tcW w:w="1417" w:type="dxa"/>
          </w:tcPr>
          <w:p w:rsidR="002B6E9A" w:rsidRPr="00956845" w:rsidRDefault="002B6E9A" w:rsidP="00956845">
            <w:pPr>
              <w:snapToGrid w:val="0"/>
              <w:spacing w:line="360" w:lineRule="auto"/>
              <w:jc w:val="left"/>
              <w:rPr>
                <w:rFonts w:ascii="Book Antiqua" w:eastAsia="黑体" w:hAnsi="Arial Narrow" w:cs="Microsoft Sans Serif"/>
                <w:sz w:val="24"/>
              </w:rPr>
            </w:pPr>
          </w:p>
        </w:tc>
      </w:tr>
    </w:tbl>
    <w:p w:rsidR="002B6E9A" w:rsidRDefault="002B6E9A" w:rsidP="000A51A9">
      <w:pPr>
        <w:snapToGrid w:val="0"/>
        <w:spacing w:line="360" w:lineRule="auto"/>
        <w:ind w:firstLineChars="200" w:firstLine="600"/>
        <w:rPr>
          <w:rFonts w:ascii="??_GB2312" w:eastAsiaTheme="minorEastAsia" w:hAnsi="宋体" w:cs="Microsoft Sans Serif"/>
          <w:sz w:val="30"/>
          <w:szCs w:val="30"/>
        </w:rPr>
      </w:pPr>
    </w:p>
    <w:p w:rsidR="00135AD9" w:rsidRDefault="00135AD9" w:rsidP="000A51A9">
      <w:pPr>
        <w:snapToGrid w:val="0"/>
        <w:spacing w:line="360" w:lineRule="auto"/>
        <w:ind w:firstLineChars="200" w:firstLine="600"/>
        <w:rPr>
          <w:rFonts w:ascii="??_GB2312" w:eastAsiaTheme="minorEastAsia" w:hAnsi="宋体" w:cs="Microsoft Sans Serif"/>
          <w:sz w:val="30"/>
          <w:szCs w:val="30"/>
        </w:rPr>
      </w:pPr>
    </w:p>
    <w:p w:rsidR="00135AD9" w:rsidRDefault="00135AD9" w:rsidP="000A51A9">
      <w:pPr>
        <w:snapToGrid w:val="0"/>
        <w:spacing w:line="360" w:lineRule="auto"/>
        <w:ind w:firstLineChars="200" w:firstLine="600"/>
        <w:rPr>
          <w:rFonts w:ascii="??_GB2312" w:eastAsiaTheme="minorEastAsia" w:hAnsi="宋体" w:cs="Microsoft Sans Serif"/>
          <w:sz w:val="30"/>
          <w:szCs w:val="30"/>
        </w:rPr>
      </w:pPr>
    </w:p>
    <w:p w:rsidR="00135AD9" w:rsidRDefault="00135AD9" w:rsidP="000A51A9">
      <w:pPr>
        <w:snapToGrid w:val="0"/>
        <w:spacing w:line="360" w:lineRule="auto"/>
        <w:ind w:firstLineChars="200" w:firstLine="600"/>
        <w:rPr>
          <w:rFonts w:ascii="??_GB2312" w:eastAsiaTheme="minorEastAsia" w:hAnsi="宋体" w:cs="Microsoft Sans Serif"/>
          <w:sz w:val="30"/>
          <w:szCs w:val="30"/>
        </w:rPr>
      </w:pPr>
    </w:p>
    <w:p w:rsidR="00135AD9" w:rsidRDefault="00135AD9" w:rsidP="000A51A9">
      <w:pPr>
        <w:snapToGrid w:val="0"/>
        <w:spacing w:line="360" w:lineRule="auto"/>
        <w:ind w:firstLineChars="200" w:firstLine="600"/>
        <w:rPr>
          <w:rFonts w:ascii="??_GB2312" w:eastAsiaTheme="minorEastAsia" w:hAnsi="宋体" w:cs="Microsoft Sans Serif"/>
          <w:sz w:val="30"/>
          <w:szCs w:val="30"/>
        </w:rPr>
      </w:pPr>
    </w:p>
    <w:p w:rsidR="00135AD9" w:rsidRDefault="00135AD9" w:rsidP="00135AD9">
      <w:pPr>
        <w:snapToGrid w:val="0"/>
        <w:spacing w:line="360" w:lineRule="auto"/>
        <w:ind w:firstLineChars="200" w:firstLine="640"/>
        <w:jc w:val="center"/>
        <w:rPr>
          <w:rFonts w:ascii="Book Antiqua" w:eastAsia="黑体" w:hAnsi="Arial Narrow" w:cs="Microsoft Sans Serif"/>
          <w:sz w:val="32"/>
          <w:szCs w:val="32"/>
        </w:rPr>
      </w:pPr>
      <w:r w:rsidRPr="00254645">
        <w:rPr>
          <w:rFonts w:ascii="Book Antiqua" w:eastAsia="黑体" w:hAnsi="Arial Narrow" w:cs="Microsoft Sans Serif" w:hint="eastAsia"/>
          <w:sz w:val="32"/>
          <w:szCs w:val="32"/>
        </w:rPr>
        <w:t>河南师范大学人文社科类科研平台校内考核专家打分表（智库类）</w:t>
      </w: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4"/>
        <w:gridCol w:w="4576"/>
        <w:gridCol w:w="1275"/>
        <w:gridCol w:w="1276"/>
        <w:gridCol w:w="1276"/>
        <w:gridCol w:w="1276"/>
        <w:gridCol w:w="1275"/>
        <w:gridCol w:w="1276"/>
        <w:gridCol w:w="1417"/>
      </w:tblGrid>
      <w:tr w:rsidR="00135AD9" w:rsidTr="00C4738A">
        <w:trPr>
          <w:trHeight w:val="745"/>
          <w:tblHeader/>
        </w:trPr>
        <w:tc>
          <w:tcPr>
            <w:tcW w:w="494" w:type="dxa"/>
            <w:vAlign w:val="center"/>
          </w:tcPr>
          <w:p w:rsidR="00135AD9" w:rsidRPr="00956845" w:rsidRDefault="00135AD9" w:rsidP="00C4738A">
            <w:pPr>
              <w:snapToGrid w:val="0"/>
              <w:spacing w:line="240" w:lineRule="atLeast"/>
              <w:jc w:val="center"/>
              <w:rPr>
                <w:rFonts w:ascii="Book Antiqua" w:eastAsia="黑体" w:hAnsi="Arial Narrow" w:cs="Microsoft Sans Serif"/>
                <w:b/>
                <w:bCs/>
                <w:sz w:val="24"/>
              </w:rPr>
            </w:pPr>
            <w:r w:rsidRPr="00956845">
              <w:rPr>
                <w:rFonts w:ascii="Book Antiqua" w:eastAsia="黑体" w:hAnsi="Arial Narrow" w:cs="Microsoft Sans Serif" w:hint="eastAsia"/>
                <w:b/>
                <w:bCs/>
                <w:sz w:val="24"/>
              </w:rPr>
              <w:t>序号</w:t>
            </w:r>
          </w:p>
        </w:tc>
        <w:tc>
          <w:tcPr>
            <w:tcW w:w="4576" w:type="dxa"/>
            <w:vAlign w:val="center"/>
          </w:tcPr>
          <w:p w:rsidR="00135AD9" w:rsidRPr="00956845" w:rsidRDefault="00135AD9" w:rsidP="00C4738A">
            <w:pPr>
              <w:snapToGrid w:val="0"/>
              <w:spacing w:line="240" w:lineRule="atLeast"/>
              <w:jc w:val="center"/>
              <w:rPr>
                <w:rFonts w:ascii="Book Antiqua" w:eastAsia="黑体" w:hAnsi="Arial Narrow" w:cs="Microsoft Sans Serif"/>
                <w:b/>
                <w:bCs/>
                <w:sz w:val="24"/>
              </w:rPr>
            </w:pPr>
            <w:r w:rsidRPr="00956845">
              <w:rPr>
                <w:rFonts w:ascii="Book Antiqua" w:eastAsia="黑体" w:hAnsi="Arial Narrow" w:cs="Microsoft Sans Serif" w:hint="eastAsia"/>
                <w:b/>
                <w:bCs/>
                <w:sz w:val="24"/>
              </w:rPr>
              <w:t>平台名称</w:t>
            </w:r>
          </w:p>
        </w:tc>
        <w:tc>
          <w:tcPr>
            <w:tcW w:w="1275" w:type="dxa"/>
            <w:vAlign w:val="center"/>
          </w:tcPr>
          <w:p w:rsidR="00135AD9" w:rsidRPr="00956845" w:rsidRDefault="00135AD9" w:rsidP="00C4738A">
            <w:pPr>
              <w:snapToGrid w:val="0"/>
              <w:spacing w:line="240" w:lineRule="atLeast"/>
              <w:jc w:val="center"/>
              <w:rPr>
                <w:rFonts w:ascii="??_GB2312" w:eastAsia="Times New Roman" w:hAnsi="宋体" w:cs="Microsoft Sans Serif"/>
                <w:b/>
                <w:bCs/>
                <w:sz w:val="24"/>
              </w:rPr>
            </w:pPr>
            <w:r w:rsidRPr="00956845">
              <w:rPr>
                <w:rFonts w:ascii="??_GB2312" w:eastAsia="Times New Roman" w:hAnsi="宋体" w:cs="Microsoft Sans Serif"/>
                <w:b/>
                <w:bCs/>
                <w:sz w:val="24"/>
              </w:rPr>
              <w:t>研究方向</w:t>
            </w:r>
          </w:p>
          <w:p w:rsidR="00135AD9" w:rsidRPr="00956845" w:rsidRDefault="00135AD9" w:rsidP="00C4738A">
            <w:pPr>
              <w:snapToGrid w:val="0"/>
              <w:spacing w:line="240" w:lineRule="atLeast"/>
              <w:jc w:val="center"/>
              <w:rPr>
                <w:rFonts w:ascii="??_GB2312" w:eastAsia="Times New Roman" w:hAnsi="宋体" w:cs="Microsoft Sans Serif"/>
                <w:b/>
                <w:bCs/>
                <w:sz w:val="24"/>
              </w:rPr>
            </w:pPr>
            <w:r w:rsidRPr="00956845">
              <w:rPr>
                <w:rFonts w:ascii="??_GB2312" w:eastAsia="Times New Roman" w:hAnsi="宋体" w:cs="Microsoft Sans Serif"/>
                <w:b/>
                <w:bCs/>
                <w:sz w:val="24"/>
              </w:rPr>
              <w:t>（</w:t>
            </w:r>
            <w:r w:rsidRPr="00956845">
              <w:rPr>
                <w:rFonts w:ascii="??_GB2312" w:eastAsia="Times New Roman" w:hAnsi="宋体" w:cs="Microsoft Sans Serif"/>
                <w:b/>
                <w:bCs/>
                <w:sz w:val="24"/>
              </w:rPr>
              <w:t>15</w:t>
            </w:r>
            <w:r w:rsidRPr="00956845">
              <w:rPr>
                <w:rFonts w:ascii="??_GB2312" w:eastAsia="Times New Roman" w:hAnsi="宋体" w:cs="Microsoft Sans Serif"/>
                <w:b/>
                <w:bCs/>
                <w:sz w:val="24"/>
              </w:rPr>
              <w:t>分）</w:t>
            </w:r>
          </w:p>
        </w:tc>
        <w:tc>
          <w:tcPr>
            <w:tcW w:w="1276" w:type="dxa"/>
            <w:vAlign w:val="center"/>
          </w:tcPr>
          <w:p w:rsidR="00135AD9" w:rsidRPr="00956845" w:rsidRDefault="00135AD9" w:rsidP="00C4738A">
            <w:pPr>
              <w:snapToGrid w:val="0"/>
              <w:spacing w:line="240" w:lineRule="atLeast"/>
              <w:rPr>
                <w:rFonts w:ascii="??_GB2312" w:eastAsia="Times New Roman" w:hAnsi="宋体" w:cs="Microsoft Sans Serif"/>
                <w:b/>
                <w:bCs/>
                <w:sz w:val="24"/>
              </w:rPr>
            </w:pPr>
            <w:r w:rsidRPr="00956845">
              <w:rPr>
                <w:rFonts w:ascii="??_GB2312" w:eastAsia="Times New Roman" w:hAnsi="宋体" w:cs="Microsoft Sans Serif"/>
                <w:b/>
                <w:bCs/>
                <w:sz w:val="24"/>
              </w:rPr>
              <w:t>人才队伍</w:t>
            </w:r>
          </w:p>
          <w:p w:rsidR="00135AD9" w:rsidRPr="00956845" w:rsidRDefault="00135AD9" w:rsidP="00C4738A">
            <w:pPr>
              <w:snapToGrid w:val="0"/>
              <w:spacing w:line="240" w:lineRule="atLeast"/>
              <w:rPr>
                <w:rFonts w:ascii="Book Antiqua" w:eastAsia="黑体" w:hAnsi="Arial Narrow" w:cs="Microsoft Sans Serif"/>
                <w:b/>
                <w:bCs/>
                <w:sz w:val="24"/>
              </w:rPr>
            </w:pPr>
            <w:r w:rsidRPr="00956845">
              <w:rPr>
                <w:rFonts w:ascii="??_GB2312" w:eastAsia="Times New Roman" w:hAnsi="宋体" w:cs="Microsoft Sans Serif"/>
                <w:b/>
                <w:bCs/>
                <w:sz w:val="24"/>
              </w:rPr>
              <w:t>（</w:t>
            </w:r>
            <w:r w:rsidRPr="00956845">
              <w:rPr>
                <w:rFonts w:ascii="??_GB2312" w:eastAsia="Times New Roman" w:hAnsi="宋体" w:cs="Microsoft Sans Serif"/>
                <w:b/>
                <w:bCs/>
                <w:sz w:val="24"/>
              </w:rPr>
              <w:t>15</w:t>
            </w:r>
            <w:r w:rsidRPr="00956845">
              <w:rPr>
                <w:rFonts w:ascii="??_GB2312" w:eastAsia="Times New Roman" w:hAnsi="宋体" w:cs="Microsoft Sans Serif"/>
                <w:b/>
                <w:bCs/>
                <w:sz w:val="24"/>
              </w:rPr>
              <w:t>分）</w:t>
            </w:r>
          </w:p>
        </w:tc>
        <w:tc>
          <w:tcPr>
            <w:tcW w:w="1276" w:type="dxa"/>
            <w:vAlign w:val="center"/>
          </w:tcPr>
          <w:p w:rsidR="00135AD9" w:rsidRPr="00956845" w:rsidRDefault="00135AD9" w:rsidP="00C4738A">
            <w:pPr>
              <w:snapToGrid w:val="0"/>
              <w:spacing w:line="240" w:lineRule="atLeast"/>
              <w:rPr>
                <w:rFonts w:ascii="??_GB2312" w:eastAsia="Times New Roman" w:hAnsi="宋体" w:cs="Microsoft Sans Serif"/>
                <w:b/>
                <w:bCs/>
                <w:sz w:val="24"/>
              </w:rPr>
            </w:pPr>
            <w:r>
              <w:rPr>
                <w:rFonts w:ascii="??_GB2312" w:eastAsia="Times New Roman" w:hAnsi="宋体" w:cs="Microsoft Sans Serif"/>
                <w:b/>
                <w:bCs/>
                <w:sz w:val="24"/>
              </w:rPr>
              <w:t>代表性</w:t>
            </w:r>
            <w:r w:rsidRPr="00956845">
              <w:rPr>
                <w:rFonts w:ascii="??_GB2312" w:eastAsia="Times New Roman" w:hAnsi="宋体" w:cs="Microsoft Sans Serif"/>
                <w:b/>
                <w:bCs/>
                <w:sz w:val="24"/>
              </w:rPr>
              <w:t>成果（</w:t>
            </w:r>
            <w:r w:rsidRPr="00956845">
              <w:rPr>
                <w:rFonts w:ascii="??_GB2312" w:eastAsia="Times New Roman" w:hAnsi="宋体" w:cs="Microsoft Sans Serif"/>
                <w:b/>
                <w:bCs/>
                <w:sz w:val="24"/>
              </w:rPr>
              <w:t>40</w:t>
            </w:r>
            <w:r w:rsidRPr="00956845">
              <w:rPr>
                <w:rFonts w:ascii="??_GB2312" w:eastAsia="Times New Roman" w:hAnsi="宋体" w:cs="Microsoft Sans Serif"/>
                <w:b/>
                <w:bCs/>
                <w:sz w:val="24"/>
              </w:rPr>
              <w:t>分）</w:t>
            </w:r>
          </w:p>
        </w:tc>
        <w:tc>
          <w:tcPr>
            <w:tcW w:w="1276" w:type="dxa"/>
            <w:vAlign w:val="center"/>
          </w:tcPr>
          <w:p w:rsidR="00135AD9" w:rsidRPr="00956845" w:rsidRDefault="00135AD9" w:rsidP="00C4738A">
            <w:pPr>
              <w:snapToGrid w:val="0"/>
              <w:spacing w:line="240" w:lineRule="atLeast"/>
              <w:rPr>
                <w:rFonts w:ascii="??_GB2312" w:eastAsia="Times New Roman" w:hAnsi="宋体" w:cs="Microsoft Sans Serif"/>
                <w:b/>
                <w:bCs/>
                <w:sz w:val="24"/>
              </w:rPr>
            </w:pPr>
            <w:r w:rsidRPr="00956845">
              <w:rPr>
                <w:rFonts w:ascii="??_GB2312" w:eastAsia="Times New Roman" w:hAnsi="宋体" w:cs="Microsoft Sans Serif"/>
                <w:b/>
                <w:bCs/>
                <w:sz w:val="24"/>
              </w:rPr>
              <w:t>学术交流</w:t>
            </w:r>
          </w:p>
          <w:p w:rsidR="00135AD9" w:rsidRPr="00956845" w:rsidRDefault="00135AD9" w:rsidP="00C4738A">
            <w:pPr>
              <w:snapToGrid w:val="0"/>
              <w:spacing w:line="240" w:lineRule="atLeast"/>
              <w:rPr>
                <w:rFonts w:ascii="??_GB2312" w:eastAsia="Times New Roman" w:hAnsi="宋体" w:cs="Microsoft Sans Serif"/>
                <w:b/>
                <w:bCs/>
                <w:sz w:val="24"/>
              </w:rPr>
            </w:pPr>
            <w:r w:rsidRPr="00956845">
              <w:rPr>
                <w:rFonts w:ascii="??_GB2312" w:eastAsia="Times New Roman" w:hAnsi="宋体" w:cs="Microsoft Sans Serif"/>
                <w:b/>
                <w:bCs/>
                <w:sz w:val="24"/>
              </w:rPr>
              <w:t>（</w:t>
            </w:r>
            <w:r w:rsidRPr="00956845">
              <w:rPr>
                <w:rFonts w:ascii="??_GB2312" w:eastAsia="Times New Roman" w:hAnsi="宋体" w:cs="Microsoft Sans Serif"/>
                <w:b/>
                <w:bCs/>
                <w:sz w:val="24"/>
              </w:rPr>
              <w:t>10</w:t>
            </w:r>
            <w:r w:rsidRPr="00956845">
              <w:rPr>
                <w:rFonts w:ascii="??_GB2312" w:eastAsia="Times New Roman" w:hAnsi="宋体" w:cs="Microsoft Sans Serif"/>
                <w:b/>
                <w:bCs/>
                <w:sz w:val="24"/>
              </w:rPr>
              <w:t>分）</w:t>
            </w:r>
          </w:p>
        </w:tc>
        <w:tc>
          <w:tcPr>
            <w:tcW w:w="1275" w:type="dxa"/>
            <w:vAlign w:val="center"/>
          </w:tcPr>
          <w:p w:rsidR="00135AD9" w:rsidRPr="00956845" w:rsidRDefault="00135AD9" w:rsidP="00C4738A">
            <w:pPr>
              <w:snapToGrid w:val="0"/>
              <w:spacing w:line="240" w:lineRule="atLeast"/>
              <w:jc w:val="center"/>
              <w:rPr>
                <w:rFonts w:ascii="??_GB2312" w:eastAsia="Times New Roman" w:hAnsi="宋体" w:cs="Microsoft Sans Serif"/>
                <w:b/>
                <w:bCs/>
                <w:sz w:val="24"/>
              </w:rPr>
            </w:pPr>
            <w:r w:rsidRPr="00956845">
              <w:rPr>
                <w:rFonts w:ascii="??_GB2312" w:eastAsia="Times New Roman" w:hAnsi="宋体" w:cs="Microsoft Sans Serif"/>
                <w:b/>
                <w:bCs/>
                <w:sz w:val="24"/>
              </w:rPr>
              <w:t>体制机制</w:t>
            </w:r>
          </w:p>
          <w:p w:rsidR="00135AD9" w:rsidRPr="00956845" w:rsidRDefault="00135AD9" w:rsidP="00C4738A">
            <w:pPr>
              <w:snapToGrid w:val="0"/>
              <w:spacing w:line="240" w:lineRule="atLeast"/>
              <w:jc w:val="center"/>
              <w:rPr>
                <w:rFonts w:ascii="??_GB2312" w:eastAsia="Times New Roman" w:hAnsi="宋体" w:cs="Microsoft Sans Serif"/>
                <w:b/>
                <w:bCs/>
                <w:sz w:val="24"/>
              </w:rPr>
            </w:pPr>
            <w:r w:rsidRPr="00956845">
              <w:rPr>
                <w:rFonts w:ascii="??_GB2312" w:eastAsia="Times New Roman" w:hAnsi="宋体" w:cs="Microsoft Sans Serif"/>
                <w:b/>
                <w:bCs/>
                <w:sz w:val="24"/>
              </w:rPr>
              <w:t>（</w:t>
            </w:r>
            <w:r w:rsidRPr="00956845">
              <w:rPr>
                <w:rFonts w:ascii="??_GB2312" w:eastAsia="Times New Roman" w:hAnsi="宋体" w:cs="Microsoft Sans Serif"/>
                <w:b/>
                <w:bCs/>
                <w:sz w:val="24"/>
              </w:rPr>
              <w:t>10</w:t>
            </w:r>
            <w:r w:rsidRPr="00956845">
              <w:rPr>
                <w:rFonts w:ascii="??_GB2312" w:eastAsia="Times New Roman" w:hAnsi="宋体" w:cs="Microsoft Sans Serif"/>
                <w:b/>
                <w:bCs/>
                <w:sz w:val="24"/>
              </w:rPr>
              <w:t>分）</w:t>
            </w:r>
          </w:p>
        </w:tc>
        <w:tc>
          <w:tcPr>
            <w:tcW w:w="1276" w:type="dxa"/>
            <w:vAlign w:val="center"/>
          </w:tcPr>
          <w:p w:rsidR="00135AD9" w:rsidRPr="00956845" w:rsidRDefault="00135AD9" w:rsidP="00C4738A">
            <w:pPr>
              <w:snapToGrid w:val="0"/>
              <w:spacing w:line="240" w:lineRule="atLeast"/>
              <w:rPr>
                <w:rFonts w:ascii="??_GB2312" w:eastAsia="Times New Roman" w:hAnsi="宋体" w:cs="Microsoft Sans Serif"/>
                <w:b/>
                <w:bCs/>
                <w:sz w:val="24"/>
              </w:rPr>
            </w:pPr>
            <w:r w:rsidRPr="00956845">
              <w:rPr>
                <w:rFonts w:ascii="??_GB2312" w:eastAsia="Times New Roman" w:hAnsi="宋体" w:cs="Microsoft Sans Serif"/>
                <w:b/>
                <w:bCs/>
                <w:sz w:val="24"/>
              </w:rPr>
              <w:t>发展前景</w:t>
            </w:r>
          </w:p>
          <w:p w:rsidR="00135AD9" w:rsidRPr="00956845" w:rsidRDefault="00135AD9" w:rsidP="00C4738A">
            <w:pPr>
              <w:snapToGrid w:val="0"/>
              <w:spacing w:line="240" w:lineRule="atLeast"/>
              <w:rPr>
                <w:rFonts w:ascii="??_GB2312" w:eastAsia="Times New Roman" w:hAnsi="宋体" w:cs="Microsoft Sans Serif"/>
                <w:b/>
                <w:bCs/>
                <w:sz w:val="24"/>
              </w:rPr>
            </w:pPr>
            <w:r w:rsidRPr="00956845">
              <w:rPr>
                <w:rFonts w:ascii="??_GB2312" w:eastAsia="Times New Roman" w:hAnsi="宋体" w:cs="Microsoft Sans Serif"/>
                <w:b/>
                <w:bCs/>
                <w:sz w:val="24"/>
              </w:rPr>
              <w:t>（</w:t>
            </w:r>
            <w:r w:rsidRPr="00956845">
              <w:rPr>
                <w:rFonts w:ascii="??_GB2312" w:eastAsia="Times New Roman" w:hAnsi="宋体" w:cs="Microsoft Sans Serif"/>
                <w:b/>
                <w:bCs/>
                <w:sz w:val="24"/>
              </w:rPr>
              <w:t>10</w:t>
            </w:r>
            <w:r w:rsidRPr="00956845">
              <w:rPr>
                <w:rFonts w:ascii="??_GB2312" w:eastAsia="Times New Roman" w:hAnsi="宋体" w:cs="Microsoft Sans Serif"/>
                <w:b/>
                <w:bCs/>
                <w:sz w:val="24"/>
              </w:rPr>
              <w:t>分）</w:t>
            </w:r>
          </w:p>
        </w:tc>
        <w:tc>
          <w:tcPr>
            <w:tcW w:w="1417" w:type="dxa"/>
            <w:vAlign w:val="center"/>
          </w:tcPr>
          <w:p w:rsidR="00135AD9" w:rsidRPr="00956845" w:rsidRDefault="00135AD9" w:rsidP="00C4738A">
            <w:pPr>
              <w:snapToGrid w:val="0"/>
              <w:spacing w:line="240" w:lineRule="atLeast"/>
              <w:jc w:val="center"/>
              <w:rPr>
                <w:rFonts w:ascii="??_GB2312" w:eastAsia="Times New Roman" w:hAnsi="宋体" w:cs="Microsoft Sans Serif"/>
                <w:b/>
                <w:bCs/>
                <w:sz w:val="24"/>
              </w:rPr>
            </w:pPr>
            <w:r w:rsidRPr="00956845">
              <w:rPr>
                <w:rFonts w:ascii="??_GB2312" w:eastAsia="Times New Roman" w:hAnsi="宋体" w:cs="Microsoft Sans Serif"/>
                <w:b/>
                <w:bCs/>
                <w:sz w:val="24"/>
              </w:rPr>
              <w:t>合计</w:t>
            </w:r>
          </w:p>
          <w:p w:rsidR="00135AD9" w:rsidRPr="00956845" w:rsidRDefault="00135AD9" w:rsidP="00C4738A">
            <w:pPr>
              <w:snapToGrid w:val="0"/>
              <w:spacing w:line="240" w:lineRule="atLeast"/>
              <w:jc w:val="center"/>
              <w:rPr>
                <w:rFonts w:ascii="??_GB2312" w:eastAsia="Times New Roman" w:hAnsi="宋体" w:cs="Microsoft Sans Serif"/>
                <w:b/>
                <w:bCs/>
                <w:sz w:val="24"/>
              </w:rPr>
            </w:pPr>
            <w:r w:rsidRPr="00956845">
              <w:rPr>
                <w:rFonts w:ascii="??_GB2312" w:eastAsia="Times New Roman" w:hAnsi="宋体" w:cs="Microsoft Sans Serif"/>
                <w:b/>
                <w:bCs/>
                <w:sz w:val="24"/>
              </w:rPr>
              <w:t>（</w:t>
            </w:r>
            <w:r w:rsidRPr="00956845">
              <w:rPr>
                <w:rFonts w:ascii="??_GB2312" w:eastAsia="Times New Roman" w:hAnsi="宋体" w:cs="Microsoft Sans Serif"/>
                <w:b/>
                <w:bCs/>
                <w:sz w:val="24"/>
              </w:rPr>
              <w:t>100</w:t>
            </w:r>
            <w:r w:rsidRPr="00956845">
              <w:rPr>
                <w:rFonts w:ascii="??_GB2312" w:eastAsia="Times New Roman" w:hAnsi="宋体" w:cs="Microsoft Sans Serif"/>
                <w:b/>
                <w:bCs/>
                <w:sz w:val="24"/>
              </w:rPr>
              <w:t>分）</w:t>
            </w:r>
          </w:p>
        </w:tc>
      </w:tr>
      <w:tr w:rsidR="00135AD9" w:rsidTr="00C4738A">
        <w:trPr>
          <w:trHeight w:val="567"/>
        </w:trPr>
        <w:tc>
          <w:tcPr>
            <w:tcW w:w="494" w:type="dxa"/>
            <w:vAlign w:val="bottom"/>
          </w:tcPr>
          <w:p w:rsidR="00135AD9" w:rsidRPr="00956845" w:rsidRDefault="00135AD9" w:rsidP="00EB4916">
            <w:pPr>
              <w:numPr>
                <w:ilvl w:val="0"/>
                <w:numId w:val="2"/>
              </w:numPr>
              <w:snapToGrid w:val="0"/>
              <w:spacing w:line="360" w:lineRule="auto"/>
              <w:jc w:val="center"/>
              <w:rPr>
                <w:rFonts w:ascii="Book Antiqua" w:eastAsia="黑体" w:hAnsi="Arial Narrow"/>
                <w:sz w:val="24"/>
              </w:rPr>
            </w:pPr>
          </w:p>
        </w:tc>
        <w:tc>
          <w:tcPr>
            <w:tcW w:w="4576" w:type="dxa"/>
            <w:vAlign w:val="center"/>
          </w:tcPr>
          <w:p w:rsidR="00135AD9" w:rsidRPr="00956845" w:rsidRDefault="00135AD9" w:rsidP="00C4738A">
            <w:pPr>
              <w:widowControl/>
              <w:jc w:val="left"/>
              <w:textAlignment w:val="center"/>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417" w:type="dxa"/>
          </w:tcPr>
          <w:p w:rsidR="00135AD9" w:rsidRPr="00956845" w:rsidRDefault="00135AD9" w:rsidP="00C4738A">
            <w:pPr>
              <w:snapToGrid w:val="0"/>
              <w:spacing w:line="360" w:lineRule="auto"/>
              <w:jc w:val="left"/>
              <w:rPr>
                <w:rFonts w:ascii="Book Antiqua" w:eastAsia="黑体" w:hAnsi="Arial Narrow" w:cs="Microsoft Sans Serif"/>
                <w:sz w:val="24"/>
              </w:rPr>
            </w:pPr>
          </w:p>
        </w:tc>
      </w:tr>
      <w:tr w:rsidR="00135AD9" w:rsidTr="00C4738A">
        <w:trPr>
          <w:trHeight w:val="567"/>
        </w:trPr>
        <w:tc>
          <w:tcPr>
            <w:tcW w:w="494" w:type="dxa"/>
            <w:vAlign w:val="bottom"/>
          </w:tcPr>
          <w:p w:rsidR="00135AD9" w:rsidRPr="00956845" w:rsidRDefault="00135AD9" w:rsidP="00EB4916">
            <w:pPr>
              <w:numPr>
                <w:ilvl w:val="0"/>
                <w:numId w:val="2"/>
              </w:numPr>
              <w:snapToGrid w:val="0"/>
              <w:spacing w:line="360" w:lineRule="auto"/>
              <w:jc w:val="center"/>
              <w:rPr>
                <w:rFonts w:ascii="Book Antiqua" w:eastAsia="黑体" w:hAnsi="Arial Narrow"/>
                <w:sz w:val="24"/>
              </w:rPr>
            </w:pPr>
          </w:p>
        </w:tc>
        <w:tc>
          <w:tcPr>
            <w:tcW w:w="4576" w:type="dxa"/>
            <w:vAlign w:val="center"/>
          </w:tcPr>
          <w:p w:rsidR="00135AD9" w:rsidRPr="00956845" w:rsidRDefault="00135AD9" w:rsidP="00C4738A">
            <w:pPr>
              <w:widowControl/>
              <w:jc w:val="left"/>
              <w:textAlignment w:val="center"/>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417" w:type="dxa"/>
          </w:tcPr>
          <w:p w:rsidR="00135AD9" w:rsidRPr="00956845" w:rsidRDefault="00135AD9" w:rsidP="00C4738A">
            <w:pPr>
              <w:snapToGrid w:val="0"/>
              <w:spacing w:line="360" w:lineRule="auto"/>
              <w:jc w:val="left"/>
              <w:rPr>
                <w:rFonts w:ascii="Book Antiqua" w:eastAsia="黑体" w:hAnsi="Arial Narrow" w:cs="Microsoft Sans Serif"/>
                <w:sz w:val="24"/>
              </w:rPr>
            </w:pPr>
          </w:p>
        </w:tc>
      </w:tr>
      <w:tr w:rsidR="00135AD9" w:rsidTr="00C4738A">
        <w:trPr>
          <w:trHeight w:val="567"/>
        </w:trPr>
        <w:tc>
          <w:tcPr>
            <w:tcW w:w="494" w:type="dxa"/>
            <w:vAlign w:val="bottom"/>
          </w:tcPr>
          <w:p w:rsidR="00135AD9" w:rsidRPr="00956845" w:rsidRDefault="00135AD9" w:rsidP="00EB4916">
            <w:pPr>
              <w:numPr>
                <w:ilvl w:val="0"/>
                <w:numId w:val="2"/>
              </w:numPr>
              <w:snapToGrid w:val="0"/>
              <w:spacing w:line="360" w:lineRule="auto"/>
              <w:jc w:val="center"/>
              <w:rPr>
                <w:rFonts w:ascii="Book Antiqua" w:eastAsia="黑体" w:hAnsi="Arial Narrow"/>
                <w:sz w:val="24"/>
              </w:rPr>
            </w:pPr>
          </w:p>
        </w:tc>
        <w:tc>
          <w:tcPr>
            <w:tcW w:w="4576" w:type="dxa"/>
            <w:vAlign w:val="center"/>
          </w:tcPr>
          <w:p w:rsidR="00135AD9" w:rsidRPr="00956845" w:rsidRDefault="00135AD9" w:rsidP="00C4738A">
            <w:pPr>
              <w:widowControl/>
              <w:jc w:val="left"/>
              <w:textAlignment w:val="center"/>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417" w:type="dxa"/>
          </w:tcPr>
          <w:p w:rsidR="00135AD9" w:rsidRPr="00956845" w:rsidRDefault="00135AD9" w:rsidP="00C4738A">
            <w:pPr>
              <w:snapToGrid w:val="0"/>
              <w:spacing w:line="360" w:lineRule="auto"/>
              <w:jc w:val="left"/>
              <w:rPr>
                <w:rFonts w:ascii="Book Antiqua" w:eastAsia="黑体" w:hAnsi="Arial Narrow" w:cs="Microsoft Sans Serif"/>
                <w:sz w:val="24"/>
              </w:rPr>
            </w:pPr>
          </w:p>
        </w:tc>
      </w:tr>
      <w:tr w:rsidR="00135AD9" w:rsidTr="00C4738A">
        <w:trPr>
          <w:trHeight w:val="567"/>
        </w:trPr>
        <w:tc>
          <w:tcPr>
            <w:tcW w:w="494" w:type="dxa"/>
            <w:vAlign w:val="bottom"/>
          </w:tcPr>
          <w:p w:rsidR="00135AD9" w:rsidRPr="00956845" w:rsidRDefault="00135AD9" w:rsidP="00EB4916">
            <w:pPr>
              <w:numPr>
                <w:ilvl w:val="0"/>
                <w:numId w:val="2"/>
              </w:numPr>
              <w:snapToGrid w:val="0"/>
              <w:spacing w:line="360" w:lineRule="auto"/>
              <w:jc w:val="center"/>
              <w:rPr>
                <w:rFonts w:ascii="Book Antiqua" w:eastAsia="黑体" w:hAnsi="Arial Narrow"/>
                <w:sz w:val="24"/>
              </w:rPr>
            </w:pPr>
          </w:p>
        </w:tc>
        <w:tc>
          <w:tcPr>
            <w:tcW w:w="4576" w:type="dxa"/>
            <w:vAlign w:val="center"/>
          </w:tcPr>
          <w:p w:rsidR="00135AD9" w:rsidRPr="00956845" w:rsidRDefault="00135AD9" w:rsidP="00C4738A">
            <w:pPr>
              <w:widowControl/>
              <w:jc w:val="left"/>
              <w:textAlignment w:val="center"/>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417" w:type="dxa"/>
          </w:tcPr>
          <w:p w:rsidR="00135AD9" w:rsidRPr="00956845" w:rsidRDefault="00135AD9" w:rsidP="00C4738A">
            <w:pPr>
              <w:snapToGrid w:val="0"/>
              <w:spacing w:line="360" w:lineRule="auto"/>
              <w:jc w:val="left"/>
              <w:rPr>
                <w:rFonts w:ascii="Book Antiqua" w:eastAsia="黑体" w:hAnsi="Arial Narrow" w:cs="Microsoft Sans Serif"/>
                <w:sz w:val="24"/>
              </w:rPr>
            </w:pPr>
          </w:p>
        </w:tc>
      </w:tr>
      <w:tr w:rsidR="00135AD9" w:rsidTr="00C4738A">
        <w:trPr>
          <w:trHeight w:val="567"/>
        </w:trPr>
        <w:tc>
          <w:tcPr>
            <w:tcW w:w="494" w:type="dxa"/>
            <w:vAlign w:val="bottom"/>
          </w:tcPr>
          <w:p w:rsidR="00135AD9" w:rsidRPr="00956845" w:rsidRDefault="00135AD9" w:rsidP="00EB4916">
            <w:pPr>
              <w:numPr>
                <w:ilvl w:val="0"/>
                <w:numId w:val="2"/>
              </w:numPr>
              <w:snapToGrid w:val="0"/>
              <w:spacing w:line="360" w:lineRule="auto"/>
              <w:jc w:val="center"/>
              <w:rPr>
                <w:rFonts w:ascii="Book Antiqua" w:eastAsia="黑体" w:hAnsi="Arial Narrow"/>
                <w:sz w:val="24"/>
              </w:rPr>
            </w:pPr>
          </w:p>
        </w:tc>
        <w:tc>
          <w:tcPr>
            <w:tcW w:w="4576" w:type="dxa"/>
            <w:vAlign w:val="center"/>
          </w:tcPr>
          <w:p w:rsidR="00135AD9" w:rsidRPr="00956845" w:rsidRDefault="00135AD9" w:rsidP="00C4738A">
            <w:pPr>
              <w:widowControl/>
              <w:jc w:val="left"/>
              <w:textAlignment w:val="center"/>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417" w:type="dxa"/>
          </w:tcPr>
          <w:p w:rsidR="00135AD9" w:rsidRPr="00956845" w:rsidRDefault="00135AD9" w:rsidP="00C4738A">
            <w:pPr>
              <w:snapToGrid w:val="0"/>
              <w:spacing w:line="360" w:lineRule="auto"/>
              <w:jc w:val="left"/>
              <w:rPr>
                <w:rFonts w:ascii="Book Antiqua" w:eastAsia="黑体" w:hAnsi="Arial Narrow" w:cs="Microsoft Sans Serif"/>
                <w:sz w:val="24"/>
              </w:rPr>
            </w:pPr>
          </w:p>
        </w:tc>
      </w:tr>
      <w:tr w:rsidR="00135AD9" w:rsidTr="00C4738A">
        <w:trPr>
          <w:trHeight w:val="567"/>
        </w:trPr>
        <w:tc>
          <w:tcPr>
            <w:tcW w:w="494" w:type="dxa"/>
            <w:vAlign w:val="bottom"/>
          </w:tcPr>
          <w:p w:rsidR="00135AD9" w:rsidRPr="00956845" w:rsidRDefault="00135AD9" w:rsidP="00EB4916">
            <w:pPr>
              <w:numPr>
                <w:ilvl w:val="0"/>
                <w:numId w:val="2"/>
              </w:numPr>
              <w:snapToGrid w:val="0"/>
              <w:spacing w:line="360" w:lineRule="auto"/>
              <w:jc w:val="center"/>
              <w:rPr>
                <w:rFonts w:ascii="Book Antiqua" w:eastAsia="黑体" w:hAnsi="Arial Narrow"/>
                <w:sz w:val="24"/>
              </w:rPr>
            </w:pPr>
          </w:p>
        </w:tc>
        <w:tc>
          <w:tcPr>
            <w:tcW w:w="4576" w:type="dxa"/>
            <w:vAlign w:val="center"/>
          </w:tcPr>
          <w:p w:rsidR="00135AD9" w:rsidRPr="00956845" w:rsidRDefault="00135AD9" w:rsidP="00C4738A">
            <w:pPr>
              <w:widowControl/>
              <w:jc w:val="left"/>
              <w:textAlignment w:val="center"/>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417" w:type="dxa"/>
          </w:tcPr>
          <w:p w:rsidR="00135AD9" w:rsidRPr="00956845" w:rsidRDefault="00135AD9" w:rsidP="00C4738A">
            <w:pPr>
              <w:snapToGrid w:val="0"/>
              <w:spacing w:line="360" w:lineRule="auto"/>
              <w:jc w:val="left"/>
              <w:rPr>
                <w:rFonts w:ascii="Book Antiqua" w:eastAsia="黑体" w:hAnsi="Arial Narrow" w:cs="Microsoft Sans Serif"/>
                <w:sz w:val="24"/>
              </w:rPr>
            </w:pPr>
          </w:p>
        </w:tc>
      </w:tr>
      <w:tr w:rsidR="00135AD9" w:rsidTr="00C4738A">
        <w:trPr>
          <w:trHeight w:val="567"/>
        </w:trPr>
        <w:tc>
          <w:tcPr>
            <w:tcW w:w="494" w:type="dxa"/>
            <w:vAlign w:val="bottom"/>
          </w:tcPr>
          <w:p w:rsidR="00135AD9" w:rsidRPr="00956845" w:rsidRDefault="00135AD9" w:rsidP="00EB4916">
            <w:pPr>
              <w:numPr>
                <w:ilvl w:val="0"/>
                <w:numId w:val="2"/>
              </w:numPr>
              <w:snapToGrid w:val="0"/>
              <w:spacing w:line="360" w:lineRule="auto"/>
              <w:jc w:val="center"/>
              <w:rPr>
                <w:rFonts w:ascii="Book Antiqua" w:eastAsia="黑体" w:hAnsi="Arial Narrow"/>
                <w:sz w:val="24"/>
              </w:rPr>
            </w:pPr>
          </w:p>
        </w:tc>
        <w:tc>
          <w:tcPr>
            <w:tcW w:w="4576" w:type="dxa"/>
            <w:vAlign w:val="center"/>
          </w:tcPr>
          <w:p w:rsidR="00135AD9" w:rsidRPr="00956845" w:rsidRDefault="00135AD9" w:rsidP="00C4738A">
            <w:pPr>
              <w:widowControl/>
              <w:jc w:val="left"/>
              <w:textAlignment w:val="center"/>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417" w:type="dxa"/>
          </w:tcPr>
          <w:p w:rsidR="00135AD9" w:rsidRPr="00956845" w:rsidRDefault="00135AD9" w:rsidP="00C4738A">
            <w:pPr>
              <w:snapToGrid w:val="0"/>
              <w:spacing w:line="360" w:lineRule="auto"/>
              <w:jc w:val="left"/>
              <w:rPr>
                <w:rFonts w:ascii="Book Antiqua" w:eastAsia="黑体" w:hAnsi="Arial Narrow" w:cs="Microsoft Sans Serif"/>
                <w:sz w:val="24"/>
              </w:rPr>
            </w:pPr>
          </w:p>
        </w:tc>
      </w:tr>
      <w:tr w:rsidR="00135AD9" w:rsidTr="00C4738A">
        <w:trPr>
          <w:trHeight w:val="567"/>
        </w:trPr>
        <w:tc>
          <w:tcPr>
            <w:tcW w:w="494" w:type="dxa"/>
            <w:vAlign w:val="bottom"/>
          </w:tcPr>
          <w:p w:rsidR="00135AD9" w:rsidRPr="00956845" w:rsidRDefault="00135AD9" w:rsidP="00EB4916">
            <w:pPr>
              <w:numPr>
                <w:ilvl w:val="0"/>
                <w:numId w:val="2"/>
              </w:numPr>
              <w:snapToGrid w:val="0"/>
              <w:spacing w:line="360" w:lineRule="auto"/>
              <w:jc w:val="center"/>
              <w:rPr>
                <w:rFonts w:ascii="Book Antiqua" w:eastAsia="黑体" w:hAnsi="Arial Narrow"/>
                <w:sz w:val="24"/>
              </w:rPr>
            </w:pPr>
          </w:p>
        </w:tc>
        <w:tc>
          <w:tcPr>
            <w:tcW w:w="4576" w:type="dxa"/>
            <w:vAlign w:val="center"/>
          </w:tcPr>
          <w:p w:rsidR="00135AD9" w:rsidRPr="00956845" w:rsidRDefault="00135AD9" w:rsidP="00C4738A">
            <w:pPr>
              <w:widowControl/>
              <w:jc w:val="left"/>
              <w:textAlignment w:val="center"/>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417" w:type="dxa"/>
          </w:tcPr>
          <w:p w:rsidR="00135AD9" w:rsidRPr="00956845" w:rsidRDefault="00135AD9" w:rsidP="00C4738A">
            <w:pPr>
              <w:snapToGrid w:val="0"/>
              <w:spacing w:line="360" w:lineRule="auto"/>
              <w:jc w:val="left"/>
              <w:rPr>
                <w:rFonts w:ascii="Book Antiqua" w:eastAsia="黑体" w:hAnsi="Arial Narrow" w:cs="Microsoft Sans Serif"/>
                <w:sz w:val="24"/>
              </w:rPr>
            </w:pPr>
          </w:p>
        </w:tc>
      </w:tr>
      <w:tr w:rsidR="00135AD9" w:rsidTr="00C4738A">
        <w:trPr>
          <w:trHeight w:val="567"/>
        </w:trPr>
        <w:tc>
          <w:tcPr>
            <w:tcW w:w="494" w:type="dxa"/>
            <w:vAlign w:val="bottom"/>
          </w:tcPr>
          <w:p w:rsidR="00135AD9" w:rsidRPr="00956845" w:rsidRDefault="00135AD9" w:rsidP="00EB4916">
            <w:pPr>
              <w:numPr>
                <w:ilvl w:val="0"/>
                <w:numId w:val="2"/>
              </w:numPr>
              <w:snapToGrid w:val="0"/>
              <w:spacing w:line="360" w:lineRule="auto"/>
              <w:jc w:val="center"/>
              <w:rPr>
                <w:rFonts w:ascii="Book Antiqua" w:eastAsia="黑体" w:hAnsi="Arial Narrow"/>
                <w:sz w:val="24"/>
              </w:rPr>
            </w:pPr>
          </w:p>
        </w:tc>
        <w:tc>
          <w:tcPr>
            <w:tcW w:w="4576" w:type="dxa"/>
            <w:vAlign w:val="center"/>
          </w:tcPr>
          <w:p w:rsidR="00135AD9" w:rsidRPr="00956845" w:rsidRDefault="00135AD9" w:rsidP="00C4738A">
            <w:pPr>
              <w:widowControl/>
              <w:jc w:val="left"/>
              <w:textAlignment w:val="center"/>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417" w:type="dxa"/>
          </w:tcPr>
          <w:p w:rsidR="00135AD9" w:rsidRPr="00956845" w:rsidRDefault="00135AD9" w:rsidP="00C4738A">
            <w:pPr>
              <w:snapToGrid w:val="0"/>
              <w:spacing w:line="360" w:lineRule="auto"/>
              <w:jc w:val="left"/>
              <w:rPr>
                <w:rFonts w:ascii="Book Antiqua" w:eastAsia="黑体" w:hAnsi="Arial Narrow" w:cs="Microsoft Sans Serif"/>
                <w:sz w:val="24"/>
              </w:rPr>
            </w:pPr>
          </w:p>
        </w:tc>
      </w:tr>
      <w:tr w:rsidR="00135AD9" w:rsidTr="00C4738A">
        <w:trPr>
          <w:trHeight w:val="567"/>
        </w:trPr>
        <w:tc>
          <w:tcPr>
            <w:tcW w:w="494" w:type="dxa"/>
            <w:vAlign w:val="bottom"/>
          </w:tcPr>
          <w:p w:rsidR="00135AD9" w:rsidRPr="00956845" w:rsidRDefault="00135AD9" w:rsidP="00EB4916">
            <w:pPr>
              <w:numPr>
                <w:ilvl w:val="0"/>
                <w:numId w:val="2"/>
              </w:numPr>
              <w:snapToGrid w:val="0"/>
              <w:spacing w:line="360" w:lineRule="auto"/>
              <w:jc w:val="center"/>
              <w:rPr>
                <w:rFonts w:ascii="Book Antiqua" w:eastAsia="黑体" w:hAnsi="Arial Narrow"/>
                <w:sz w:val="24"/>
              </w:rPr>
            </w:pPr>
          </w:p>
        </w:tc>
        <w:tc>
          <w:tcPr>
            <w:tcW w:w="4576" w:type="dxa"/>
            <w:vAlign w:val="center"/>
          </w:tcPr>
          <w:p w:rsidR="00135AD9" w:rsidRPr="00956845" w:rsidRDefault="00135AD9" w:rsidP="00C4738A">
            <w:pPr>
              <w:widowControl/>
              <w:jc w:val="left"/>
              <w:textAlignment w:val="center"/>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5"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276" w:type="dxa"/>
          </w:tcPr>
          <w:p w:rsidR="00135AD9" w:rsidRPr="00956845" w:rsidRDefault="00135AD9" w:rsidP="00C4738A">
            <w:pPr>
              <w:snapToGrid w:val="0"/>
              <w:spacing w:line="360" w:lineRule="auto"/>
              <w:jc w:val="left"/>
              <w:rPr>
                <w:rFonts w:ascii="Book Antiqua" w:eastAsia="黑体" w:hAnsi="Arial Narrow" w:cs="Microsoft Sans Serif"/>
                <w:sz w:val="24"/>
              </w:rPr>
            </w:pPr>
          </w:p>
        </w:tc>
        <w:tc>
          <w:tcPr>
            <w:tcW w:w="1417" w:type="dxa"/>
          </w:tcPr>
          <w:p w:rsidR="00135AD9" w:rsidRPr="00956845" w:rsidRDefault="00135AD9" w:rsidP="00C4738A">
            <w:pPr>
              <w:snapToGrid w:val="0"/>
              <w:spacing w:line="360" w:lineRule="auto"/>
              <w:jc w:val="left"/>
              <w:rPr>
                <w:rFonts w:ascii="Book Antiqua" w:eastAsia="黑体" w:hAnsi="Arial Narrow" w:cs="Microsoft Sans Serif"/>
                <w:sz w:val="24"/>
              </w:rPr>
            </w:pPr>
          </w:p>
        </w:tc>
      </w:tr>
    </w:tbl>
    <w:p w:rsidR="00135AD9" w:rsidRDefault="00135AD9" w:rsidP="00135AD9">
      <w:pPr>
        <w:snapToGrid w:val="0"/>
        <w:spacing w:line="360" w:lineRule="auto"/>
        <w:ind w:firstLineChars="200" w:firstLine="600"/>
        <w:rPr>
          <w:rFonts w:ascii="??_GB2312" w:eastAsia="Times New Roman" w:hAnsi="宋体" w:cs="Microsoft Sans Serif"/>
          <w:sz w:val="30"/>
          <w:szCs w:val="30"/>
        </w:rPr>
      </w:pPr>
    </w:p>
    <w:p w:rsidR="00135AD9" w:rsidRPr="00135AD9" w:rsidRDefault="00135AD9" w:rsidP="000A51A9">
      <w:pPr>
        <w:snapToGrid w:val="0"/>
        <w:spacing w:line="360" w:lineRule="auto"/>
        <w:ind w:firstLineChars="200" w:firstLine="600"/>
        <w:rPr>
          <w:rFonts w:ascii="??_GB2312" w:eastAsiaTheme="minorEastAsia" w:hAnsi="宋体" w:cs="Microsoft Sans Serif"/>
          <w:sz w:val="30"/>
          <w:szCs w:val="30"/>
        </w:rPr>
      </w:pPr>
    </w:p>
    <w:sectPr w:rsidR="00135AD9" w:rsidRPr="00135AD9" w:rsidSect="00D8200B">
      <w:pgSz w:w="16838" w:h="11906" w:orient="landscape"/>
      <w:pgMar w:top="1134" w:right="1247" w:bottom="567"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183" w:rsidRDefault="00C61183" w:rsidP="00D8200B">
      <w:r>
        <w:separator/>
      </w:r>
    </w:p>
  </w:endnote>
  <w:endnote w:type="continuationSeparator" w:id="0">
    <w:p w:rsidR="00C61183" w:rsidRDefault="00C61183" w:rsidP="00D82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ook Antiqua">
    <w:altName w:val="Batang"/>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Narrow">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_GB2312">
    <w:altName w:val="MS Mincho"/>
    <w:panose1 w:val="00000000000000000000"/>
    <w:charset w:val="00"/>
    <w:family w:val="auto"/>
    <w:notTrueType/>
    <w:pitch w:val="default"/>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 Arial Verda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9A" w:rsidRDefault="00241160" w:rsidP="00333BC0">
    <w:pPr>
      <w:pStyle w:val="a4"/>
      <w:framePr w:wrap="around" w:vAnchor="text" w:hAnchor="margin" w:xAlign="center" w:y="1"/>
      <w:rPr>
        <w:rStyle w:val="aa"/>
      </w:rPr>
    </w:pPr>
    <w:r>
      <w:rPr>
        <w:rStyle w:val="aa"/>
      </w:rPr>
      <w:fldChar w:fldCharType="begin"/>
    </w:r>
    <w:r w:rsidR="002B6E9A">
      <w:rPr>
        <w:rStyle w:val="aa"/>
      </w:rPr>
      <w:instrText xml:space="preserve">PAGE  </w:instrText>
    </w:r>
    <w:r>
      <w:rPr>
        <w:rStyle w:val="aa"/>
      </w:rPr>
      <w:fldChar w:fldCharType="end"/>
    </w:r>
  </w:p>
  <w:p w:rsidR="002B6E9A" w:rsidRDefault="002B6E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9A" w:rsidRDefault="00241160" w:rsidP="00333BC0">
    <w:pPr>
      <w:pStyle w:val="a4"/>
      <w:framePr w:wrap="around" w:vAnchor="text" w:hAnchor="margin" w:xAlign="center" w:y="1"/>
      <w:rPr>
        <w:rStyle w:val="aa"/>
      </w:rPr>
    </w:pPr>
    <w:r>
      <w:rPr>
        <w:rStyle w:val="aa"/>
      </w:rPr>
      <w:fldChar w:fldCharType="begin"/>
    </w:r>
    <w:r w:rsidR="002B6E9A">
      <w:rPr>
        <w:rStyle w:val="aa"/>
      </w:rPr>
      <w:instrText xml:space="preserve">PAGE  </w:instrText>
    </w:r>
    <w:r>
      <w:rPr>
        <w:rStyle w:val="aa"/>
      </w:rPr>
      <w:fldChar w:fldCharType="separate"/>
    </w:r>
    <w:r w:rsidR="00E27C99">
      <w:rPr>
        <w:rStyle w:val="aa"/>
        <w:noProof/>
      </w:rPr>
      <w:t>1</w:t>
    </w:r>
    <w:r>
      <w:rPr>
        <w:rStyle w:val="aa"/>
      </w:rPr>
      <w:fldChar w:fldCharType="end"/>
    </w:r>
  </w:p>
  <w:p w:rsidR="002B6E9A" w:rsidRDefault="002B6E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183" w:rsidRDefault="00C61183" w:rsidP="00D8200B">
      <w:r>
        <w:separator/>
      </w:r>
    </w:p>
  </w:footnote>
  <w:footnote w:type="continuationSeparator" w:id="0">
    <w:p w:rsidR="00C61183" w:rsidRDefault="00C61183" w:rsidP="00D82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9A" w:rsidRDefault="002B6E9A" w:rsidP="0002529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54A3"/>
    <w:multiLevelType w:val="singleLevel"/>
    <w:tmpl w:val="25BBEF0C"/>
    <w:lvl w:ilvl="0">
      <w:start w:val="1"/>
      <w:numFmt w:val="decimal"/>
      <w:lvlText w:val="%1."/>
      <w:lvlJc w:val="left"/>
      <w:pPr>
        <w:ind w:left="425" w:hanging="425"/>
      </w:pPr>
      <w:rPr>
        <w:rFonts w:cs="Times New Roman" w:hint="default"/>
      </w:rPr>
    </w:lvl>
  </w:abstractNum>
  <w:abstractNum w:abstractNumId="1">
    <w:nsid w:val="25BBEF0C"/>
    <w:multiLevelType w:val="singleLevel"/>
    <w:tmpl w:val="25BBEF0C"/>
    <w:lvl w:ilvl="0">
      <w:start w:val="1"/>
      <w:numFmt w:val="decimal"/>
      <w:lvlText w:val="%1."/>
      <w:lvlJc w:val="left"/>
      <w:pPr>
        <w:ind w:left="425" w:hanging="425"/>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649"/>
    <w:rsid w:val="00001728"/>
    <w:rsid w:val="000136A1"/>
    <w:rsid w:val="00015489"/>
    <w:rsid w:val="0002529B"/>
    <w:rsid w:val="000325ED"/>
    <w:rsid w:val="000616E0"/>
    <w:rsid w:val="000754BD"/>
    <w:rsid w:val="00081CBB"/>
    <w:rsid w:val="000854F0"/>
    <w:rsid w:val="000A51A9"/>
    <w:rsid w:val="000B0088"/>
    <w:rsid w:val="000B02B2"/>
    <w:rsid w:val="000B2456"/>
    <w:rsid w:val="000D7DBE"/>
    <w:rsid w:val="000F4E7E"/>
    <w:rsid w:val="000F6ED4"/>
    <w:rsid w:val="00112E8D"/>
    <w:rsid w:val="00117A78"/>
    <w:rsid w:val="001227B4"/>
    <w:rsid w:val="00135AD9"/>
    <w:rsid w:val="00181BEA"/>
    <w:rsid w:val="001842A9"/>
    <w:rsid w:val="001869D8"/>
    <w:rsid w:val="001902CB"/>
    <w:rsid w:val="001A3996"/>
    <w:rsid w:val="001C2FC8"/>
    <w:rsid w:val="001C7470"/>
    <w:rsid w:val="001D35EC"/>
    <w:rsid w:val="001D6BB5"/>
    <w:rsid w:val="00217D25"/>
    <w:rsid w:val="0022073B"/>
    <w:rsid w:val="00241160"/>
    <w:rsid w:val="00251370"/>
    <w:rsid w:val="00254645"/>
    <w:rsid w:val="002550C8"/>
    <w:rsid w:val="002575A4"/>
    <w:rsid w:val="00265BD0"/>
    <w:rsid w:val="0027438D"/>
    <w:rsid w:val="002950DA"/>
    <w:rsid w:val="002A19AB"/>
    <w:rsid w:val="002B6E9A"/>
    <w:rsid w:val="002C4F79"/>
    <w:rsid w:val="002D1DF0"/>
    <w:rsid w:val="002D30A4"/>
    <w:rsid w:val="002E34CB"/>
    <w:rsid w:val="002F55CA"/>
    <w:rsid w:val="003025F8"/>
    <w:rsid w:val="00305F15"/>
    <w:rsid w:val="00322DDC"/>
    <w:rsid w:val="00333BC0"/>
    <w:rsid w:val="00337023"/>
    <w:rsid w:val="003852E6"/>
    <w:rsid w:val="00386046"/>
    <w:rsid w:val="003A1DF0"/>
    <w:rsid w:val="003C7E4E"/>
    <w:rsid w:val="00412ACA"/>
    <w:rsid w:val="00416CED"/>
    <w:rsid w:val="00426103"/>
    <w:rsid w:val="00447B40"/>
    <w:rsid w:val="004505C4"/>
    <w:rsid w:val="00477218"/>
    <w:rsid w:val="004A102A"/>
    <w:rsid w:val="004D5E64"/>
    <w:rsid w:val="004E3637"/>
    <w:rsid w:val="004F3D61"/>
    <w:rsid w:val="004F61ED"/>
    <w:rsid w:val="0050017E"/>
    <w:rsid w:val="005311FA"/>
    <w:rsid w:val="00531FB7"/>
    <w:rsid w:val="00550149"/>
    <w:rsid w:val="00551C4B"/>
    <w:rsid w:val="00555C09"/>
    <w:rsid w:val="005656AB"/>
    <w:rsid w:val="00565705"/>
    <w:rsid w:val="005C6A6B"/>
    <w:rsid w:val="005E0CB1"/>
    <w:rsid w:val="00602157"/>
    <w:rsid w:val="00636F5A"/>
    <w:rsid w:val="0066077B"/>
    <w:rsid w:val="0069757F"/>
    <w:rsid w:val="006C2985"/>
    <w:rsid w:val="006C51FB"/>
    <w:rsid w:val="00703AAE"/>
    <w:rsid w:val="00717279"/>
    <w:rsid w:val="007411E3"/>
    <w:rsid w:val="00766BF7"/>
    <w:rsid w:val="0078095D"/>
    <w:rsid w:val="00795B0E"/>
    <w:rsid w:val="007A5AC2"/>
    <w:rsid w:val="007B2F57"/>
    <w:rsid w:val="007D6B2D"/>
    <w:rsid w:val="007E46C0"/>
    <w:rsid w:val="0089132C"/>
    <w:rsid w:val="00896806"/>
    <w:rsid w:val="00897D99"/>
    <w:rsid w:val="008C5B02"/>
    <w:rsid w:val="00904043"/>
    <w:rsid w:val="00910CB1"/>
    <w:rsid w:val="00943308"/>
    <w:rsid w:val="00956845"/>
    <w:rsid w:val="009A3CA7"/>
    <w:rsid w:val="009A607C"/>
    <w:rsid w:val="009A738B"/>
    <w:rsid w:val="009F776A"/>
    <w:rsid w:val="00A01B82"/>
    <w:rsid w:val="00A11512"/>
    <w:rsid w:val="00A14202"/>
    <w:rsid w:val="00A37699"/>
    <w:rsid w:val="00A47625"/>
    <w:rsid w:val="00A536FC"/>
    <w:rsid w:val="00A84C3E"/>
    <w:rsid w:val="00AB3649"/>
    <w:rsid w:val="00AB3F47"/>
    <w:rsid w:val="00AC383D"/>
    <w:rsid w:val="00AE213B"/>
    <w:rsid w:val="00AF583C"/>
    <w:rsid w:val="00B016CA"/>
    <w:rsid w:val="00B1316D"/>
    <w:rsid w:val="00B550D0"/>
    <w:rsid w:val="00B550FF"/>
    <w:rsid w:val="00B56A75"/>
    <w:rsid w:val="00B96E75"/>
    <w:rsid w:val="00B978BA"/>
    <w:rsid w:val="00BA271F"/>
    <w:rsid w:val="00BA7679"/>
    <w:rsid w:val="00BB6E7E"/>
    <w:rsid w:val="00BC3191"/>
    <w:rsid w:val="00BD7105"/>
    <w:rsid w:val="00BE0536"/>
    <w:rsid w:val="00BF3681"/>
    <w:rsid w:val="00C01448"/>
    <w:rsid w:val="00C374EC"/>
    <w:rsid w:val="00C47BD4"/>
    <w:rsid w:val="00C61183"/>
    <w:rsid w:val="00CA4332"/>
    <w:rsid w:val="00CA7213"/>
    <w:rsid w:val="00CB3CAD"/>
    <w:rsid w:val="00CB4C11"/>
    <w:rsid w:val="00CC01E4"/>
    <w:rsid w:val="00CC4E2A"/>
    <w:rsid w:val="00CC77BF"/>
    <w:rsid w:val="00D6048E"/>
    <w:rsid w:val="00D60E7D"/>
    <w:rsid w:val="00D66050"/>
    <w:rsid w:val="00D8200B"/>
    <w:rsid w:val="00D95C81"/>
    <w:rsid w:val="00DA232A"/>
    <w:rsid w:val="00DA29D9"/>
    <w:rsid w:val="00DC4648"/>
    <w:rsid w:val="00DD1321"/>
    <w:rsid w:val="00DD6EC0"/>
    <w:rsid w:val="00DE1064"/>
    <w:rsid w:val="00E27C99"/>
    <w:rsid w:val="00E37C60"/>
    <w:rsid w:val="00E61599"/>
    <w:rsid w:val="00E851F9"/>
    <w:rsid w:val="00E94BE6"/>
    <w:rsid w:val="00EB4916"/>
    <w:rsid w:val="00EC62BB"/>
    <w:rsid w:val="00EE29DE"/>
    <w:rsid w:val="00EE47AD"/>
    <w:rsid w:val="00F00634"/>
    <w:rsid w:val="00F0461C"/>
    <w:rsid w:val="00F7079B"/>
    <w:rsid w:val="00F93D1C"/>
    <w:rsid w:val="00FB5F9B"/>
    <w:rsid w:val="00FD0AF7"/>
    <w:rsid w:val="00FD6105"/>
    <w:rsid w:val="025263E9"/>
    <w:rsid w:val="07B46134"/>
    <w:rsid w:val="09517CFB"/>
    <w:rsid w:val="0D196E6A"/>
    <w:rsid w:val="0DCC29AD"/>
    <w:rsid w:val="123D4BFF"/>
    <w:rsid w:val="1626380B"/>
    <w:rsid w:val="19106F9C"/>
    <w:rsid w:val="1F6B6B17"/>
    <w:rsid w:val="20737763"/>
    <w:rsid w:val="20DA2622"/>
    <w:rsid w:val="20F0294B"/>
    <w:rsid w:val="321251DE"/>
    <w:rsid w:val="327F25E1"/>
    <w:rsid w:val="33954B07"/>
    <w:rsid w:val="369F55DA"/>
    <w:rsid w:val="38A83EB8"/>
    <w:rsid w:val="3EC0429E"/>
    <w:rsid w:val="440A525A"/>
    <w:rsid w:val="493441DD"/>
    <w:rsid w:val="496B6F50"/>
    <w:rsid w:val="4C5771FD"/>
    <w:rsid w:val="53E720EA"/>
    <w:rsid w:val="572346F3"/>
    <w:rsid w:val="57A90801"/>
    <w:rsid w:val="59265F38"/>
    <w:rsid w:val="5979763F"/>
    <w:rsid w:val="5EE36AFC"/>
    <w:rsid w:val="651E3399"/>
    <w:rsid w:val="699D06FB"/>
    <w:rsid w:val="6BF2489D"/>
    <w:rsid w:val="74A80A7E"/>
    <w:rsid w:val="7866581D"/>
    <w:rsid w:val="7C481210"/>
    <w:rsid w:val="7D9307AB"/>
    <w:rsid w:val="7F9878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8200B"/>
    <w:pPr>
      <w:widowControl w:val="0"/>
      <w:jc w:val="both"/>
    </w:pPr>
    <w:rPr>
      <w:kern w:val="2"/>
      <w:sz w:val="21"/>
      <w:szCs w:val="24"/>
    </w:rPr>
  </w:style>
  <w:style w:type="paragraph" w:styleId="3">
    <w:name w:val="heading 3"/>
    <w:basedOn w:val="a"/>
    <w:next w:val="a"/>
    <w:link w:val="3Char"/>
    <w:uiPriority w:val="99"/>
    <w:qFormat/>
    <w:rsid w:val="00D8200B"/>
    <w:pPr>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0A51A9"/>
    <w:rPr>
      <w:rFonts w:cs="Times New Roman"/>
      <w:b/>
      <w:bCs/>
      <w:sz w:val="32"/>
      <w:szCs w:val="32"/>
    </w:rPr>
  </w:style>
  <w:style w:type="paragraph" w:styleId="a3">
    <w:name w:val="Balloon Text"/>
    <w:basedOn w:val="a"/>
    <w:link w:val="Char"/>
    <w:uiPriority w:val="99"/>
    <w:rsid w:val="00D8200B"/>
    <w:rPr>
      <w:sz w:val="18"/>
      <w:szCs w:val="18"/>
    </w:rPr>
  </w:style>
  <w:style w:type="character" w:customStyle="1" w:styleId="Char">
    <w:name w:val="批注框文本 Char"/>
    <w:basedOn w:val="a0"/>
    <w:link w:val="a3"/>
    <w:uiPriority w:val="99"/>
    <w:locked/>
    <w:rsid w:val="00D8200B"/>
    <w:rPr>
      <w:rFonts w:cs="Times New Roman"/>
      <w:kern w:val="2"/>
      <w:sz w:val="18"/>
      <w:szCs w:val="18"/>
    </w:rPr>
  </w:style>
  <w:style w:type="paragraph" w:styleId="a4">
    <w:name w:val="footer"/>
    <w:basedOn w:val="a"/>
    <w:link w:val="Char0"/>
    <w:uiPriority w:val="99"/>
    <w:rsid w:val="00D8200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0A51A9"/>
    <w:rPr>
      <w:rFonts w:cs="Times New Roman"/>
      <w:sz w:val="18"/>
      <w:szCs w:val="18"/>
    </w:rPr>
  </w:style>
  <w:style w:type="paragraph" w:styleId="a5">
    <w:name w:val="header"/>
    <w:basedOn w:val="a"/>
    <w:link w:val="Char1"/>
    <w:uiPriority w:val="99"/>
    <w:rsid w:val="00D8200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0A51A9"/>
    <w:rPr>
      <w:rFonts w:cs="Times New Roman"/>
      <w:sz w:val="18"/>
      <w:szCs w:val="18"/>
    </w:rPr>
  </w:style>
  <w:style w:type="table" w:styleId="a6">
    <w:name w:val="Table Grid"/>
    <w:basedOn w:val="a1"/>
    <w:uiPriority w:val="99"/>
    <w:rsid w:val="00D820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rsid w:val="00D8200B"/>
    <w:rPr>
      <w:rFonts w:cs="Times New Roman"/>
      <w:color w:val="333333"/>
      <w:u w:val="none"/>
    </w:rPr>
  </w:style>
  <w:style w:type="character" w:styleId="a8">
    <w:name w:val="Hyperlink"/>
    <w:basedOn w:val="a0"/>
    <w:uiPriority w:val="99"/>
    <w:rsid w:val="00D8200B"/>
    <w:rPr>
      <w:rFonts w:cs="Times New Roman"/>
      <w:color w:val="333333"/>
      <w:u w:val="none"/>
    </w:rPr>
  </w:style>
  <w:style w:type="character" w:customStyle="1" w:styleId="item-name">
    <w:name w:val="item-name"/>
    <w:basedOn w:val="a0"/>
    <w:uiPriority w:val="99"/>
    <w:rsid w:val="00D8200B"/>
    <w:rPr>
      <w:rFonts w:cs="Times New Roman"/>
    </w:rPr>
  </w:style>
  <w:style w:type="character" w:customStyle="1" w:styleId="item-name1">
    <w:name w:val="item-name1"/>
    <w:basedOn w:val="a0"/>
    <w:uiPriority w:val="99"/>
    <w:rsid w:val="00D8200B"/>
    <w:rPr>
      <w:rFonts w:cs="Times New Roman"/>
    </w:rPr>
  </w:style>
  <w:style w:type="paragraph" w:styleId="a9">
    <w:name w:val="List Paragraph"/>
    <w:basedOn w:val="a"/>
    <w:uiPriority w:val="99"/>
    <w:qFormat/>
    <w:rsid w:val="00D8200B"/>
    <w:pPr>
      <w:ind w:firstLineChars="200" w:firstLine="420"/>
    </w:pPr>
  </w:style>
  <w:style w:type="paragraph" w:customStyle="1" w:styleId="ParaCharCharCharChar">
    <w:name w:val="默认段落字体 Para Char Char Char Char"/>
    <w:basedOn w:val="a"/>
    <w:uiPriority w:val="99"/>
    <w:rsid w:val="00D8200B"/>
    <w:rPr>
      <w:kern w:val="0"/>
      <w:sz w:val="32"/>
      <w:szCs w:val="32"/>
    </w:rPr>
  </w:style>
  <w:style w:type="paragraph" w:customStyle="1" w:styleId="Char2">
    <w:name w:val="Char"/>
    <w:basedOn w:val="a"/>
    <w:uiPriority w:val="99"/>
    <w:rsid w:val="00D8200B"/>
    <w:pPr>
      <w:widowControl/>
      <w:spacing w:after="160" w:line="240" w:lineRule="exact"/>
      <w:jc w:val="left"/>
    </w:pPr>
    <w:rPr>
      <w:rFonts w:ascii="Verdana" w:hAnsi="Verdana"/>
      <w:kern w:val="0"/>
      <w:sz w:val="24"/>
      <w:szCs w:val="20"/>
      <w:lang w:eastAsia="en-US"/>
    </w:rPr>
  </w:style>
  <w:style w:type="character" w:styleId="aa">
    <w:name w:val="page number"/>
    <w:basedOn w:val="a0"/>
    <w:uiPriority w:val="99"/>
    <w:rsid w:val="00BA7679"/>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10</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wwr</dc:creator>
  <cp:keywords/>
  <dc:description/>
  <cp:lastModifiedBy>Administrator</cp:lastModifiedBy>
  <cp:revision>81</cp:revision>
  <cp:lastPrinted>2021-09-01T08:58:00Z</cp:lastPrinted>
  <dcterms:created xsi:type="dcterms:W3CDTF">2014-10-29T12:08:00Z</dcterms:created>
  <dcterms:modified xsi:type="dcterms:W3CDTF">2022-07-14T00:29:00Z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631C7D2CF60B4485A66570D861C05626</vt:lpwstr>
  </property>
</Properties>
</file>