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DFD9" w14:textId="4D5A1139" w:rsidR="00DF20F2" w:rsidRDefault="003C05E7">
      <w:pPr>
        <w:spacing w:line="600" w:lineRule="exact"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附件</w:t>
      </w:r>
      <w:r w:rsidR="005D5B94">
        <w:rPr>
          <w:rFonts w:ascii="Times New Roman" w:eastAsia="黑体" w:hAnsi="Times New Roman"/>
          <w:color w:val="000000"/>
          <w:sz w:val="32"/>
          <w:szCs w:val="32"/>
        </w:rPr>
        <w:t>3</w:t>
      </w:r>
    </w:p>
    <w:p w14:paraId="2FA48BC8" w14:textId="77777777" w:rsidR="00DF20F2" w:rsidRDefault="00DF20F2">
      <w:pPr>
        <w:spacing w:line="600" w:lineRule="exact"/>
        <w:jc w:val="left"/>
        <w:rPr>
          <w:rFonts w:ascii="Times New Roman" w:eastAsia="黑体" w:hAnsi="Times New Roman"/>
          <w:color w:val="000000"/>
          <w:sz w:val="32"/>
          <w:szCs w:val="32"/>
        </w:rPr>
      </w:pPr>
    </w:p>
    <w:p w14:paraId="56934C8D" w14:textId="77777777" w:rsidR="00DF20F2" w:rsidRDefault="003C05E7">
      <w:pPr>
        <w:spacing w:line="600" w:lineRule="exact"/>
        <w:jc w:val="center"/>
        <w:rPr>
          <w:rFonts w:ascii="方正小标宋_GBK" w:eastAsia="方正小标宋_GBK" w:hAnsi="Times New Roman"/>
          <w:color w:val="000000"/>
          <w:sz w:val="44"/>
          <w:szCs w:val="44"/>
        </w:rPr>
      </w:pPr>
      <w:r>
        <w:rPr>
          <w:rFonts w:ascii="方正小标宋_GBK" w:eastAsia="方正小标宋_GBK" w:hAnsi="Times New Roman"/>
          <w:color w:val="000000"/>
          <w:sz w:val="44"/>
          <w:szCs w:val="44"/>
        </w:rPr>
        <w:t>202</w:t>
      </w:r>
      <w:r>
        <w:rPr>
          <w:rFonts w:ascii="方正小标宋_GBK" w:eastAsia="方正小标宋_GBK" w:hAnsi="Times New Roman" w:hint="eastAsia"/>
          <w:color w:val="000000"/>
          <w:sz w:val="44"/>
          <w:szCs w:val="44"/>
        </w:rPr>
        <w:t>6</w:t>
      </w:r>
      <w:r>
        <w:rPr>
          <w:rFonts w:ascii="方正小标宋_GBK" w:eastAsia="方正小标宋_GBK" w:hAnsi="Times New Roman" w:hint="eastAsia"/>
          <w:color w:val="000000"/>
          <w:sz w:val="44"/>
          <w:szCs w:val="44"/>
        </w:rPr>
        <w:t>年河南省事业单位公开招聘联考</w:t>
      </w:r>
    </w:p>
    <w:p w14:paraId="6BEC8F57" w14:textId="77777777" w:rsidR="00DF20F2" w:rsidRDefault="003C05E7">
      <w:pPr>
        <w:spacing w:line="600" w:lineRule="exact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ascii="方正小标宋_GBK" w:eastAsia="方正小标宋_GBK" w:hAnsi="Times New Roman" w:hint="eastAsia"/>
          <w:color w:val="000000"/>
          <w:sz w:val="44"/>
          <w:szCs w:val="44"/>
        </w:rPr>
        <w:t>笔试考试大纲</w:t>
      </w:r>
    </w:p>
    <w:p w14:paraId="6D43FFCD" w14:textId="77777777" w:rsidR="00DF20F2" w:rsidRDefault="00DF20F2">
      <w:pPr>
        <w:spacing w:line="30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</w:p>
    <w:p w14:paraId="64B95DC5" w14:textId="77777777" w:rsidR="00DF20F2" w:rsidRDefault="003C05E7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8"/>
          <w:rFonts w:cs="宋体"/>
        </w:rPr>
      </w:pPr>
      <w:r>
        <w:rPr>
          <w:rStyle w:val="a8"/>
          <w:rFonts w:ascii="Times New Roman" w:eastAsia="黑体" w:hAnsi="Times New Roman" w:hint="eastAsia"/>
          <w:b w:val="0"/>
          <w:color w:val="000000"/>
          <w:sz w:val="32"/>
          <w:szCs w:val="32"/>
        </w:rPr>
        <w:t>一、考试类别设置</w:t>
      </w:r>
    </w:p>
    <w:p w14:paraId="364F49F9" w14:textId="1BA40F02" w:rsidR="00DF20F2" w:rsidRDefault="003C05E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基于事业单位不同招聘岗位对人的能力素质有不同要求，</w:t>
      </w:r>
      <w:r w:rsidR="00BF110E">
        <w:rPr>
          <w:rFonts w:ascii="Times New Roman" w:eastAsia="仿宋_GB2312" w:hAnsi="Times New Roman" w:hint="eastAsia"/>
          <w:sz w:val="32"/>
          <w:szCs w:val="32"/>
        </w:rPr>
        <w:t>河南师范大学</w:t>
      </w:r>
      <w:r>
        <w:rPr>
          <w:rFonts w:ascii="Times New Roman" w:eastAsia="仿宋_GB2312" w:hAnsi="Times New Roman" w:hint="eastAsia"/>
          <w:sz w:val="32"/>
          <w:szCs w:val="32"/>
        </w:rPr>
        <w:t>公开招聘笔试</w:t>
      </w:r>
      <w:r w:rsidR="00BF110E">
        <w:rPr>
          <w:rFonts w:ascii="Times New Roman" w:eastAsia="仿宋_GB2312" w:hAnsi="Times New Roman" w:hint="eastAsia"/>
          <w:sz w:val="32"/>
          <w:szCs w:val="32"/>
        </w:rPr>
        <w:t>属于</w:t>
      </w:r>
      <w:r>
        <w:rPr>
          <w:rFonts w:ascii="Times New Roman" w:eastAsia="仿宋_GB2312" w:hAnsi="Times New Roman" w:hint="eastAsia"/>
          <w:sz w:val="32"/>
          <w:szCs w:val="32"/>
        </w:rPr>
        <w:t>教育类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1AD5B585" w14:textId="77777777" w:rsidR="00DF20F2" w:rsidRDefault="003C05E7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8"/>
          <w:rFonts w:ascii="Times New Roman" w:eastAsia="黑体" w:hAnsi="Times New Roman"/>
          <w:b w:val="0"/>
          <w:color w:val="000000"/>
          <w:sz w:val="32"/>
          <w:szCs w:val="32"/>
        </w:rPr>
      </w:pPr>
      <w:r>
        <w:rPr>
          <w:rStyle w:val="a8"/>
          <w:rFonts w:ascii="Times New Roman" w:eastAsia="黑体" w:hAnsi="Times New Roman" w:hint="eastAsia"/>
          <w:b w:val="0"/>
          <w:color w:val="000000"/>
          <w:sz w:val="32"/>
          <w:szCs w:val="32"/>
        </w:rPr>
        <w:t>二、笔试科目设置</w:t>
      </w:r>
    </w:p>
    <w:p w14:paraId="13A15D8D" w14:textId="646E9FE7" w:rsidR="00DF20F2" w:rsidRDefault="005D5B94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教育类</w:t>
      </w:r>
      <w:r w:rsidR="003C05E7">
        <w:rPr>
          <w:rFonts w:ascii="Times New Roman" w:eastAsia="仿宋_GB2312" w:hAnsi="Times New Roman" w:hint="eastAsia"/>
          <w:sz w:val="32"/>
          <w:szCs w:val="32"/>
        </w:rPr>
        <w:t>笔试</w:t>
      </w:r>
      <w:r>
        <w:rPr>
          <w:rFonts w:ascii="Times New Roman" w:eastAsia="仿宋_GB2312" w:hAnsi="Times New Roman" w:hint="eastAsia"/>
          <w:sz w:val="32"/>
          <w:szCs w:val="32"/>
        </w:rPr>
        <w:t>包含公共和专业</w:t>
      </w:r>
      <w:r w:rsidR="003C05E7">
        <w:rPr>
          <w:rFonts w:ascii="Times New Roman" w:eastAsia="仿宋_GB2312" w:hAnsi="Times New Roman" w:hint="eastAsia"/>
          <w:sz w:val="32"/>
          <w:szCs w:val="32"/>
        </w:rPr>
        <w:t>两个科目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14:paraId="308EA079" w14:textId="77777777" w:rsidR="00DF20F2" w:rsidRDefault="003C05E7">
      <w:pPr>
        <w:pStyle w:val="a7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" w:hAnsi="Times New Roman" w:cs="Times New Roman"/>
          <w:color w:val="333333"/>
          <w:sz w:val="32"/>
          <w:szCs w:val="32"/>
        </w:rPr>
      </w:pPr>
      <w:r>
        <w:rPr>
          <w:rFonts w:ascii="Times New Roman" w:eastAsia="楷体" w:hAnsi="Times New Roman" w:cs="Times New Roman" w:hint="eastAsia"/>
          <w:color w:val="333333"/>
          <w:sz w:val="32"/>
          <w:szCs w:val="32"/>
        </w:rPr>
        <w:t>（一）公共科目</w:t>
      </w:r>
    </w:p>
    <w:p w14:paraId="6AAF08E9" w14:textId="219B50E5" w:rsidR="00DF20F2" w:rsidRDefault="003C05E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．</w:t>
      </w:r>
      <w:r>
        <w:rPr>
          <w:rFonts w:ascii="Times New Roman" w:eastAsia="仿宋_GB2312" w:hAnsi="Times New Roman" w:hint="eastAsia"/>
          <w:sz w:val="32"/>
          <w:szCs w:val="32"/>
        </w:rPr>
        <w:t>教育类</w:t>
      </w:r>
      <w:r>
        <w:rPr>
          <w:rFonts w:ascii="Times New Roman" w:eastAsia="仿宋_GB2312" w:hAnsi="Times New Roman" w:hint="eastAsia"/>
          <w:sz w:val="32"/>
          <w:szCs w:val="32"/>
        </w:rPr>
        <w:t>笔试公共科目</w:t>
      </w:r>
      <w:r>
        <w:rPr>
          <w:rFonts w:ascii="Times New Roman" w:eastAsia="仿宋_GB2312" w:hAnsi="Times New Roman" w:hint="eastAsia"/>
          <w:sz w:val="32"/>
          <w:szCs w:val="32"/>
        </w:rPr>
        <w:t>为《职业能力测验》。</w:t>
      </w:r>
    </w:p>
    <w:p w14:paraId="57F5D35F" w14:textId="77777777" w:rsidR="00DF20F2" w:rsidRDefault="003C05E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．该科目的测评内容包括数量关系、言语理解与表达、判断推理、常识判断和资料分析等相关内容，一般情况为单项选择题，答题时限</w:t>
      </w:r>
      <w:r>
        <w:rPr>
          <w:rFonts w:ascii="Times New Roman" w:eastAsia="仿宋_GB2312" w:hAnsi="Times New Roman"/>
          <w:sz w:val="32"/>
          <w:szCs w:val="32"/>
        </w:rPr>
        <w:t>90</w:t>
      </w:r>
      <w:r>
        <w:rPr>
          <w:rFonts w:ascii="Times New Roman" w:eastAsia="仿宋_GB2312" w:hAnsi="Times New Roman" w:hint="eastAsia"/>
          <w:sz w:val="32"/>
          <w:szCs w:val="32"/>
        </w:rPr>
        <w:t>分钟，满分</w:t>
      </w:r>
      <w:r>
        <w:rPr>
          <w:rFonts w:ascii="Times New Roman" w:eastAsia="仿宋_GB2312" w:hAnsi="Times New Roman"/>
          <w:sz w:val="32"/>
          <w:szCs w:val="32"/>
        </w:rPr>
        <w:t>100</w:t>
      </w:r>
      <w:r>
        <w:rPr>
          <w:rFonts w:ascii="Times New Roman" w:eastAsia="仿宋_GB2312" w:hAnsi="Times New Roman" w:hint="eastAsia"/>
          <w:sz w:val="32"/>
          <w:szCs w:val="32"/>
        </w:rPr>
        <w:t>分。</w:t>
      </w:r>
    </w:p>
    <w:p w14:paraId="0CBABF9A" w14:textId="77777777" w:rsidR="00DF20F2" w:rsidRDefault="003C05E7">
      <w:pPr>
        <w:spacing w:line="600" w:lineRule="exact"/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（二）专业科目</w:t>
      </w:r>
    </w:p>
    <w:p w14:paraId="5550E2AA" w14:textId="77777777" w:rsidR="00BF110E" w:rsidRDefault="00BF110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教育类</w:t>
      </w:r>
      <w:r>
        <w:rPr>
          <w:rFonts w:ascii="Times New Roman" w:eastAsia="仿宋_GB2312" w:hAnsi="Times New Roman" w:hint="eastAsia"/>
          <w:sz w:val="32"/>
          <w:szCs w:val="32"/>
        </w:rPr>
        <w:t>笔试</w:t>
      </w:r>
      <w:r>
        <w:rPr>
          <w:rFonts w:ascii="Times New Roman" w:eastAsia="仿宋_GB2312" w:hAnsi="Times New Roman" w:hint="eastAsia"/>
          <w:sz w:val="32"/>
          <w:szCs w:val="32"/>
        </w:rPr>
        <w:t>专业科目为</w:t>
      </w:r>
      <w:r w:rsidR="003C05E7">
        <w:rPr>
          <w:rFonts w:ascii="Times New Roman" w:eastAsia="仿宋_GB2312" w:hAnsi="Times New Roman" w:hint="eastAsia"/>
          <w:sz w:val="32"/>
          <w:szCs w:val="32"/>
        </w:rPr>
        <w:t>教育类专业知识。</w:t>
      </w:r>
    </w:p>
    <w:p w14:paraId="26A51342" w14:textId="3B009D32" w:rsidR="00DF20F2" w:rsidRDefault="00BF110E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该科目</w:t>
      </w:r>
      <w:r w:rsidR="003C05E7">
        <w:rPr>
          <w:rFonts w:ascii="Times New Roman" w:eastAsia="仿宋_GB2312" w:hAnsi="Times New Roman" w:hint="eastAsia"/>
          <w:sz w:val="32"/>
          <w:szCs w:val="32"/>
        </w:rPr>
        <w:t>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</w:t>
      </w:r>
      <w:r w:rsidR="003C05E7">
        <w:rPr>
          <w:rFonts w:ascii="Times New Roman" w:eastAsia="仿宋_GB2312" w:hAnsi="Times New Roman"/>
          <w:sz w:val="32"/>
          <w:szCs w:val="32"/>
        </w:rPr>
        <w:t>90</w:t>
      </w:r>
      <w:r w:rsidR="003C05E7">
        <w:rPr>
          <w:rFonts w:ascii="Times New Roman" w:eastAsia="仿宋_GB2312" w:hAnsi="Times New Roman" w:hint="eastAsia"/>
          <w:sz w:val="32"/>
          <w:szCs w:val="32"/>
        </w:rPr>
        <w:t>分钟，满分</w:t>
      </w:r>
      <w:r w:rsidR="003C05E7">
        <w:rPr>
          <w:rFonts w:ascii="Times New Roman" w:eastAsia="仿宋_GB2312" w:hAnsi="Times New Roman"/>
          <w:sz w:val="32"/>
          <w:szCs w:val="32"/>
        </w:rPr>
        <w:t>100</w:t>
      </w:r>
      <w:r w:rsidR="003C05E7">
        <w:rPr>
          <w:rFonts w:ascii="Times New Roman" w:eastAsia="仿宋_GB2312" w:hAnsi="Times New Roman" w:hint="eastAsia"/>
          <w:sz w:val="32"/>
          <w:szCs w:val="32"/>
        </w:rPr>
        <w:t>分。</w:t>
      </w:r>
    </w:p>
    <w:sectPr w:rsidR="00DF20F2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17F06" w14:textId="77777777" w:rsidR="003C05E7" w:rsidRDefault="003C05E7">
      <w:r>
        <w:separator/>
      </w:r>
    </w:p>
  </w:endnote>
  <w:endnote w:type="continuationSeparator" w:id="0">
    <w:p w14:paraId="72995A47" w14:textId="77777777" w:rsidR="003C05E7" w:rsidRDefault="003C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6536018"/>
    </w:sdtPr>
    <w:sdtEndPr>
      <w:rPr>
        <w:rFonts w:ascii="Times New Roman" w:hAnsi="Times New Roman"/>
        <w:sz w:val="28"/>
        <w:szCs w:val="28"/>
      </w:rPr>
    </w:sdtEndPr>
    <w:sdtContent>
      <w:p w14:paraId="095887F8" w14:textId="77777777" w:rsidR="00DF20F2" w:rsidRDefault="003C05E7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372C" w14:textId="77777777" w:rsidR="003C05E7" w:rsidRDefault="003C05E7">
      <w:r>
        <w:separator/>
      </w:r>
    </w:p>
  </w:footnote>
  <w:footnote w:type="continuationSeparator" w:id="0">
    <w:p w14:paraId="3C5463BC" w14:textId="77777777" w:rsidR="003C05E7" w:rsidRDefault="003C0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AEE"/>
    <w:rsid w:val="000F71AC"/>
    <w:rsid w:val="0013518E"/>
    <w:rsid w:val="001B17C5"/>
    <w:rsid w:val="001E0467"/>
    <w:rsid w:val="003111FD"/>
    <w:rsid w:val="00335353"/>
    <w:rsid w:val="003C05E7"/>
    <w:rsid w:val="003D42FB"/>
    <w:rsid w:val="003F11B4"/>
    <w:rsid w:val="00424BD6"/>
    <w:rsid w:val="004668F2"/>
    <w:rsid w:val="0047744C"/>
    <w:rsid w:val="004F45FA"/>
    <w:rsid w:val="00527CDA"/>
    <w:rsid w:val="0056750B"/>
    <w:rsid w:val="005D27FE"/>
    <w:rsid w:val="005D5B94"/>
    <w:rsid w:val="00786D0A"/>
    <w:rsid w:val="00792B89"/>
    <w:rsid w:val="007C7377"/>
    <w:rsid w:val="00803F26"/>
    <w:rsid w:val="008473CA"/>
    <w:rsid w:val="00852920"/>
    <w:rsid w:val="00892185"/>
    <w:rsid w:val="00904AEE"/>
    <w:rsid w:val="009076C5"/>
    <w:rsid w:val="00995EA2"/>
    <w:rsid w:val="009B49B7"/>
    <w:rsid w:val="00A533E7"/>
    <w:rsid w:val="00A862B5"/>
    <w:rsid w:val="00AD7E51"/>
    <w:rsid w:val="00B461A7"/>
    <w:rsid w:val="00B91CE0"/>
    <w:rsid w:val="00BF110E"/>
    <w:rsid w:val="00BF66D1"/>
    <w:rsid w:val="00C01374"/>
    <w:rsid w:val="00C26E88"/>
    <w:rsid w:val="00C808A4"/>
    <w:rsid w:val="00CF209B"/>
    <w:rsid w:val="00D07E3C"/>
    <w:rsid w:val="00D62AF3"/>
    <w:rsid w:val="00DB7693"/>
    <w:rsid w:val="00DF20F2"/>
    <w:rsid w:val="00DF7206"/>
    <w:rsid w:val="00EA0BFF"/>
    <w:rsid w:val="00F066F3"/>
    <w:rsid w:val="00F176E4"/>
    <w:rsid w:val="00F80110"/>
    <w:rsid w:val="00F80BD9"/>
    <w:rsid w:val="00FE3639"/>
    <w:rsid w:val="22685860"/>
    <w:rsid w:val="45AD2938"/>
    <w:rsid w:val="4A0A163A"/>
    <w:rsid w:val="64CE1BB4"/>
    <w:rsid w:val="72B6191B"/>
    <w:rsid w:val="7F3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25A9DD"/>
  <w15:docId w15:val="{A2A03706-70A3-4728-A846-60C86D53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99"/>
    <w:qFormat/>
    <w:rPr>
      <w:rFonts w:cs="Times New Roman"/>
      <w:b/>
      <w:bCs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23</cp:revision>
  <cp:lastPrinted>2024-12-10T07:41:00Z</cp:lastPrinted>
  <dcterms:created xsi:type="dcterms:W3CDTF">2023-04-03T23:09:00Z</dcterms:created>
  <dcterms:modified xsi:type="dcterms:W3CDTF">2026-04-22T02:21:00Z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eyJoZGlkIjoiMzU5ZGZkMjQ1ZjNhZmYxNTUwY2JlYjllNzgxMmMyZmIiLCJ1c2VySWQiOiIyNzA4MzY0NTgifQ==</vt:lpwstr>
  </property>
  <property fmtid="{D5CDD505-2E9C-101B-9397-08002B2CF9AE}" pid="3" name="KSOProductBuildVer">
    <vt:lpwstr>2052-11.8.6.11825</vt:lpwstr>
  </property>
  <property fmtid="{D5CDD505-2E9C-101B-9397-08002B2CF9AE}" pid="4" name="ICV">
    <vt:lpwstr>E08B9A6BDC10430AB32ED1C4BDBD1999</vt:lpwstr>
  </property>
</Properties>
</file>