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9BE" w:rsidRPr="002159BE" w:rsidRDefault="002159BE" w:rsidP="002159BE">
      <w:pPr>
        <w:jc w:val="center"/>
        <w:textAlignment w:val="baseline"/>
        <w:rPr>
          <w:rFonts w:ascii="方正小标宋简体" w:eastAsia="方正小标宋简体" w:hAnsi="宋体" w:cs="宋体"/>
          <w:bCs/>
          <w:sz w:val="32"/>
          <w:szCs w:val="32"/>
        </w:rPr>
      </w:pPr>
      <w:r w:rsidRPr="002159BE">
        <w:rPr>
          <w:rFonts w:ascii="方正小标宋简体" w:eastAsia="方正小标宋简体" w:hAnsi="宋体" w:cs="宋体" w:hint="eastAsia"/>
          <w:bCs/>
          <w:sz w:val="32"/>
          <w:szCs w:val="32"/>
        </w:rPr>
        <w:t>化学化工学院2022年安全教育月“安全记心中，健康向未来”</w:t>
      </w:r>
    </w:p>
    <w:p w:rsidR="002159BE" w:rsidRPr="002159BE" w:rsidRDefault="002159BE" w:rsidP="002159BE">
      <w:pPr>
        <w:jc w:val="center"/>
        <w:textAlignment w:val="baseline"/>
        <w:rPr>
          <w:rFonts w:ascii="方正小标宋简体" w:eastAsia="方正小标宋简体" w:hAnsi="宋体" w:cs="宋体"/>
          <w:bCs/>
          <w:sz w:val="32"/>
          <w:szCs w:val="32"/>
        </w:rPr>
      </w:pPr>
      <w:r w:rsidRPr="002159BE">
        <w:rPr>
          <w:rFonts w:ascii="方正小标宋简体" w:eastAsia="方正小标宋简体" w:hAnsi="宋体" w:cs="宋体" w:hint="eastAsia"/>
          <w:bCs/>
          <w:sz w:val="32"/>
          <w:szCs w:val="32"/>
        </w:rPr>
        <w:t>运动打卡实施方案</w:t>
      </w:r>
    </w:p>
    <w:p w:rsidR="002159BE" w:rsidRPr="002159BE" w:rsidRDefault="002159BE" w:rsidP="002159BE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2159BE">
        <w:rPr>
          <w:rFonts w:ascii="Calibri" w:eastAsia="黑体" w:hAnsi="Calibri" w:cs="宋体" w:hint="eastAsia"/>
          <w:bCs/>
          <w:kern w:val="44"/>
          <w:sz w:val="28"/>
          <w:szCs w:val="28"/>
        </w:rPr>
        <w:t>一、活动背景</w:t>
      </w:r>
    </w:p>
    <w:p w:rsidR="002159BE" w:rsidRPr="002159BE" w:rsidRDefault="002159BE" w:rsidP="002159BE">
      <w:pPr>
        <w:spacing w:line="560" w:lineRule="exact"/>
        <w:ind w:firstLineChars="200" w:firstLine="560"/>
        <w:textAlignment w:val="baseline"/>
        <w:rPr>
          <w:rFonts w:ascii="仿宋_GB2312" w:eastAsia="仿宋_GB2312" w:hAnsi="仿宋" w:cs="宋体"/>
          <w:b/>
          <w:bCs/>
          <w:sz w:val="28"/>
          <w:szCs w:val="28"/>
        </w:rPr>
      </w:pPr>
      <w:r w:rsidRPr="002159BE">
        <w:rPr>
          <w:rFonts w:ascii="仿宋_GB2312" w:eastAsia="仿宋_GB2312" w:hAnsi="仿宋" w:cs="宋体" w:hint="eastAsia"/>
          <w:sz w:val="28"/>
          <w:szCs w:val="28"/>
        </w:rPr>
        <w:t>为了迎接安全教育月的到来，扎实推进学院建设，助力学院各项事业高质量发展，提高广大师生安全意识，动员师生加强体育锻炼、增强身体素质、促进形成健康文明、乐观向上的生活方式，我院积极组织安全教育</w:t>
      </w:r>
      <w:proofErr w:type="gramStart"/>
      <w:r w:rsidRPr="002159BE">
        <w:rPr>
          <w:rFonts w:ascii="仿宋_GB2312" w:eastAsia="仿宋_GB2312" w:hAnsi="仿宋" w:cs="宋体" w:hint="eastAsia"/>
          <w:sz w:val="28"/>
          <w:szCs w:val="28"/>
        </w:rPr>
        <w:t>月运动</w:t>
      </w:r>
      <w:proofErr w:type="gramEnd"/>
      <w:r w:rsidRPr="002159BE">
        <w:rPr>
          <w:rFonts w:ascii="仿宋_GB2312" w:eastAsia="仿宋_GB2312" w:hAnsi="仿宋" w:cs="宋体" w:hint="eastAsia"/>
          <w:sz w:val="28"/>
          <w:szCs w:val="28"/>
        </w:rPr>
        <w:t>打卡活动。</w:t>
      </w:r>
    </w:p>
    <w:p w:rsidR="002159BE" w:rsidRPr="002159BE" w:rsidRDefault="002159BE" w:rsidP="002159BE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2159BE">
        <w:rPr>
          <w:rFonts w:ascii="Calibri" w:eastAsia="黑体" w:hAnsi="Calibri" w:cs="宋体" w:hint="eastAsia"/>
          <w:bCs/>
          <w:kern w:val="44"/>
          <w:sz w:val="28"/>
          <w:szCs w:val="28"/>
        </w:rPr>
        <w:t>二、活动主题</w:t>
      </w:r>
    </w:p>
    <w:p w:rsidR="002159BE" w:rsidRPr="002159BE" w:rsidRDefault="002159BE" w:rsidP="002159BE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sz w:val="28"/>
          <w:szCs w:val="28"/>
        </w:rPr>
      </w:pPr>
      <w:proofErr w:type="gramStart"/>
      <w:r w:rsidRPr="002159BE">
        <w:rPr>
          <w:rFonts w:ascii="仿宋_GB2312" w:eastAsia="仿宋_GB2312" w:hAnsi="仿宋" w:cs="宋体" w:hint="eastAsia"/>
          <w:sz w:val="28"/>
          <w:szCs w:val="28"/>
        </w:rPr>
        <w:t>安全记</w:t>
      </w:r>
      <w:proofErr w:type="gramEnd"/>
      <w:r w:rsidRPr="002159BE">
        <w:rPr>
          <w:rFonts w:ascii="仿宋_GB2312" w:eastAsia="仿宋_GB2312" w:hAnsi="仿宋" w:cs="宋体" w:hint="eastAsia"/>
          <w:sz w:val="28"/>
          <w:szCs w:val="28"/>
        </w:rPr>
        <w:t>心中，健康向未来</w:t>
      </w:r>
    </w:p>
    <w:p w:rsidR="002159BE" w:rsidRPr="002159BE" w:rsidRDefault="002159BE" w:rsidP="002159BE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2159BE">
        <w:rPr>
          <w:rFonts w:ascii="Calibri" w:eastAsia="黑体" w:hAnsi="Calibri" w:cs="宋体" w:hint="eastAsia"/>
          <w:bCs/>
          <w:kern w:val="44"/>
          <w:sz w:val="28"/>
          <w:szCs w:val="28"/>
        </w:rPr>
        <w:t>三、活动时间</w:t>
      </w:r>
    </w:p>
    <w:p w:rsidR="002159BE" w:rsidRPr="002159BE" w:rsidRDefault="002159BE" w:rsidP="002159BE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sz w:val="28"/>
          <w:szCs w:val="28"/>
        </w:rPr>
        <w:t>2022年10月1</w:t>
      </w:r>
      <w:r w:rsidRPr="002159BE">
        <w:rPr>
          <w:rFonts w:ascii="仿宋_GB2312" w:eastAsia="仿宋_GB2312" w:hAnsi="仿宋" w:cs="宋体"/>
          <w:sz w:val="28"/>
          <w:szCs w:val="28"/>
        </w:rPr>
        <w:t>8</w:t>
      </w:r>
      <w:r w:rsidRPr="002159BE">
        <w:rPr>
          <w:rFonts w:ascii="仿宋_GB2312" w:eastAsia="仿宋_GB2312" w:hAnsi="仿宋" w:cs="宋体" w:hint="eastAsia"/>
          <w:sz w:val="28"/>
          <w:szCs w:val="28"/>
        </w:rPr>
        <w:t>日-11月1</w:t>
      </w:r>
      <w:r w:rsidRPr="002159BE">
        <w:rPr>
          <w:rFonts w:ascii="仿宋_GB2312" w:eastAsia="仿宋_GB2312" w:hAnsi="仿宋" w:cs="宋体"/>
          <w:sz w:val="28"/>
          <w:szCs w:val="28"/>
        </w:rPr>
        <w:t>8</w:t>
      </w:r>
      <w:r w:rsidRPr="002159BE">
        <w:rPr>
          <w:rFonts w:ascii="仿宋_GB2312" w:eastAsia="仿宋_GB2312" w:hAnsi="仿宋" w:cs="宋体" w:hint="eastAsia"/>
          <w:sz w:val="28"/>
          <w:szCs w:val="28"/>
        </w:rPr>
        <w:t>日</w:t>
      </w:r>
    </w:p>
    <w:p w:rsidR="002159BE" w:rsidRPr="002159BE" w:rsidRDefault="002159BE" w:rsidP="002159BE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2159BE">
        <w:rPr>
          <w:rFonts w:ascii="Calibri" w:eastAsia="黑体" w:hAnsi="Calibri" w:cs="宋体" w:hint="eastAsia"/>
          <w:bCs/>
          <w:kern w:val="44"/>
          <w:sz w:val="28"/>
          <w:szCs w:val="28"/>
        </w:rPr>
        <w:t>四、参与对象</w:t>
      </w:r>
    </w:p>
    <w:p w:rsidR="002159BE" w:rsidRPr="002159BE" w:rsidRDefault="002159BE" w:rsidP="002159BE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sz w:val="28"/>
          <w:szCs w:val="28"/>
        </w:rPr>
        <w:t>化学化工学院全体在校生</w:t>
      </w:r>
    </w:p>
    <w:p w:rsidR="002159BE" w:rsidRPr="002159BE" w:rsidRDefault="002159BE" w:rsidP="002159BE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2159BE">
        <w:rPr>
          <w:rFonts w:ascii="Calibri" w:eastAsia="黑体" w:hAnsi="Calibri" w:cs="宋体" w:hint="eastAsia"/>
          <w:bCs/>
          <w:kern w:val="44"/>
          <w:sz w:val="28"/>
          <w:szCs w:val="28"/>
        </w:rPr>
        <w:t>五、活动流程</w:t>
      </w:r>
    </w:p>
    <w:p w:rsidR="002159BE" w:rsidRPr="002159BE" w:rsidRDefault="002159BE" w:rsidP="002159BE">
      <w:pPr>
        <w:spacing w:line="560" w:lineRule="exact"/>
        <w:ind w:firstLineChars="200" w:firstLine="560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sz w:val="28"/>
          <w:szCs w:val="28"/>
        </w:rPr>
        <w:t>（1）参加同学向各班文体委报名，各年级文体委汇总报名总表。</w:t>
      </w:r>
    </w:p>
    <w:p w:rsidR="002159BE" w:rsidRPr="002159BE" w:rsidRDefault="002159BE" w:rsidP="002159BE">
      <w:pPr>
        <w:widowControl/>
        <w:tabs>
          <w:tab w:val="left" w:pos="312"/>
        </w:tabs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sz w:val="28"/>
          <w:szCs w:val="28"/>
        </w:rPr>
        <w:t>（2）活动方式：</w:t>
      </w:r>
    </w:p>
    <w:p w:rsidR="002159BE" w:rsidRPr="002159BE" w:rsidRDefault="002159BE" w:rsidP="002159BE">
      <w:pPr>
        <w:widowControl/>
        <w:tabs>
          <w:tab w:val="left" w:pos="312"/>
        </w:tabs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sz w:val="28"/>
          <w:szCs w:val="28"/>
        </w:rPr>
        <w:t>1.每天打卡的方式：跑步，男生3公里、女生2公里。</w:t>
      </w:r>
    </w:p>
    <w:p w:rsidR="002159BE" w:rsidRPr="002159BE" w:rsidRDefault="002159BE" w:rsidP="002159BE">
      <w:pPr>
        <w:widowControl/>
        <w:tabs>
          <w:tab w:val="left" w:pos="312"/>
        </w:tabs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sz w:val="28"/>
          <w:szCs w:val="28"/>
        </w:rPr>
        <w:t>2.跑步软件统一使用Keep，打卡成功必须要有当日Keep上跑步完成的截图。</w:t>
      </w:r>
    </w:p>
    <w:p w:rsidR="002159BE" w:rsidRPr="002159BE" w:rsidRDefault="002159BE" w:rsidP="002159BE">
      <w:pPr>
        <w:widowControl/>
        <w:tabs>
          <w:tab w:val="left" w:pos="312"/>
        </w:tabs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sz w:val="28"/>
          <w:szCs w:val="28"/>
        </w:rPr>
        <w:t>3.各班文体委建立活动群，每天定时在群里发布打卡，做好统计工作。</w:t>
      </w:r>
    </w:p>
    <w:p w:rsidR="002159BE" w:rsidRPr="002159BE" w:rsidRDefault="002159BE" w:rsidP="002159BE">
      <w:pPr>
        <w:widowControl/>
        <w:tabs>
          <w:tab w:val="left" w:pos="312"/>
        </w:tabs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sz w:val="28"/>
          <w:szCs w:val="28"/>
        </w:rPr>
        <w:t>4.年级文体委将进行不定时抽查，以确保打卡的质量和真实性，若发现有弄虚作假行为，立刻取消获奖资格。</w:t>
      </w:r>
    </w:p>
    <w:p w:rsidR="002159BE" w:rsidRPr="002159BE" w:rsidRDefault="002159BE" w:rsidP="002159BE">
      <w:pPr>
        <w:widowControl/>
        <w:tabs>
          <w:tab w:val="left" w:pos="312"/>
        </w:tabs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sz w:val="28"/>
          <w:szCs w:val="28"/>
        </w:rPr>
        <w:t>5</w:t>
      </w:r>
      <w:r w:rsidRPr="002159BE">
        <w:rPr>
          <w:rFonts w:ascii="仿宋_GB2312" w:eastAsia="仿宋_GB2312" w:hAnsi="仿宋" w:cs="宋体"/>
          <w:sz w:val="28"/>
          <w:szCs w:val="28"/>
        </w:rPr>
        <w:t>.</w:t>
      </w:r>
      <w:r w:rsidRPr="002159BE">
        <w:rPr>
          <w:rFonts w:ascii="仿宋_GB2312" w:eastAsia="仿宋_GB2312" w:hAnsi="仿宋" w:cs="宋体" w:hint="eastAsia"/>
          <w:sz w:val="28"/>
          <w:szCs w:val="28"/>
        </w:rPr>
        <w:t>活动结束后各年级文体委进行最终汇总，上交成功打卡</w:t>
      </w:r>
      <w:r w:rsidRPr="002159BE">
        <w:rPr>
          <w:rFonts w:ascii="仿宋_GB2312" w:eastAsia="仿宋_GB2312" w:hAnsi="仿宋" w:cs="宋体"/>
          <w:sz w:val="28"/>
          <w:szCs w:val="28"/>
        </w:rPr>
        <w:t>21</w:t>
      </w:r>
      <w:r w:rsidRPr="002159BE">
        <w:rPr>
          <w:rFonts w:ascii="仿宋_GB2312" w:eastAsia="仿宋_GB2312" w:hAnsi="仿宋" w:cs="宋体" w:hint="eastAsia"/>
          <w:sz w:val="28"/>
          <w:szCs w:val="28"/>
        </w:rPr>
        <w:t>天、</w:t>
      </w:r>
      <w:r w:rsidRPr="002159BE">
        <w:rPr>
          <w:rFonts w:ascii="仿宋_GB2312" w:eastAsia="仿宋_GB2312" w:hAnsi="仿宋" w:cs="宋体"/>
          <w:sz w:val="28"/>
          <w:szCs w:val="28"/>
        </w:rPr>
        <w:t>18</w:t>
      </w:r>
      <w:r w:rsidRPr="002159BE">
        <w:rPr>
          <w:rFonts w:ascii="仿宋_GB2312" w:eastAsia="仿宋_GB2312" w:hAnsi="仿宋" w:cs="宋体" w:hint="eastAsia"/>
          <w:sz w:val="28"/>
          <w:szCs w:val="28"/>
        </w:rPr>
        <w:t>天、</w:t>
      </w:r>
      <w:r w:rsidRPr="002159BE">
        <w:rPr>
          <w:rFonts w:ascii="仿宋_GB2312" w:eastAsia="仿宋_GB2312" w:hAnsi="仿宋" w:cs="宋体"/>
          <w:sz w:val="28"/>
          <w:szCs w:val="28"/>
        </w:rPr>
        <w:t>15</w:t>
      </w:r>
      <w:r w:rsidRPr="002159BE">
        <w:rPr>
          <w:rFonts w:ascii="仿宋_GB2312" w:eastAsia="仿宋_GB2312" w:hAnsi="仿宋" w:cs="宋体" w:hint="eastAsia"/>
          <w:sz w:val="28"/>
          <w:szCs w:val="28"/>
        </w:rPr>
        <w:t>天的同学名单。</w:t>
      </w:r>
    </w:p>
    <w:p w:rsidR="002159BE" w:rsidRPr="002159BE" w:rsidRDefault="002159BE" w:rsidP="002159BE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2159BE">
        <w:rPr>
          <w:rFonts w:ascii="Calibri" w:eastAsia="黑体" w:hAnsi="Calibri" w:cs="宋体" w:hint="eastAsia"/>
          <w:bCs/>
          <w:kern w:val="44"/>
          <w:sz w:val="28"/>
          <w:szCs w:val="28"/>
        </w:rPr>
        <w:t>六、活动要求</w:t>
      </w:r>
    </w:p>
    <w:p w:rsidR="002159BE" w:rsidRPr="002159BE" w:rsidRDefault="002159BE" w:rsidP="002159BE">
      <w:pPr>
        <w:spacing w:line="560" w:lineRule="exact"/>
        <w:ind w:leftChars="266" w:left="839" w:hangingChars="100" w:hanging="280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sz w:val="28"/>
          <w:szCs w:val="28"/>
        </w:rPr>
        <w:t>1.跑步前应做好充足的准备活动，结束后应做拉伸放松运动。</w:t>
      </w:r>
    </w:p>
    <w:p w:rsidR="002159BE" w:rsidRPr="002159BE" w:rsidRDefault="002159BE" w:rsidP="002159BE">
      <w:pPr>
        <w:spacing w:line="560" w:lineRule="exact"/>
        <w:ind w:firstLineChars="200" w:firstLine="560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sz w:val="28"/>
          <w:szCs w:val="28"/>
        </w:rPr>
        <w:lastRenderedPageBreak/>
        <w:t>2.科学、合理的安排运动时间，避免到人群集中的地方。</w:t>
      </w:r>
    </w:p>
    <w:p w:rsidR="002159BE" w:rsidRPr="002159BE" w:rsidRDefault="002159BE" w:rsidP="002159BE">
      <w:pPr>
        <w:spacing w:line="560" w:lineRule="exact"/>
        <w:ind w:firstLineChars="200" w:firstLine="560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sz w:val="28"/>
          <w:szCs w:val="28"/>
        </w:rPr>
        <w:t>3.应穿着运动服、运动鞋，避免不必要的运动损伤。</w:t>
      </w:r>
    </w:p>
    <w:p w:rsidR="002159BE" w:rsidRPr="002159BE" w:rsidRDefault="002159BE" w:rsidP="002159BE">
      <w:pPr>
        <w:spacing w:line="560" w:lineRule="exact"/>
        <w:ind w:leftChars="266" w:left="839" w:hangingChars="100" w:hanging="280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sz w:val="28"/>
          <w:szCs w:val="28"/>
        </w:rPr>
        <w:t>4.运动过程中如果出现不适立即停止运动，运动时旁边最好有人陪伴。</w:t>
      </w:r>
    </w:p>
    <w:p w:rsidR="002159BE" w:rsidRPr="002159BE" w:rsidRDefault="002159BE" w:rsidP="002159BE">
      <w:pPr>
        <w:widowControl/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sz w:val="28"/>
          <w:szCs w:val="28"/>
        </w:rPr>
        <w:t>5.参赛运动员须身体健康，有以下身体状况者不宜参加比赛：</w:t>
      </w:r>
    </w:p>
    <w:p w:rsidR="002159BE" w:rsidRPr="002159BE" w:rsidRDefault="002159BE" w:rsidP="002159BE">
      <w:pPr>
        <w:widowControl/>
        <w:numPr>
          <w:ilvl w:val="0"/>
          <w:numId w:val="1"/>
        </w:numPr>
        <w:tabs>
          <w:tab w:val="left" w:pos="215"/>
        </w:tabs>
        <w:spacing w:line="560" w:lineRule="exact"/>
        <w:rPr>
          <w:rFonts w:ascii="仿宋_GB2312" w:eastAsia="仿宋_GB2312" w:hAnsi="仿宋" w:cs="宋体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color w:val="000000"/>
          <w:sz w:val="28"/>
          <w:szCs w:val="28"/>
          <w:lang w:bidi="ar"/>
        </w:rPr>
        <w:t>先天性心脏病和风湿性心脏病患者；</w:t>
      </w:r>
    </w:p>
    <w:p w:rsidR="002159BE" w:rsidRPr="002159BE" w:rsidRDefault="002159BE" w:rsidP="002159BE">
      <w:pPr>
        <w:widowControl/>
        <w:numPr>
          <w:ilvl w:val="0"/>
          <w:numId w:val="1"/>
        </w:numPr>
        <w:spacing w:line="560" w:lineRule="exact"/>
        <w:rPr>
          <w:rFonts w:ascii="仿宋_GB2312" w:eastAsia="仿宋_GB2312" w:hAnsi="仿宋" w:cs="宋体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color w:val="000000"/>
          <w:sz w:val="28"/>
          <w:szCs w:val="28"/>
          <w:lang w:bidi="ar"/>
        </w:rPr>
        <w:t>高血压和脑血管疾病患者；</w:t>
      </w:r>
    </w:p>
    <w:p w:rsidR="002159BE" w:rsidRPr="002159BE" w:rsidRDefault="002159BE" w:rsidP="002159BE">
      <w:pPr>
        <w:widowControl/>
        <w:numPr>
          <w:ilvl w:val="0"/>
          <w:numId w:val="1"/>
        </w:numPr>
        <w:spacing w:line="560" w:lineRule="exact"/>
        <w:rPr>
          <w:rFonts w:ascii="仿宋_GB2312" w:eastAsia="仿宋_GB2312" w:hAnsi="仿宋" w:cs="宋体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color w:val="000000"/>
          <w:sz w:val="28"/>
          <w:szCs w:val="28"/>
          <w:lang w:bidi="ar"/>
        </w:rPr>
        <w:t>心肌炎和其它心脏病患者；</w:t>
      </w:r>
    </w:p>
    <w:p w:rsidR="002159BE" w:rsidRPr="002159BE" w:rsidRDefault="002159BE" w:rsidP="002159BE">
      <w:pPr>
        <w:widowControl/>
        <w:numPr>
          <w:ilvl w:val="0"/>
          <w:numId w:val="1"/>
        </w:numPr>
        <w:spacing w:line="560" w:lineRule="exact"/>
        <w:rPr>
          <w:rFonts w:ascii="仿宋_GB2312" w:eastAsia="仿宋_GB2312" w:hAnsi="仿宋" w:cs="宋体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color w:val="000000"/>
          <w:sz w:val="28"/>
          <w:szCs w:val="28"/>
          <w:lang w:bidi="ar"/>
        </w:rPr>
        <w:t>冠状动脉病患者和严重心律不齐者；</w:t>
      </w:r>
    </w:p>
    <w:p w:rsidR="002159BE" w:rsidRPr="002159BE" w:rsidRDefault="002159BE" w:rsidP="002159BE">
      <w:pPr>
        <w:widowControl/>
        <w:numPr>
          <w:ilvl w:val="0"/>
          <w:numId w:val="1"/>
        </w:numPr>
        <w:spacing w:line="560" w:lineRule="exact"/>
        <w:rPr>
          <w:rFonts w:ascii="仿宋_GB2312" w:eastAsia="仿宋_GB2312" w:hAnsi="仿宋" w:cs="宋体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color w:val="000000"/>
          <w:sz w:val="28"/>
          <w:szCs w:val="28"/>
          <w:lang w:bidi="ar"/>
        </w:rPr>
        <w:t>血糖过高或过低的糖尿病患者；</w:t>
      </w:r>
    </w:p>
    <w:p w:rsidR="002159BE" w:rsidRPr="002159BE" w:rsidRDefault="002159BE" w:rsidP="002159BE">
      <w:pPr>
        <w:widowControl/>
        <w:numPr>
          <w:ilvl w:val="0"/>
          <w:numId w:val="1"/>
        </w:numPr>
        <w:spacing w:line="560" w:lineRule="exact"/>
        <w:rPr>
          <w:rFonts w:ascii="仿宋_GB2312" w:eastAsia="仿宋_GB2312" w:hAnsi="仿宋" w:cs="宋体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color w:val="000000"/>
          <w:sz w:val="28"/>
          <w:szCs w:val="28"/>
          <w:lang w:bidi="ar"/>
        </w:rPr>
        <w:t>比赛期间患感冒、发烧等疾病；</w:t>
      </w:r>
    </w:p>
    <w:p w:rsidR="002159BE" w:rsidRPr="002159BE" w:rsidRDefault="002159BE" w:rsidP="002159BE">
      <w:pPr>
        <w:widowControl/>
        <w:numPr>
          <w:ilvl w:val="0"/>
          <w:numId w:val="1"/>
        </w:numPr>
        <w:spacing w:line="560" w:lineRule="exact"/>
        <w:rPr>
          <w:rFonts w:ascii="仿宋_GB2312" w:eastAsia="仿宋_GB2312" w:hAnsi="仿宋" w:cs="宋体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color w:val="000000"/>
          <w:sz w:val="28"/>
          <w:szCs w:val="28"/>
          <w:lang w:bidi="ar"/>
        </w:rPr>
        <w:t>其他不适合运动的疾病患者。</w:t>
      </w:r>
    </w:p>
    <w:p w:rsidR="002159BE" w:rsidRPr="002159BE" w:rsidRDefault="002159BE" w:rsidP="002159BE">
      <w:pPr>
        <w:spacing w:line="560" w:lineRule="exact"/>
        <w:ind w:firstLineChars="200" w:firstLine="560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sz w:val="28"/>
          <w:szCs w:val="28"/>
        </w:rPr>
        <w:t>6.建议各位参赛运动员自行购买保险。</w:t>
      </w:r>
    </w:p>
    <w:p w:rsidR="002159BE" w:rsidRPr="002159BE" w:rsidRDefault="002159BE" w:rsidP="002159BE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2159BE">
        <w:rPr>
          <w:rFonts w:ascii="Calibri" w:eastAsia="黑体" w:hAnsi="Calibri" w:cs="宋体" w:hint="eastAsia"/>
          <w:bCs/>
          <w:kern w:val="44"/>
          <w:sz w:val="28"/>
          <w:szCs w:val="28"/>
        </w:rPr>
        <w:t>七、奖项设置</w:t>
      </w:r>
    </w:p>
    <w:p w:rsidR="002159BE" w:rsidRPr="002159BE" w:rsidRDefault="002159BE" w:rsidP="002159BE">
      <w:pPr>
        <w:tabs>
          <w:tab w:val="left" w:pos="521"/>
        </w:tabs>
        <w:ind w:firstLineChars="200" w:firstLine="560"/>
        <w:textAlignment w:val="baseline"/>
        <w:rPr>
          <w:rFonts w:ascii="仿宋" w:eastAsia="仿宋" w:hAnsi="仿宋" w:cs="仿宋"/>
          <w:sz w:val="28"/>
        </w:rPr>
      </w:pPr>
      <w:r w:rsidRPr="002159BE">
        <w:rPr>
          <w:rFonts w:ascii="仿宋" w:eastAsia="仿宋" w:hAnsi="仿宋" w:cs="仿宋" w:hint="eastAsia"/>
          <w:sz w:val="28"/>
        </w:rPr>
        <w:t>一等奖：成功打卡</w:t>
      </w:r>
      <w:r w:rsidRPr="002159BE">
        <w:rPr>
          <w:rFonts w:ascii="仿宋" w:eastAsia="仿宋" w:hAnsi="仿宋" w:cs="仿宋"/>
          <w:sz w:val="28"/>
        </w:rPr>
        <w:t>21</w:t>
      </w:r>
      <w:r w:rsidRPr="002159BE">
        <w:rPr>
          <w:rFonts w:ascii="仿宋" w:eastAsia="仿宋" w:hAnsi="仿宋" w:cs="仿宋" w:hint="eastAsia"/>
          <w:sz w:val="28"/>
        </w:rPr>
        <w:t>天  5学时</w:t>
      </w:r>
    </w:p>
    <w:p w:rsidR="002159BE" w:rsidRPr="002159BE" w:rsidRDefault="002159BE" w:rsidP="002159BE">
      <w:pPr>
        <w:ind w:firstLineChars="200" w:firstLine="560"/>
        <w:jc w:val="left"/>
        <w:textAlignment w:val="baseline"/>
        <w:rPr>
          <w:rFonts w:ascii="仿宋" w:eastAsia="仿宋" w:hAnsi="仿宋" w:cs="仿宋"/>
          <w:sz w:val="28"/>
        </w:rPr>
      </w:pPr>
      <w:r w:rsidRPr="002159BE">
        <w:rPr>
          <w:rFonts w:ascii="仿宋" w:eastAsia="仿宋" w:hAnsi="仿宋" w:cs="仿宋" w:hint="eastAsia"/>
          <w:sz w:val="28"/>
        </w:rPr>
        <w:t>二等奖：成功打卡1</w:t>
      </w:r>
      <w:r w:rsidRPr="002159BE">
        <w:rPr>
          <w:rFonts w:ascii="仿宋" w:eastAsia="仿宋" w:hAnsi="仿宋" w:cs="仿宋"/>
          <w:sz w:val="28"/>
        </w:rPr>
        <w:t>8</w:t>
      </w:r>
      <w:r w:rsidRPr="002159BE">
        <w:rPr>
          <w:rFonts w:ascii="仿宋" w:eastAsia="仿宋" w:hAnsi="仿宋" w:cs="仿宋" w:hint="eastAsia"/>
          <w:sz w:val="28"/>
        </w:rPr>
        <w:t xml:space="preserve">天 </w:t>
      </w:r>
      <w:r w:rsidRPr="002159BE">
        <w:rPr>
          <w:rFonts w:ascii="仿宋" w:eastAsia="仿宋" w:hAnsi="仿宋" w:cs="仿宋"/>
          <w:sz w:val="28"/>
        </w:rPr>
        <w:t xml:space="preserve"> 4</w:t>
      </w:r>
      <w:r w:rsidRPr="002159BE">
        <w:rPr>
          <w:rFonts w:ascii="仿宋" w:eastAsia="仿宋" w:hAnsi="仿宋" w:cs="仿宋" w:hint="eastAsia"/>
          <w:sz w:val="28"/>
        </w:rPr>
        <w:t>学时</w:t>
      </w:r>
    </w:p>
    <w:p w:rsidR="002159BE" w:rsidRPr="002159BE" w:rsidRDefault="002159BE" w:rsidP="002159BE">
      <w:pPr>
        <w:ind w:firstLineChars="200" w:firstLine="560"/>
        <w:jc w:val="left"/>
        <w:textAlignment w:val="baseline"/>
        <w:rPr>
          <w:rFonts w:ascii="仿宋" w:eastAsia="仿宋" w:hAnsi="仿宋" w:cs="仿宋"/>
          <w:sz w:val="28"/>
        </w:rPr>
      </w:pPr>
      <w:r w:rsidRPr="002159BE">
        <w:rPr>
          <w:rFonts w:ascii="仿宋" w:eastAsia="仿宋" w:hAnsi="仿宋" w:cs="仿宋" w:hint="eastAsia"/>
          <w:sz w:val="28"/>
        </w:rPr>
        <w:t>三等奖：成功打卡</w:t>
      </w:r>
      <w:r w:rsidRPr="002159BE">
        <w:rPr>
          <w:rFonts w:ascii="仿宋" w:eastAsia="仿宋" w:hAnsi="仿宋" w:cs="仿宋"/>
          <w:sz w:val="28"/>
        </w:rPr>
        <w:t>15</w:t>
      </w:r>
      <w:r w:rsidRPr="002159BE">
        <w:rPr>
          <w:rFonts w:ascii="仿宋" w:eastAsia="仿宋" w:hAnsi="仿宋" w:cs="仿宋" w:hint="eastAsia"/>
          <w:sz w:val="28"/>
        </w:rPr>
        <w:t xml:space="preserve">天  </w:t>
      </w:r>
      <w:r w:rsidRPr="002159BE">
        <w:rPr>
          <w:rFonts w:ascii="仿宋" w:eastAsia="仿宋" w:hAnsi="仿宋" w:cs="仿宋"/>
          <w:sz w:val="28"/>
        </w:rPr>
        <w:t>3</w:t>
      </w:r>
      <w:r w:rsidRPr="002159BE">
        <w:rPr>
          <w:rFonts w:ascii="仿宋" w:eastAsia="仿宋" w:hAnsi="仿宋" w:cs="仿宋" w:hint="eastAsia"/>
          <w:sz w:val="28"/>
        </w:rPr>
        <w:t>学时</w:t>
      </w:r>
    </w:p>
    <w:p w:rsidR="002159BE" w:rsidRPr="002159BE" w:rsidRDefault="002159BE" w:rsidP="002159BE">
      <w:pPr>
        <w:tabs>
          <w:tab w:val="left" w:pos="521"/>
        </w:tabs>
        <w:spacing w:line="560" w:lineRule="exact"/>
        <w:ind w:firstLineChars="200" w:firstLine="562"/>
        <w:textAlignment w:val="baseline"/>
        <w:rPr>
          <w:rFonts w:ascii="仿宋" w:eastAsia="仿宋" w:hAnsi="仿宋" w:cs="宋体"/>
          <w:sz w:val="28"/>
          <w:szCs w:val="28"/>
        </w:rPr>
      </w:pPr>
      <w:r w:rsidRPr="002159BE">
        <w:rPr>
          <w:rFonts w:ascii="仿宋" w:eastAsia="仿宋" w:hAnsi="仿宋" w:cs="宋体" w:hint="eastAsia"/>
          <w:b/>
          <w:sz w:val="28"/>
          <w:szCs w:val="28"/>
        </w:rPr>
        <w:t>注：</w:t>
      </w:r>
      <w:r w:rsidRPr="002159BE">
        <w:rPr>
          <w:rFonts w:ascii="仿宋" w:eastAsia="仿宋" w:hAnsi="仿宋" w:cs="宋体" w:hint="eastAsia"/>
          <w:sz w:val="28"/>
          <w:szCs w:val="28"/>
        </w:rPr>
        <w:t>研究生获奖加分参照《化学化工学院研究生素质发展综合测评实施细则（试行）-2022》执行。</w:t>
      </w:r>
    </w:p>
    <w:p w:rsidR="002159BE" w:rsidRPr="002159BE" w:rsidRDefault="002159BE" w:rsidP="002159BE">
      <w:pPr>
        <w:ind w:firstLineChars="200" w:firstLine="560"/>
        <w:jc w:val="left"/>
        <w:textAlignment w:val="baseline"/>
        <w:rPr>
          <w:rFonts w:ascii="仿宋" w:eastAsia="仿宋" w:hAnsi="仿宋" w:cs="仿宋"/>
          <w:sz w:val="28"/>
        </w:rPr>
      </w:pPr>
    </w:p>
    <w:p w:rsidR="002159BE" w:rsidRPr="002159BE" w:rsidRDefault="002159BE" w:rsidP="002159BE">
      <w:pPr>
        <w:spacing w:line="560" w:lineRule="exact"/>
        <w:ind w:firstLineChars="200" w:firstLine="560"/>
        <w:jc w:val="right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sz w:val="28"/>
          <w:szCs w:val="28"/>
        </w:rPr>
        <w:t>化学化工学院团委学生会体育部</w:t>
      </w:r>
    </w:p>
    <w:p w:rsidR="002159BE" w:rsidRPr="002159BE" w:rsidRDefault="002159BE" w:rsidP="002159BE">
      <w:pPr>
        <w:spacing w:line="560" w:lineRule="exact"/>
        <w:ind w:right="560" w:firstLineChars="2100" w:firstLine="5880"/>
        <w:jc w:val="right"/>
        <w:textAlignment w:val="baseline"/>
        <w:rPr>
          <w:rFonts w:ascii="仿宋_GB2312" w:eastAsia="仿宋_GB2312" w:hAnsi="仿宋" w:cs="宋体"/>
          <w:color w:val="FF0000"/>
          <w:sz w:val="28"/>
          <w:szCs w:val="28"/>
        </w:rPr>
      </w:pPr>
      <w:r w:rsidRPr="002159BE">
        <w:rPr>
          <w:rFonts w:ascii="仿宋_GB2312" w:eastAsia="仿宋_GB2312" w:hAnsi="仿宋" w:cs="宋体" w:hint="eastAsia"/>
          <w:sz w:val="28"/>
          <w:szCs w:val="28"/>
        </w:rPr>
        <w:t>2022年10月14日</w:t>
      </w:r>
    </w:p>
    <w:p w:rsidR="00EA1597" w:rsidRDefault="00EA1597">
      <w:bookmarkStart w:id="0" w:name="_GoBack"/>
      <w:bookmarkEnd w:id="0"/>
    </w:p>
    <w:sectPr w:rsidR="00EA1597" w:rsidSect="002159B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947" w:rsidRDefault="00D45947" w:rsidP="002159BE">
      <w:r>
        <w:separator/>
      </w:r>
    </w:p>
  </w:endnote>
  <w:endnote w:type="continuationSeparator" w:id="0">
    <w:p w:rsidR="00D45947" w:rsidRDefault="00D45947" w:rsidP="00215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947" w:rsidRDefault="00D45947" w:rsidP="002159BE">
      <w:r>
        <w:separator/>
      </w:r>
    </w:p>
  </w:footnote>
  <w:footnote w:type="continuationSeparator" w:id="0">
    <w:p w:rsidR="00D45947" w:rsidRDefault="00D45947" w:rsidP="00215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CEE120"/>
    <w:multiLevelType w:val="singleLevel"/>
    <w:tmpl w:val="D7CEE120"/>
    <w:lvl w:ilvl="0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4F1"/>
    <w:rsid w:val="00015178"/>
    <w:rsid w:val="00037A80"/>
    <w:rsid w:val="0010571A"/>
    <w:rsid w:val="00120B82"/>
    <w:rsid w:val="001422B4"/>
    <w:rsid w:val="00151D94"/>
    <w:rsid w:val="001911BC"/>
    <w:rsid w:val="001F2804"/>
    <w:rsid w:val="002159BE"/>
    <w:rsid w:val="002B0CD8"/>
    <w:rsid w:val="002D1F5B"/>
    <w:rsid w:val="002E2436"/>
    <w:rsid w:val="003044F1"/>
    <w:rsid w:val="00305E7B"/>
    <w:rsid w:val="003368D5"/>
    <w:rsid w:val="00337C6C"/>
    <w:rsid w:val="0038600E"/>
    <w:rsid w:val="003A71A6"/>
    <w:rsid w:val="003E2964"/>
    <w:rsid w:val="003F3D5E"/>
    <w:rsid w:val="004E3A53"/>
    <w:rsid w:val="004F03F1"/>
    <w:rsid w:val="004F064C"/>
    <w:rsid w:val="00560697"/>
    <w:rsid w:val="00615EC1"/>
    <w:rsid w:val="006632A4"/>
    <w:rsid w:val="00774106"/>
    <w:rsid w:val="007A720A"/>
    <w:rsid w:val="00827344"/>
    <w:rsid w:val="008A2410"/>
    <w:rsid w:val="00A016B2"/>
    <w:rsid w:val="00A35F18"/>
    <w:rsid w:val="00A404DD"/>
    <w:rsid w:val="00AC0937"/>
    <w:rsid w:val="00AE4758"/>
    <w:rsid w:val="00B060D2"/>
    <w:rsid w:val="00B61F06"/>
    <w:rsid w:val="00B9066E"/>
    <w:rsid w:val="00C508E5"/>
    <w:rsid w:val="00C73DCE"/>
    <w:rsid w:val="00D45947"/>
    <w:rsid w:val="00D612AD"/>
    <w:rsid w:val="00EA1597"/>
    <w:rsid w:val="00F46EA8"/>
    <w:rsid w:val="00FC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59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59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59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59B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59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59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59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59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730</Characters>
  <Application>Microsoft Office Word</Application>
  <DocSecurity>0</DocSecurity>
  <Lines>6</Lines>
  <Paragraphs>1</Paragraphs>
  <ScaleCrop>false</ScaleCrop>
  <Company>Microsoft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2022-10-19T02:24:00Z</dcterms:created>
  <dcterms:modified xsi:type="dcterms:W3CDTF">2022-10-19T02:25:00Z</dcterms:modified>
</cp:coreProperties>
</file>