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081" w:rsidRDefault="005450F6">
      <w:pPr>
        <w:widowControl/>
        <w:jc w:val="left"/>
      </w:pPr>
      <w:r>
        <w:rPr>
          <w:rFonts w:ascii="黑体" w:eastAsia="黑体" w:hAnsi="宋体" w:cs="黑体"/>
          <w:color w:val="000000"/>
          <w:kern w:val="0"/>
          <w:sz w:val="31"/>
          <w:szCs w:val="31"/>
          <w:lang w:bidi="ar"/>
        </w:rPr>
        <w:t xml:space="preserve">附件 5 </w:t>
      </w:r>
    </w:p>
    <w:p w:rsidR="008F6081" w:rsidRDefault="005450F6">
      <w:pPr>
        <w:widowControl/>
        <w:jc w:val="center"/>
        <w:rPr>
          <w:sz w:val="44"/>
          <w:szCs w:val="44"/>
        </w:rPr>
      </w:pPr>
      <w:r>
        <w:rPr>
          <w:rFonts w:ascii="FZXBSJW--GB1-0" w:eastAsia="FZXBSJW--GB1-0" w:hAnsi="FZXBSJW--GB1-0" w:cs="FZXBSJW--GB1-0"/>
          <w:color w:val="000000"/>
          <w:kern w:val="0"/>
          <w:sz w:val="44"/>
          <w:szCs w:val="44"/>
          <w:lang w:bidi="ar"/>
        </w:rPr>
        <w:t>河南</w:t>
      </w:r>
      <w:r>
        <w:rPr>
          <w:rFonts w:ascii="FZXBSJW--GB1-0" w:eastAsia="FZXBSJW--GB1-0" w:hAnsi="FZXBSJW--GB1-0" w:cs="FZXBSJW--GB1-0" w:hint="eastAsia"/>
          <w:color w:val="000000"/>
          <w:kern w:val="0"/>
          <w:sz w:val="44"/>
          <w:szCs w:val="44"/>
          <w:lang w:eastAsia="zh-Hans" w:bidi="ar"/>
        </w:rPr>
        <w:t>师范</w:t>
      </w:r>
      <w:r>
        <w:rPr>
          <w:rFonts w:ascii="FZXBSJW--GB1-0" w:eastAsia="FZXBSJW--GB1-0" w:hAnsi="FZXBSJW--GB1-0" w:cs="FZXBSJW--GB1-0"/>
          <w:color w:val="000000"/>
          <w:kern w:val="0"/>
          <w:sz w:val="44"/>
          <w:szCs w:val="44"/>
          <w:lang w:bidi="ar"/>
        </w:rPr>
        <w:t>大学校园歌手大赛方案</w:t>
      </w:r>
    </w:p>
    <w:p w:rsidR="008F6081" w:rsidRDefault="005450F6">
      <w:pPr>
        <w:widowControl/>
        <w:spacing w:line="560" w:lineRule="exact"/>
        <w:ind w:firstLineChars="200" w:firstLine="620"/>
        <w:jc w:val="left"/>
      </w:pPr>
      <w:r>
        <w:rPr>
          <w:rFonts w:ascii="黑体" w:eastAsia="黑体" w:hAnsi="宋体" w:cs="黑体"/>
          <w:color w:val="000000"/>
          <w:kern w:val="0"/>
          <w:sz w:val="31"/>
          <w:szCs w:val="31"/>
          <w:lang w:bidi="ar"/>
        </w:rPr>
        <w:t xml:space="preserve">一、承办单位 </w:t>
      </w:r>
    </w:p>
    <w:p w:rsidR="008F6081" w:rsidRDefault="005450F6">
      <w:pPr>
        <w:widowControl/>
        <w:spacing w:line="560" w:lineRule="exact"/>
        <w:ind w:firstLineChars="200" w:firstLine="640"/>
        <w:jc w:val="left"/>
      </w:pPr>
      <w:r>
        <w:rPr>
          <w:rFonts w:ascii="仿宋_GB2312" w:eastAsia="仿宋_GB2312" w:hAnsi="仿宋_GB2312" w:cs="仿宋_GB2312" w:hint="eastAsia"/>
          <w:color w:val="000000"/>
          <w:kern w:val="0"/>
          <w:sz w:val="32"/>
          <w:szCs w:val="32"/>
          <w:lang w:bidi="ar"/>
        </w:rPr>
        <w:t>音乐舞蹈学院团委</w:t>
      </w:r>
    </w:p>
    <w:p w:rsidR="008F6081" w:rsidRDefault="005450F6">
      <w:pPr>
        <w:widowControl/>
        <w:spacing w:line="560" w:lineRule="exact"/>
        <w:ind w:firstLineChars="200" w:firstLine="620"/>
        <w:jc w:val="left"/>
        <w:rPr>
          <w:rFonts w:ascii="黑体" w:eastAsia="黑体" w:hAnsi="宋体" w:cs="黑体"/>
          <w:color w:val="000000"/>
          <w:kern w:val="0"/>
          <w:sz w:val="31"/>
          <w:szCs w:val="31"/>
          <w:lang w:bidi="ar"/>
        </w:rPr>
      </w:pPr>
      <w:r>
        <w:rPr>
          <w:rFonts w:ascii="黑体" w:eastAsia="黑体" w:hAnsi="宋体" w:cs="黑体"/>
          <w:color w:val="000000"/>
          <w:kern w:val="0"/>
          <w:sz w:val="31"/>
          <w:szCs w:val="31"/>
          <w:lang w:bidi="ar"/>
        </w:rPr>
        <w:t xml:space="preserve">二、日程安排 </w:t>
      </w:r>
    </w:p>
    <w:p w:rsidR="00ED4C53" w:rsidRDefault="00ED4C53" w:rsidP="00ED4C53">
      <w:pPr>
        <w:widowControl/>
        <w:spacing w:line="560" w:lineRule="exact"/>
        <w:ind w:firstLineChars="200" w:firstLine="640"/>
        <w:jc w:val="left"/>
      </w:pPr>
      <w:r>
        <w:rPr>
          <w:rFonts w:ascii="仿宋" w:eastAsia="仿宋" w:hAnsi="仿宋" w:cs="仿宋" w:hint="eastAsia"/>
          <w:color w:val="000000"/>
          <w:kern w:val="0"/>
          <w:sz w:val="32"/>
          <w:szCs w:val="32"/>
          <w:lang w:bidi="ar"/>
        </w:rPr>
        <w:t>5月5</w:t>
      </w:r>
      <w:r w:rsidR="00753612">
        <w:rPr>
          <w:rFonts w:ascii="仿宋" w:eastAsia="仿宋" w:hAnsi="仿宋" w:cs="仿宋" w:hint="eastAsia"/>
          <w:color w:val="000000"/>
          <w:kern w:val="0"/>
          <w:sz w:val="32"/>
          <w:szCs w:val="32"/>
          <w:lang w:bidi="ar"/>
        </w:rPr>
        <w:t>日前，各学院</w:t>
      </w:r>
      <w:r>
        <w:rPr>
          <w:rFonts w:ascii="仿宋" w:eastAsia="仿宋" w:hAnsi="仿宋" w:cs="仿宋" w:hint="eastAsia"/>
          <w:color w:val="000000"/>
          <w:kern w:val="0"/>
          <w:sz w:val="32"/>
          <w:szCs w:val="32"/>
          <w:lang w:bidi="ar"/>
        </w:rPr>
        <w:t>推选出优秀作品进入校级复赛；5月7日-8日，对进入复赛的作品进行评选。</w:t>
      </w:r>
    </w:p>
    <w:p w:rsidR="008F6081" w:rsidRDefault="005450F6" w:rsidP="00ED4C53">
      <w:pPr>
        <w:spacing w:line="600" w:lineRule="exact"/>
        <w:ind w:firstLineChars="200" w:firstLine="620"/>
      </w:pPr>
      <w:r>
        <w:rPr>
          <w:rFonts w:ascii="黑体" w:eastAsia="黑体" w:hAnsi="宋体" w:cs="黑体"/>
          <w:color w:val="000000"/>
          <w:kern w:val="0"/>
          <w:sz w:val="31"/>
          <w:szCs w:val="31"/>
          <w:lang w:bidi="ar"/>
        </w:rPr>
        <w:t xml:space="preserve">三、参赛要求 </w:t>
      </w:r>
    </w:p>
    <w:p w:rsidR="008F6081" w:rsidRDefault="005450F6">
      <w:pPr>
        <w:widowControl/>
        <w:spacing w:line="560" w:lineRule="exact"/>
        <w:ind w:firstLineChars="200" w:firstLine="620"/>
        <w:jc w:val="left"/>
      </w:pPr>
      <w:r>
        <w:rPr>
          <w:rFonts w:ascii="仿宋_GB2312" w:eastAsia="仿宋_GB2312" w:hAnsi="仿宋_GB2312" w:cs="仿宋_GB2312"/>
          <w:color w:val="000000"/>
          <w:kern w:val="0"/>
          <w:sz w:val="31"/>
          <w:szCs w:val="31"/>
          <w:lang w:bidi="ar"/>
        </w:rPr>
        <w:t>1.分原创歌曲类、通俗类、美声类（专业组和业余组）和民族类（专业组和业余组）比赛，专业组为我</w:t>
      </w:r>
      <w:r>
        <w:rPr>
          <w:rFonts w:ascii="仿宋_GB2312" w:eastAsia="仿宋_GB2312" w:hAnsi="仿宋_GB2312" w:cs="仿宋_GB2312" w:hint="eastAsia"/>
          <w:color w:val="000000"/>
          <w:kern w:val="0"/>
          <w:sz w:val="31"/>
          <w:szCs w:val="31"/>
          <w:lang w:eastAsia="zh-Hans" w:bidi="ar"/>
        </w:rPr>
        <w:t>校</w:t>
      </w:r>
      <w:r>
        <w:rPr>
          <w:rFonts w:ascii="仿宋_GB2312" w:eastAsia="仿宋_GB2312" w:hAnsi="仿宋_GB2312" w:cs="仿宋_GB2312"/>
          <w:color w:val="000000"/>
          <w:kern w:val="0"/>
          <w:sz w:val="31"/>
          <w:szCs w:val="31"/>
          <w:lang w:bidi="ar"/>
        </w:rPr>
        <w:t xml:space="preserve">音乐类专业的学生，其余为业余组。 </w:t>
      </w:r>
    </w:p>
    <w:p w:rsidR="008F6081" w:rsidRDefault="005450F6">
      <w:pPr>
        <w:widowControl/>
        <w:spacing w:line="560" w:lineRule="exact"/>
        <w:ind w:firstLineChars="200" w:firstLine="620"/>
        <w:jc w:val="left"/>
      </w:pPr>
      <w:r>
        <w:rPr>
          <w:rFonts w:ascii="仿宋_GB2312" w:eastAsia="仿宋_GB2312" w:hAnsi="仿宋_GB2312" w:cs="仿宋_GB2312"/>
          <w:color w:val="000000"/>
          <w:kern w:val="0"/>
          <w:sz w:val="31"/>
          <w:szCs w:val="31"/>
          <w:lang w:bidi="ar"/>
        </w:rPr>
        <w:t>2.参赛曲目要突出本届艺术节的主题，紧紧围绕喜迎党的二十大，着力宣传贯彻党的十九大和十九届六中全会精神，结合党的青年运动百年征程，培育和弘扬社会主义核心价值观，鼓励大学生自主创作校园歌曲，积极创作</w:t>
      </w:r>
      <w:proofErr w:type="gramStart"/>
      <w:r>
        <w:rPr>
          <w:rFonts w:ascii="仿宋_GB2312" w:eastAsia="仿宋_GB2312" w:hAnsi="仿宋_GB2312" w:cs="仿宋_GB2312"/>
          <w:color w:val="000000"/>
          <w:kern w:val="0"/>
          <w:sz w:val="31"/>
          <w:szCs w:val="31"/>
          <w:lang w:bidi="ar"/>
        </w:rPr>
        <w:t>献礼党</w:t>
      </w:r>
      <w:proofErr w:type="gramEnd"/>
      <w:r>
        <w:rPr>
          <w:rFonts w:ascii="仿宋_GB2312" w:eastAsia="仿宋_GB2312" w:hAnsi="仿宋_GB2312" w:cs="仿宋_GB2312"/>
          <w:color w:val="000000"/>
          <w:kern w:val="0"/>
          <w:sz w:val="31"/>
          <w:szCs w:val="31"/>
          <w:lang w:bidi="ar"/>
        </w:rPr>
        <w:t>的二十大，讴歌奉献精神，</w:t>
      </w:r>
      <w:proofErr w:type="gramStart"/>
      <w:r>
        <w:rPr>
          <w:rFonts w:ascii="仿宋_GB2312" w:eastAsia="仿宋_GB2312" w:hAnsi="仿宋_GB2312" w:cs="仿宋_GB2312"/>
          <w:color w:val="000000"/>
          <w:kern w:val="0"/>
          <w:sz w:val="31"/>
          <w:szCs w:val="31"/>
          <w:lang w:bidi="ar"/>
        </w:rPr>
        <w:t>厚植家国</w:t>
      </w:r>
      <w:proofErr w:type="gramEnd"/>
      <w:r>
        <w:rPr>
          <w:rFonts w:ascii="仿宋_GB2312" w:eastAsia="仿宋_GB2312" w:hAnsi="仿宋_GB2312" w:cs="仿宋_GB2312"/>
          <w:color w:val="000000"/>
          <w:kern w:val="0"/>
          <w:sz w:val="31"/>
          <w:szCs w:val="31"/>
          <w:lang w:bidi="ar"/>
        </w:rPr>
        <w:t xml:space="preserve">情怀等正能量的歌曲，激发当代大学生的责任担当，坚定文化自信，对于演唱原创歌曲的选手将酌情加分。 </w:t>
      </w:r>
    </w:p>
    <w:p w:rsidR="008F6081" w:rsidRDefault="005450F6">
      <w:pPr>
        <w:widowControl/>
        <w:spacing w:line="560" w:lineRule="exact"/>
        <w:ind w:firstLineChars="200" w:firstLine="620"/>
        <w:jc w:val="left"/>
      </w:pPr>
      <w:r>
        <w:rPr>
          <w:rFonts w:ascii="仿宋_GB2312" w:eastAsia="仿宋_GB2312" w:hAnsi="仿宋_GB2312" w:cs="仿宋_GB2312"/>
          <w:color w:val="000000"/>
          <w:kern w:val="0"/>
          <w:sz w:val="31"/>
          <w:szCs w:val="31"/>
          <w:lang w:bidi="ar"/>
        </w:rPr>
        <w:t xml:space="preserve">3.比赛原则上以学生单人参赛为主，组合人数不超过4人。 </w:t>
      </w:r>
    </w:p>
    <w:p w:rsidR="008F6081" w:rsidRDefault="005450F6">
      <w:pPr>
        <w:widowControl/>
        <w:spacing w:line="560" w:lineRule="exact"/>
        <w:ind w:firstLineChars="200" w:firstLine="620"/>
        <w:jc w:val="left"/>
        <w:rPr>
          <w:rFonts w:ascii="仿宋_GB2312" w:eastAsia="仿宋_GB2312" w:hAnsi="仿宋_GB2312" w:cs="仿宋_GB2312"/>
          <w:color w:val="000000"/>
          <w:kern w:val="0"/>
          <w:sz w:val="31"/>
          <w:szCs w:val="31"/>
          <w:lang w:bidi="ar"/>
        </w:rPr>
      </w:pPr>
      <w:r>
        <w:rPr>
          <w:rFonts w:ascii="仿宋_GB2312" w:eastAsia="仿宋_GB2312" w:hAnsi="仿宋_GB2312" w:cs="仿宋_GB2312"/>
          <w:color w:val="000000"/>
          <w:kern w:val="0"/>
          <w:sz w:val="31"/>
          <w:szCs w:val="31"/>
          <w:lang w:bidi="ar"/>
        </w:rPr>
        <w:t xml:space="preserve">4.作品要求：作品视频限定为 MP4 格式，要求图像清晰稳定、构图合理、声音清楚，分辨率不低于 1920×1080。 </w:t>
      </w:r>
    </w:p>
    <w:p w:rsidR="008F6081" w:rsidRDefault="005450F6">
      <w:pPr>
        <w:widowControl/>
        <w:spacing w:line="560" w:lineRule="exact"/>
        <w:ind w:firstLineChars="200" w:firstLine="620"/>
        <w:jc w:val="left"/>
      </w:pPr>
      <w:r>
        <w:rPr>
          <w:rFonts w:ascii="仿宋_GB2312" w:eastAsia="仿宋_GB2312" w:hAnsi="仿宋_GB2312" w:cs="仿宋_GB2312"/>
          <w:color w:val="000000"/>
          <w:kern w:val="0"/>
          <w:sz w:val="31"/>
          <w:szCs w:val="31"/>
          <w:lang w:bidi="ar"/>
        </w:rPr>
        <w:t>参赛曲目总时长为 6 分钟以内。每人（组合）</w:t>
      </w:r>
      <w:proofErr w:type="gramStart"/>
      <w:r>
        <w:rPr>
          <w:rFonts w:ascii="仿宋_GB2312" w:eastAsia="仿宋_GB2312" w:hAnsi="仿宋_GB2312" w:cs="仿宋_GB2312"/>
          <w:color w:val="000000"/>
          <w:kern w:val="0"/>
          <w:sz w:val="31"/>
          <w:szCs w:val="31"/>
          <w:lang w:bidi="ar"/>
        </w:rPr>
        <w:t>限唱一首</w:t>
      </w:r>
      <w:proofErr w:type="gramEnd"/>
      <w:r>
        <w:rPr>
          <w:rFonts w:ascii="仿宋_GB2312" w:eastAsia="仿宋_GB2312" w:hAnsi="仿宋_GB2312" w:cs="仿宋_GB2312"/>
          <w:color w:val="000000"/>
          <w:kern w:val="0"/>
          <w:sz w:val="31"/>
          <w:szCs w:val="31"/>
          <w:lang w:bidi="ar"/>
        </w:rPr>
        <w:t xml:space="preserve">。 </w:t>
      </w:r>
    </w:p>
    <w:p w:rsidR="00753612" w:rsidRPr="001A1A79" w:rsidRDefault="005450F6" w:rsidP="001A1A79">
      <w:pPr>
        <w:widowControl/>
        <w:spacing w:line="560" w:lineRule="exact"/>
        <w:ind w:firstLineChars="200" w:firstLine="620"/>
        <w:jc w:val="left"/>
        <w:rPr>
          <w:rFonts w:ascii="仿宋_GB2312" w:eastAsia="仿宋_GB2312" w:hAnsi="仿宋_GB2312" w:cs="仿宋_GB2312"/>
          <w:color w:val="000000"/>
          <w:kern w:val="0"/>
          <w:sz w:val="31"/>
          <w:szCs w:val="31"/>
          <w:lang w:bidi="ar"/>
        </w:rPr>
      </w:pPr>
      <w:r>
        <w:rPr>
          <w:rFonts w:ascii="仿宋_GB2312" w:eastAsia="仿宋_GB2312" w:hAnsi="仿宋_GB2312" w:cs="仿宋_GB2312"/>
          <w:color w:val="000000"/>
          <w:kern w:val="0"/>
          <w:sz w:val="31"/>
          <w:szCs w:val="31"/>
          <w:lang w:bidi="ar"/>
        </w:rPr>
        <w:t>5.</w:t>
      </w:r>
      <w:r w:rsidR="001A1A79">
        <w:rPr>
          <w:rFonts w:ascii="仿宋_GB2312" w:eastAsia="仿宋_GB2312" w:hAnsi="仿宋_GB2312" w:cs="仿宋_GB2312"/>
          <w:color w:val="000000"/>
          <w:kern w:val="0"/>
          <w:sz w:val="31"/>
          <w:szCs w:val="31"/>
          <w:lang w:bidi="ar"/>
        </w:rPr>
        <w:t xml:space="preserve"> </w:t>
      </w:r>
      <w:r w:rsidR="00753612">
        <w:rPr>
          <w:rFonts w:ascii="仿宋_GB2312" w:eastAsia="仿宋_GB2312" w:hAnsi="仿宋_GB2312" w:cs="仿宋_GB2312" w:hint="eastAsia"/>
          <w:sz w:val="32"/>
          <w:szCs w:val="32"/>
        </w:rPr>
        <w:t>以学院</w:t>
      </w:r>
      <w:r w:rsidR="00753612">
        <w:rPr>
          <w:rFonts w:ascii="仿宋_GB2312" w:eastAsia="仿宋_GB2312" w:hAnsi="仿宋_GB2312" w:cs="仿宋_GB2312"/>
          <w:sz w:val="32"/>
          <w:szCs w:val="32"/>
        </w:rPr>
        <w:t>（</w:t>
      </w:r>
      <w:r w:rsidR="00753612">
        <w:rPr>
          <w:rFonts w:ascii="仿宋_GB2312" w:eastAsia="仿宋_GB2312" w:hAnsi="仿宋_GB2312" w:cs="仿宋_GB2312" w:hint="eastAsia"/>
          <w:sz w:val="32"/>
          <w:szCs w:val="32"/>
          <w:lang w:eastAsia="zh-Hans"/>
        </w:rPr>
        <w:t>部</w:t>
      </w:r>
      <w:r w:rsidR="00753612">
        <w:rPr>
          <w:rFonts w:ascii="仿宋_GB2312" w:eastAsia="仿宋_GB2312" w:hAnsi="仿宋_GB2312" w:cs="仿宋_GB2312"/>
          <w:sz w:val="32"/>
          <w:szCs w:val="32"/>
        </w:rPr>
        <w:t>）</w:t>
      </w:r>
      <w:r w:rsidR="00753612">
        <w:rPr>
          <w:rFonts w:ascii="仿宋_GB2312" w:eastAsia="仿宋_GB2312" w:hAnsi="仿宋_GB2312" w:cs="仿宋_GB2312" w:hint="eastAsia"/>
          <w:sz w:val="32"/>
          <w:szCs w:val="32"/>
        </w:rPr>
        <w:t>为单位组织参加复赛，每学院推荐参赛作品数量不超过3个。</w:t>
      </w:r>
    </w:p>
    <w:p w:rsidR="00753612" w:rsidRPr="00B15AB9" w:rsidRDefault="001A1A79" w:rsidP="001A1A79">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hint="eastAsia"/>
          <w:sz w:val="32"/>
        </w:rPr>
        <w:lastRenderedPageBreak/>
        <w:t>6.</w:t>
      </w:r>
      <w:r w:rsidR="00ED4C53" w:rsidRPr="00B15AB9">
        <w:rPr>
          <w:rFonts w:ascii="仿宋_GB2312" w:eastAsia="仿宋_GB2312" w:hAnsi="仿宋_GB2312" w:cs="仿宋_GB2312"/>
          <w:sz w:val="32"/>
          <w:szCs w:val="32"/>
        </w:rPr>
        <w:t>5月</w:t>
      </w:r>
      <w:r w:rsidR="00ED4C53" w:rsidRPr="00B15AB9">
        <w:rPr>
          <w:rFonts w:ascii="仿宋_GB2312" w:eastAsia="仿宋_GB2312" w:hAnsi="仿宋_GB2312" w:cs="仿宋_GB2312" w:hint="eastAsia"/>
          <w:sz w:val="32"/>
          <w:szCs w:val="32"/>
        </w:rPr>
        <w:t>5</w:t>
      </w:r>
      <w:r w:rsidR="00ED4C53" w:rsidRPr="00B15AB9">
        <w:rPr>
          <w:rFonts w:ascii="仿宋_GB2312" w:eastAsia="仿宋_GB2312" w:hAnsi="仿宋_GB2312" w:cs="仿宋_GB2312"/>
          <w:sz w:val="32"/>
          <w:szCs w:val="32"/>
        </w:rPr>
        <w:t>日中午</w:t>
      </w:r>
      <w:r w:rsidR="00ED4C53" w:rsidRPr="00B15AB9">
        <w:rPr>
          <w:rFonts w:ascii="仿宋_GB2312" w:eastAsia="仿宋_GB2312" w:hAnsi="仿宋_GB2312" w:cs="仿宋_GB2312" w:hint="eastAsia"/>
          <w:sz w:val="32"/>
          <w:szCs w:val="32"/>
        </w:rPr>
        <w:t>12：00</w:t>
      </w:r>
      <w:r w:rsidR="00ED4C53" w:rsidRPr="00B15AB9">
        <w:rPr>
          <w:rFonts w:ascii="仿宋_GB2312" w:eastAsia="仿宋_GB2312" w:hAnsi="仿宋_GB2312" w:cs="仿宋_GB2312"/>
          <w:sz w:val="32"/>
          <w:szCs w:val="32"/>
        </w:rPr>
        <w:t>前，</w:t>
      </w:r>
      <w:r w:rsidR="00ED4C53" w:rsidRPr="00B15AB9">
        <w:rPr>
          <w:rFonts w:ascii="仿宋_GB2312" w:eastAsia="仿宋_GB2312" w:hAnsi="仿宋_GB2312" w:cs="仿宋_GB2312" w:hint="eastAsia"/>
          <w:sz w:val="32"/>
          <w:szCs w:val="32"/>
        </w:rPr>
        <w:t>各参赛单位将《参赛登记表》电子版及盖章扫描版、参赛作品视频、参赛学生身份证和学生证扫描件电子版整理为压缩文件（以“XXX学院+作品名称（校园歌手大赛）”命名）</w:t>
      </w:r>
      <w:r w:rsidR="00753612" w:rsidRPr="00B15AB9">
        <w:rPr>
          <w:rFonts w:ascii="仿宋_GB2312" w:eastAsia="仿宋_GB2312" w:hAnsi="仿宋_GB2312" w:cs="仿宋_GB2312" w:hint="eastAsia"/>
          <w:sz w:val="32"/>
          <w:szCs w:val="32"/>
        </w:rPr>
        <w:t>，视频以“学院名称+</w:t>
      </w:r>
      <w:r w:rsidR="006A46CF" w:rsidRPr="00B15AB9">
        <w:rPr>
          <w:rFonts w:ascii="仿宋_GB2312" w:eastAsia="仿宋_GB2312" w:hAnsi="仿宋_GB2312" w:cs="仿宋_GB2312" w:hint="eastAsia"/>
          <w:sz w:val="32"/>
          <w:szCs w:val="32"/>
        </w:rPr>
        <w:t>歌曲</w:t>
      </w:r>
      <w:r w:rsidR="00753612" w:rsidRPr="00B15AB9">
        <w:rPr>
          <w:rFonts w:ascii="仿宋_GB2312" w:eastAsia="仿宋_GB2312" w:hAnsi="仿宋_GB2312" w:cs="仿宋_GB2312" w:hint="eastAsia"/>
          <w:sz w:val="32"/>
          <w:szCs w:val="32"/>
        </w:rPr>
        <w:t>名称+负责人姓名”命名</w:t>
      </w:r>
      <w:r w:rsidR="00753612">
        <w:rPr>
          <w:rFonts w:ascii="仿宋_GB2312" w:eastAsia="仿宋_GB2312" w:hAnsi="仿宋_GB2312" w:cs="仿宋_GB2312" w:hint="eastAsia"/>
          <w:sz w:val="32"/>
          <w:szCs w:val="32"/>
        </w:rPr>
        <w:t>，</w:t>
      </w:r>
      <w:r w:rsidR="00ED4C53" w:rsidRPr="00B15AB9">
        <w:rPr>
          <w:rFonts w:ascii="仿宋_GB2312" w:eastAsia="仿宋_GB2312" w:hAnsi="仿宋_GB2312" w:cs="仿宋_GB2312" w:hint="eastAsia"/>
          <w:sz w:val="32"/>
          <w:szCs w:val="32"/>
        </w:rPr>
        <w:t>发送至邮箱</w:t>
      </w:r>
      <w:r w:rsidR="00ED4C53" w:rsidRPr="00B15AB9">
        <w:rPr>
          <w:rFonts w:ascii="仿宋_GB2312" w:eastAsia="仿宋_GB2312" w:hAnsi="仿宋_GB2312" w:cs="仿宋_GB2312"/>
          <w:sz w:val="32"/>
          <w:szCs w:val="32"/>
        </w:rPr>
        <w:t>15188421886@163.com</w:t>
      </w:r>
      <w:r w:rsidR="00ED4C53" w:rsidRPr="00B15AB9">
        <w:rPr>
          <w:rFonts w:ascii="仿宋_GB2312" w:eastAsia="仿宋_GB2312" w:hAnsi="仿宋_GB2312" w:cs="仿宋_GB2312" w:hint="eastAsia"/>
          <w:sz w:val="32"/>
          <w:szCs w:val="32"/>
        </w:rPr>
        <w:t>。联系人：</w:t>
      </w:r>
    </w:p>
    <w:p w:rsidR="00753612" w:rsidRDefault="00753612" w:rsidP="0075361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张</w:t>
      </w:r>
      <w:r w:rsidR="001A1A79">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旗 联系电话：0373-3328870 </w:t>
      </w:r>
    </w:p>
    <w:p w:rsidR="00ED4C53" w:rsidRPr="00ED4C53" w:rsidRDefault="00753612" w:rsidP="00753612">
      <w:pPr>
        <w:spacing w:line="600" w:lineRule="exact"/>
        <w:ind w:firstLineChars="200" w:firstLine="640"/>
        <w:rPr>
          <w:rFonts w:ascii="仿宋_GB2312" w:eastAsia="仿宋_GB2312" w:hAnsi="仿宋_GB2312"/>
          <w:sz w:val="32"/>
        </w:rPr>
      </w:pPr>
      <w:proofErr w:type="gramStart"/>
      <w:r>
        <w:rPr>
          <w:rFonts w:ascii="仿宋_GB2312" w:eastAsia="仿宋_GB2312" w:hAnsi="仿宋_GB2312" w:hint="eastAsia"/>
          <w:sz w:val="32"/>
        </w:rPr>
        <w:t>刘馨远</w:t>
      </w:r>
      <w:proofErr w:type="gramEnd"/>
      <w:r>
        <w:rPr>
          <w:rFonts w:ascii="仿宋_GB2312" w:eastAsia="仿宋_GB2312" w:hAnsi="仿宋_GB2312" w:hint="eastAsia"/>
          <w:sz w:val="32"/>
        </w:rPr>
        <w:t xml:space="preserve"> 联系电话：</w:t>
      </w:r>
      <w:r w:rsidR="00ED4C53">
        <w:rPr>
          <w:rFonts w:ascii="仿宋_GB2312" w:eastAsia="仿宋_GB2312" w:hAnsi="仿宋_GB2312" w:hint="eastAsia"/>
          <w:sz w:val="32"/>
        </w:rPr>
        <w:t>0373-3325404</w:t>
      </w:r>
    </w:p>
    <w:p w:rsidR="008F6081" w:rsidRDefault="005450F6">
      <w:pPr>
        <w:widowControl/>
        <w:spacing w:line="560" w:lineRule="exact"/>
        <w:ind w:firstLineChars="200" w:firstLine="620"/>
        <w:jc w:val="left"/>
      </w:pPr>
      <w:r>
        <w:rPr>
          <w:rFonts w:ascii="黑体" w:eastAsia="黑体" w:hAnsi="宋体" w:cs="黑体"/>
          <w:color w:val="000000"/>
          <w:kern w:val="0"/>
          <w:sz w:val="31"/>
          <w:szCs w:val="31"/>
          <w:lang w:bidi="ar"/>
        </w:rPr>
        <w:t xml:space="preserve">四、奖项设置 </w:t>
      </w:r>
    </w:p>
    <w:p w:rsidR="005450F6" w:rsidRDefault="005450F6" w:rsidP="005450F6">
      <w:pPr>
        <w:widowControl/>
        <w:spacing w:line="560" w:lineRule="exact"/>
        <w:ind w:firstLineChars="200" w:firstLine="620"/>
        <w:jc w:val="left"/>
      </w:pPr>
      <w:r>
        <w:rPr>
          <w:rFonts w:ascii="仿宋_GB2312" w:eastAsia="仿宋_GB2312" w:hAnsi="仿宋_GB2312" w:cs="仿宋_GB2312"/>
          <w:color w:val="000000"/>
          <w:kern w:val="0"/>
          <w:sz w:val="31"/>
          <w:szCs w:val="31"/>
          <w:lang w:bidi="ar"/>
        </w:rPr>
        <w:t xml:space="preserve">分专业组和业余组，各设一、二、三等奖、优秀奖、优秀指导教师奖若干。 </w:t>
      </w:r>
    </w:p>
    <w:p w:rsidR="005450F6" w:rsidRDefault="005450F6">
      <w:pPr>
        <w:widowControl/>
        <w:jc w:val="left"/>
        <w:rPr>
          <w:rFonts w:ascii="仿宋_GB2312" w:hAnsi="仿宋_GB2312"/>
          <w:b/>
          <w:sz w:val="32"/>
        </w:rPr>
      </w:pPr>
      <w:r>
        <w:rPr>
          <w:rFonts w:ascii="仿宋_GB2312" w:hAnsi="仿宋_GB2312" w:hint="eastAsia"/>
          <w:b/>
          <w:sz w:val="32"/>
        </w:rPr>
        <w:br w:type="page"/>
      </w:r>
    </w:p>
    <w:p w:rsidR="008F6081" w:rsidRDefault="005450F6">
      <w:pPr>
        <w:spacing w:line="600" w:lineRule="exact"/>
        <w:rPr>
          <w:rFonts w:ascii="仿宋_GB2312" w:hAnsi="仿宋_GB2312"/>
          <w:sz w:val="32"/>
        </w:rPr>
      </w:pPr>
      <w:r>
        <w:rPr>
          <w:rFonts w:ascii="仿宋_GB2312" w:hAnsi="仿宋_GB2312" w:hint="eastAsia"/>
          <w:b/>
          <w:sz w:val="32"/>
        </w:rPr>
        <w:lastRenderedPageBreak/>
        <w:t>附件</w:t>
      </w:r>
      <w:r>
        <w:rPr>
          <w:rFonts w:ascii="仿宋_GB2312" w:hAnsi="仿宋_GB2312" w:hint="eastAsia"/>
          <w:sz w:val="32"/>
        </w:rPr>
        <w:t>：</w:t>
      </w:r>
    </w:p>
    <w:p w:rsidR="008F6081" w:rsidRDefault="005450F6">
      <w:pPr>
        <w:spacing w:line="640" w:lineRule="exact"/>
        <w:jc w:val="center"/>
        <w:rPr>
          <w:rFonts w:ascii="宋体" w:hAnsi="宋体" w:cs="宋体"/>
          <w:sz w:val="44"/>
        </w:rPr>
      </w:pPr>
      <w:r>
        <w:rPr>
          <w:rFonts w:ascii="方正小标宋简体" w:eastAsia="方正小标宋简体" w:hAnsi="方正小标宋简体" w:cs="方正小标宋简体" w:hint="eastAsia"/>
          <w:sz w:val="44"/>
        </w:rPr>
        <w:t>河南师范大学校园</w:t>
      </w:r>
      <w:r>
        <w:rPr>
          <w:rFonts w:ascii="方正小标宋简体" w:eastAsia="方正小标宋简体" w:hAnsi="方正小标宋简体" w:cs="方正小标宋简体" w:hint="eastAsia"/>
          <w:sz w:val="44"/>
          <w:lang w:eastAsia="zh-Hans"/>
        </w:rPr>
        <w:t>歌手</w:t>
      </w:r>
      <w:r>
        <w:rPr>
          <w:rFonts w:ascii="方正小标宋简体" w:eastAsia="方正小标宋简体" w:hAnsi="方正小标宋简体" w:cs="方正小标宋简体" w:hint="eastAsia"/>
          <w:sz w:val="44"/>
        </w:rPr>
        <w:t>大赛参赛登记表</w:t>
      </w:r>
    </w:p>
    <w:p w:rsidR="008F6081" w:rsidRDefault="008F6081">
      <w:pPr>
        <w:spacing w:line="600" w:lineRule="exact"/>
        <w:jc w:val="center"/>
        <w:rPr>
          <w:rFonts w:ascii="仿宋_GB2312" w:eastAsia="仿宋_GB2312" w:hAnsi="仿宋_GB2312"/>
          <w:b/>
          <w:sz w:val="32"/>
        </w:rPr>
      </w:pPr>
    </w:p>
    <w:p w:rsidR="008F6081" w:rsidRDefault="005450F6">
      <w:pPr>
        <w:spacing w:line="600" w:lineRule="exact"/>
        <w:jc w:val="center"/>
        <w:rPr>
          <w:rFonts w:ascii="仿宋_GB2312" w:eastAsia="仿宋_GB2312" w:hAnsi="仿宋_GB2312"/>
          <w:sz w:val="32"/>
        </w:rPr>
      </w:pPr>
      <w:r>
        <w:rPr>
          <w:rFonts w:ascii="仿宋_GB2312" w:eastAsia="仿宋_GB2312" w:hAnsi="仿宋_GB2312" w:hint="eastAsia"/>
          <w:sz w:val="32"/>
        </w:rPr>
        <w:t>学院（盖章）：                     202</w:t>
      </w:r>
      <w:r>
        <w:rPr>
          <w:rFonts w:ascii="仿宋_GB2312" w:eastAsia="仿宋_GB2312" w:hAnsi="仿宋_GB2312"/>
          <w:sz w:val="32"/>
        </w:rPr>
        <w:t>2</w:t>
      </w:r>
      <w:r>
        <w:rPr>
          <w:rFonts w:ascii="仿宋_GB2312" w:eastAsia="仿宋_GB2312" w:hAnsi="仿宋_GB2312" w:hint="eastAsia"/>
          <w:sz w:val="32"/>
        </w:rPr>
        <w:t>年  月  日</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999"/>
        <w:gridCol w:w="986"/>
        <w:gridCol w:w="1573"/>
        <w:gridCol w:w="1095"/>
        <w:gridCol w:w="1531"/>
        <w:gridCol w:w="1532"/>
      </w:tblGrid>
      <w:tr w:rsidR="008F6081">
        <w:trPr>
          <w:trHeight w:val="1180"/>
          <w:jc w:val="center"/>
        </w:trPr>
        <w:tc>
          <w:tcPr>
            <w:tcW w:w="1861" w:type="dxa"/>
            <w:vMerge w:val="restart"/>
            <w:vAlign w:val="center"/>
          </w:tcPr>
          <w:p w:rsidR="008F6081" w:rsidRDefault="00DE1C5C" w:rsidP="00DE1C5C">
            <w:pPr>
              <w:spacing w:line="600" w:lineRule="exact"/>
              <w:rPr>
                <w:rFonts w:ascii="仿宋_GB2312" w:eastAsia="仿宋_GB2312" w:hAnsi="仿宋_GB2312"/>
                <w:sz w:val="32"/>
                <w:lang w:eastAsia="zh-Hans"/>
              </w:rPr>
            </w:pPr>
            <w:r>
              <w:rPr>
                <w:rFonts w:ascii="仿宋_GB2312" w:eastAsia="仿宋_GB2312" w:hAnsi="仿宋_GB2312" w:hint="eastAsia"/>
                <w:sz w:val="32"/>
              </w:rPr>
              <w:t>活动</w:t>
            </w:r>
            <w:r w:rsidR="005450F6">
              <w:rPr>
                <w:rFonts w:ascii="仿宋_GB2312" w:eastAsia="仿宋_GB2312" w:hAnsi="仿宋_GB2312" w:hint="eastAsia"/>
                <w:sz w:val="32"/>
                <w:lang w:eastAsia="zh-Hans"/>
              </w:rPr>
              <w:t>联系人</w:t>
            </w:r>
          </w:p>
        </w:tc>
        <w:tc>
          <w:tcPr>
            <w:tcW w:w="999" w:type="dxa"/>
            <w:vAlign w:val="center"/>
          </w:tcPr>
          <w:p w:rsidR="008F6081" w:rsidRDefault="005450F6">
            <w:pPr>
              <w:spacing w:line="600" w:lineRule="exact"/>
              <w:jc w:val="center"/>
              <w:rPr>
                <w:rFonts w:ascii="仿宋_GB2312" w:eastAsia="仿宋_GB2312" w:hAnsi="仿宋_GB2312"/>
                <w:sz w:val="28"/>
                <w:szCs w:val="22"/>
                <w:lang w:eastAsia="zh-Hans"/>
              </w:rPr>
            </w:pPr>
            <w:r>
              <w:rPr>
                <w:rFonts w:ascii="仿宋_GB2312" w:eastAsia="仿宋_GB2312" w:hAnsi="仿宋_GB2312" w:hint="eastAsia"/>
                <w:sz w:val="28"/>
                <w:szCs w:val="22"/>
                <w:lang w:eastAsia="zh-Hans"/>
              </w:rPr>
              <w:t>姓名</w:t>
            </w:r>
          </w:p>
        </w:tc>
        <w:tc>
          <w:tcPr>
            <w:tcW w:w="986" w:type="dxa"/>
            <w:vAlign w:val="center"/>
          </w:tcPr>
          <w:p w:rsidR="008F6081" w:rsidRDefault="005450F6">
            <w:pPr>
              <w:spacing w:line="600" w:lineRule="exact"/>
              <w:jc w:val="center"/>
              <w:rPr>
                <w:rFonts w:ascii="仿宋_GB2312" w:eastAsia="仿宋_GB2312" w:hAnsi="仿宋_GB2312"/>
                <w:sz w:val="28"/>
                <w:szCs w:val="22"/>
                <w:lang w:eastAsia="zh-Hans"/>
              </w:rPr>
            </w:pPr>
            <w:r>
              <w:rPr>
                <w:rFonts w:ascii="仿宋_GB2312" w:eastAsia="仿宋_GB2312" w:hAnsi="仿宋_GB2312" w:hint="eastAsia"/>
                <w:sz w:val="28"/>
                <w:szCs w:val="22"/>
                <w:lang w:eastAsia="zh-Hans"/>
              </w:rPr>
              <w:t>性别</w:t>
            </w:r>
          </w:p>
        </w:tc>
        <w:tc>
          <w:tcPr>
            <w:tcW w:w="1573" w:type="dxa"/>
            <w:vAlign w:val="center"/>
          </w:tcPr>
          <w:p w:rsidR="008F6081" w:rsidRDefault="005450F6">
            <w:pPr>
              <w:spacing w:line="600" w:lineRule="exact"/>
              <w:jc w:val="center"/>
              <w:rPr>
                <w:rFonts w:ascii="仿宋_GB2312" w:eastAsia="仿宋_GB2312" w:hAnsi="仿宋_GB2312"/>
                <w:sz w:val="32"/>
                <w:lang w:eastAsia="zh-Hans"/>
              </w:rPr>
            </w:pPr>
            <w:r>
              <w:rPr>
                <w:rFonts w:ascii="仿宋_GB2312" w:eastAsia="仿宋_GB2312" w:hAnsi="仿宋_GB2312" w:hint="eastAsia"/>
                <w:sz w:val="28"/>
                <w:szCs w:val="22"/>
                <w:lang w:eastAsia="zh-Hans"/>
              </w:rPr>
              <w:t>职务</w:t>
            </w:r>
          </w:p>
        </w:tc>
        <w:tc>
          <w:tcPr>
            <w:tcW w:w="4158" w:type="dxa"/>
            <w:gridSpan w:val="3"/>
            <w:vAlign w:val="center"/>
          </w:tcPr>
          <w:p w:rsidR="008F6081" w:rsidRDefault="005450F6">
            <w:pPr>
              <w:spacing w:line="600" w:lineRule="exact"/>
              <w:jc w:val="center"/>
              <w:rPr>
                <w:rFonts w:ascii="仿宋_GB2312" w:eastAsia="仿宋_GB2312" w:hAnsi="仿宋_GB2312"/>
                <w:sz w:val="32"/>
                <w:lang w:eastAsia="zh-Hans"/>
              </w:rPr>
            </w:pPr>
            <w:r>
              <w:rPr>
                <w:rFonts w:ascii="仿宋_GB2312" w:eastAsia="仿宋_GB2312" w:hAnsi="仿宋_GB2312" w:hint="eastAsia"/>
                <w:sz w:val="32"/>
                <w:lang w:eastAsia="zh-Hans"/>
              </w:rPr>
              <w:t>联系方式</w:t>
            </w:r>
          </w:p>
        </w:tc>
      </w:tr>
      <w:tr w:rsidR="008F6081">
        <w:trPr>
          <w:trHeight w:val="793"/>
          <w:jc w:val="center"/>
        </w:trPr>
        <w:tc>
          <w:tcPr>
            <w:tcW w:w="1861" w:type="dxa"/>
            <w:vMerge/>
            <w:vAlign w:val="center"/>
          </w:tcPr>
          <w:p w:rsidR="008F6081" w:rsidRDefault="008F6081">
            <w:pPr>
              <w:spacing w:line="600" w:lineRule="exact"/>
              <w:jc w:val="center"/>
              <w:rPr>
                <w:rFonts w:ascii="仿宋_GB2312" w:eastAsia="仿宋_GB2312" w:hAnsi="仿宋_GB2312"/>
                <w:sz w:val="32"/>
              </w:rPr>
            </w:pPr>
          </w:p>
        </w:tc>
        <w:tc>
          <w:tcPr>
            <w:tcW w:w="999" w:type="dxa"/>
            <w:vAlign w:val="center"/>
          </w:tcPr>
          <w:p w:rsidR="008F6081" w:rsidRDefault="008F6081">
            <w:pPr>
              <w:spacing w:line="600" w:lineRule="exact"/>
              <w:jc w:val="center"/>
              <w:rPr>
                <w:rFonts w:ascii="仿宋_GB2312" w:eastAsia="仿宋_GB2312" w:hAnsi="仿宋_GB2312"/>
                <w:sz w:val="32"/>
              </w:rPr>
            </w:pPr>
          </w:p>
        </w:tc>
        <w:tc>
          <w:tcPr>
            <w:tcW w:w="986" w:type="dxa"/>
            <w:vAlign w:val="center"/>
          </w:tcPr>
          <w:p w:rsidR="008F6081" w:rsidRDefault="008F6081">
            <w:pPr>
              <w:spacing w:line="600" w:lineRule="exact"/>
              <w:jc w:val="center"/>
              <w:rPr>
                <w:rFonts w:ascii="仿宋_GB2312" w:eastAsia="仿宋_GB2312" w:hAnsi="仿宋_GB2312"/>
                <w:sz w:val="32"/>
              </w:rPr>
            </w:pPr>
          </w:p>
        </w:tc>
        <w:tc>
          <w:tcPr>
            <w:tcW w:w="1573" w:type="dxa"/>
            <w:vAlign w:val="center"/>
          </w:tcPr>
          <w:p w:rsidR="008F6081" w:rsidRDefault="008F6081">
            <w:pPr>
              <w:spacing w:line="600" w:lineRule="exact"/>
              <w:jc w:val="center"/>
              <w:rPr>
                <w:rFonts w:ascii="仿宋_GB2312" w:eastAsia="仿宋_GB2312" w:hAnsi="仿宋_GB2312"/>
                <w:sz w:val="32"/>
              </w:rPr>
            </w:pPr>
            <w:bookmarkStart w:id="0" w:name="_GoBack"/>
            <w:bookmarkEnd w:id="0"/>
          </w:p>
        </w:tc>
        <w:tc>
          <w:tcPr>
            <w:tcW w:w="4158" w:type="dxa"/>
            <w:gridSpan w:val="3"/>
            <w:vAlign w:val="center"/>
          </w:tcPr>
          <w:p w:rsidR="008F6081" w:rsidRDefault="008F6081">
            <w:pPr>
              <w:spacing w:line="600" w:lineRule="exact"/>
              <w:jc w:val="center"/>
              <w:rPr>
                <w:rFonts w:ascii="仿宋_GB2312" w:eastAsia="仿宋_GB2312" w:hAnsi="仿宋_GB2312"/>
                <w:sz w:val="32"/>
              </w:rPr>
            </w:pPr>
          </w:p>
        </w:tc>
      </w:tr>
      <w:tr w:rsidR="008F6081">
        <w:trPr>
          <w:trHeight w:val="1180"/>
          <w:jc w:val="center"/>
        </w:trPr>
        <w:tc>
          <w:tcPr>
            <w:tcW w:w="1861" w:type="dxa"/>
            <w:vAlign w:val="center"/>
          </w:tcPr>
          <w:p w:rsidR="008F6081" w:rsidRDefault="00BE0E41">
            <w:pPr>
              <w:spacing w:line="600" w:lineRule="exact"/>
              <w:jc w:val="center"/>
              <w:rPr>
                <w:rFonts w:ascii="仿宋_GB2312" w:eastAsia="仿宋_GB2312" w:hAnsi="仿宋_GB2312"/>
                <w:sz w:val="32"/>
              </w:rPr>
            </w:pPr>
            <w:r>
              <w:rPr>
                <w:rFonts w:ascii="仿宋_GB2312" w:eastAsia="仿宋_GB2312" w:hAnsi="仿宋_GB2312" w:hint="eastAsia"/>
                <w:sz w:val="32"/>
              </w:rPr>
              <w:t>参赛人</w:t>
            </w:r>
            <w:r w:rsidR="005450F6">
              <w:rPr>
                <w:rFonts w:ascii="仿宋_GB2312" w:eastAsia="仿宋_GB2312" w:hAnsi="仿宋_GB2312" w:hint="eastAsia"/>
                <w:sz w:val="32"/>
              </w:rPr>
              <w:t>姓名</w:t>
            </w:r>
          </w:p>
        </w:tc>
        <w:tc>
          <w:tcPr>
            <w:tcW w:w="1985" w:type="dxa"/>
            <w:gridSpan w:val="2"/>
            <w:vAlign w:val="center"/>
          </w:tcPr>
          <w:p w:rsidR="008F6081" w:rsidRDefault="005450F6">
            <w:pPr>
              <w:spacing w:line="600" w:lineRule="exact"/>
              <w:jc w:val="center"/>
              <w:rPr>
                <w:rFonts w:ascii="仿宋_GB2312" w:eastAsia="仿宋_GB2312" w:hAnsi="仿宋_GB2312"/>
                <w:sz w:val="32"/>
              </w:rPr>
            </w:pPr>
            <w:r>
              <w:rPr>
                <w:rFonts w:ascii="仿宋_GB2312" w:eastAsia="仿宋_GB2312" w:hAnsi="仿宋_GB2312" w:hint="eastAsia"/>
                <w:sz w:val="32"/>
                <w:lang w:eastAsia="zh-Hans"/>
              </w:rPr>
              <w:t>所在</w:t>
            </w:r>
            <w:r>
              <w:rPr>
                <w:rFonts w:ascii="仿宋_GB2312" w:eastAsia="仿宋_GB2312" w:hAnsi="仿宋_GB2312" w:hint="eastAsia"/>
                <w:sz w:val="32"/>
              </w:rPr>
              <w:t>院系</w:t>
            </w:r>
            <w:r>
              <w:rPr>
                <w:rFonts w:ascii="仿宋_GB2312" w:eastAsia="仿宋_GB2312" w:hAnsi="仿宋_GB2312" w:hint="eastAsia"/>
                <w:sz w:val="32"/>
                <w:lang w:eastAsia="zh-Hans"/>
              </w:rPr>
              <w:t>及</w:t>
            </w:r>
            <w:r>
              <w:rPr>
                <w:rFonts w:ascii="仿宋_GB2312" w:eastAsia="仿宋_GB2312" w:hAnsi="仿宋_GB2312" w:hint="eastAsia"/>
                <w:sz w:val="32"/>
              </w:rPr>
              <w:t>专业</w:t>
            </w:r>
          </w:p>
        </w:tc>
        <w:tc>
          <w:tcPr>
            <w:tcW w:w="1573" w:type="dxa"/>
            <w:vAlign w:val="center"/>
          </w:tcPr>
          <w:p w:rsidR="008F6081" w:rsidRDefault="005450F6">
            <w:pPr>
              <w:spacing w:line="600" w:lineRule="exact"/>
              <w:jc w:val="center"/>
              <w:rPr>
                <w:rFonts w:ascii="仿宋_GB2312" w:eastAsia="仿宋_GB2312" w:hAnsi="仿宋_GB2312"/>
                <w:sz w:val="32"/>
                <w:lang w:eastAsia="zh-Hans"/>
              </w:rPr>
            </w:pPr>
            <w:r>
              <w:rPr>
                <w:rFonts w:ascii="仿宋_GB2312" w:eastAsia="仿宋_GB2312" w:hAnsi="仿宋_GB2312" w:hint="eastAsia"/>
                <w:sz w:val="32"/>
                <w:lang w:eastAsia="zh-Hans"/>
              </w:rPr>
              <w:t>参赛歌曲</w:t>
            </w:r>
          </w:p>
        </w:tc>
        <w:tc>
          <w:tcPr>
            <w:tcW w:w="1095" w:type="dxa"/>
            <w:vAlign w:val="center"/>
          </w:tcPr>
          <w:p w:rsidR="008F6081" w:rsidRDefault="005450F6">
            <w:pPr>
              <w:spacing w:line="600" w:lineRule="exact"/>
              <w:jc w:val="center"/>
              <w:rPr>
                <w:rFonts w:ascii="仿宋_GB2312" w:eastAsia="仿宋_GB2312" w:hAnsi="仿宋_GB2312"/>
                <w:sz w:val="32"/>
              </w:rPr>
            </w:pPr>
            <w:r>
              <w:rPr>
                <w:rFonts w:ascii="仿宋_GB2312" w:eastAsia="仿宋_GB2312" w:hAnsi="仿宋_GB2312" w:hint="eastAsia"/>
                <w:sz w:val="32"/>
              </w:rPr>
              <w:t>类别</w:t>
            </w:r>
          </w:p>
        </w:tc>
        <w:tc>
          <w:tcPr>
            <w:tcW w:w="1531" w:type="dxa"/>
            <w:vAlign w:val="center"/>
          </w:tcPr>
          <w:p w:rsidR="008F6081" w:rsidRDefault="005450F6">
            <w:pPr>
              <w:spacing w:line="600" w:lineRule="exact"/>
              <w:jc w:val="center"/>
              <w:rPr>
                <w:rFonts w:ascii="仿宋_GB2312" w:eastAsia="仿宋_GB2312" w:hAnsi="仿宋_GB2312"/>
                <w:sz w:val="32"/>
                <w:lang w:eastAsia="zh-Hans"/>
              </w:rPr>
            </w:pPr>
            <w:r>
              <w:rPr>
                <w:rFonts w:ascii="仿宋_GB2312" w:eastAsia="仿宋_GB2312" w:hAnsi="仿宋_GB2312" w:hint="eastAsia"/>
                <w:sz w:val="32"/>
                <w:lang w:eastAsia="zh-Hans"/>
              </w:rPr>
              <w:t>组别</w:t>
            </w:r>
          </w:p>
        </w:tc>
        <w:tc>
          <w:tcPr>
            <w:tcW w:w="1532" w:type="dxa"/>
            <w:vAlign w:val="center"/>
          </w:tcPr>
          <w:p w:rsidR="008F6081" w:rsidRDefault="005450F6">
            <w:pPr>
              <w:spacing w:line="600" w:lineRule="exact"/>
              <w:jc w:val="center"/>
              <w:rPr>
                <w:rFonts w:ascii="仿宋_GB2312" w:eastAsia="仿宋_GB2312" w:hAnsi="仿宋_GB2312"/>
                <w:sz w:val="32"/>
                <w:lang w:eastAsia="zh-Hans"/>
              </w:rPr>
            </w:pPr>
            <w:r>
              <w:rPr>
                <w:rFonts w:ascii="仿宋_GB2312" w:eastAsia="仿宋_GB2312" w:hAnsi="仿宋_GB2312" w:hint="eastAsia"/>
                <w:sz w:val="32"/>
                <w:lang w:eastAsia="zh-Hans"/>
              </w:rPr>
              <w:t>指导教师</w:t>
            </w:r>
          </w:p>
        </w:tc>
      </w:tr>
      <w:tr w:rsidR="008F6081">
        <w:trPr>
          <w:trHeight w:val="828"/>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r w:rsidR="008F6081">
        <w:trPr>
          <w:trHeight w:val="793"/>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r w:rsidR="008F6081">
        <w:trPr>
          <w:trHeight w:val="793"/>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r w:rsidR="008F6081">
        <w:trPr>
          <w:trHeight w:val="828"/>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r w:rsidR="008F6081">
        <w:trPr>
          <w:trHeight w:val="793"/>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r w:rsidR="008F6081">
        <w:trPr>
          <w:trHeight w:val="828"/>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r w:rsidR="008F6081">
        <w:trPr>
          <w:trHeight w:val="813"/>
          <w:jc w:val="center"/>
        </w:trPr>
        <w:tc>
          <w:tcPr>
            <w:tcW w:w="1861" w:type="dxa"/>
          </w:tcPr>
          <w:p w:rsidR="008F6081" w:rsidRDefault="008F6081">
            <w:pPr>
              <w:spacing w:line="600" w:lineRule="exact"/>
              <w:rPr>
                <w:rFonts w:ascii="仿宋_GB2312" w:eastAsia="仿宋_GB2312" w:hAnsi="仿宋_GB2312"/>
                <w:sz w:val="32"/>
              </w:rPr>
            </w:pPr>
          </w:p>
        </w:tc>
        <w:tc>
          <w:tcPr>
            <w:tcW w:w="1985" w:type="dxa"/>
            <w:gridSpan w:val="2"/>
          </w:tcPr>
          <w:p w:rsidR="008F6081" w:rsidRDefault="008F6081">
            <w:pPr>
              <w:spacing w:line="600" w:lineRule="exact"/>
              <w:rPr>
                <w:rFonts w:ascii="仿宋_GB2312" w:eastAsia="仿宋_GB2312" w:hAnsi="仿宋_GB2312"/>
                <w:sz w:val="32"/>
              </w:rPr>
            </w:pPr>
          </w:p>
        </w:tc>
        <w:tc>
          <w:tcPr>
            <w:tcW w:w="1573" w:type="dxa"/>
          </w:tcPr>
          <w:p w:rsidR="008F6081" w:rsidRDefault="008F6081">
            <w:pPr>
              <w:spacing w:line="600" w:lineRule="exact"/>
              <w:rPr>
                <w:rFonts w:ascii="仿宋_GB2312" w:eastAsia="仿宋_GB2312" w:hAnsi="仿宋_GB2312"/>
                <w:sz w:val="32"/>
              </w:rPr>
            </w:pPr>
          </w:p>
        </w:tc>
        <w:tc>
          <w:tcPr>
            <w:tcW w:w="1095" w:type="dxa"/>
          </w:tcPr>
          <w:p w:rsidR="008F6081" w:rsidRDefault="008F6081">
            <w:pPr>
              <w:spacing w:line="600" w:lineRule="exact"/>
              <w:rPr>
                <w:rFonts w:ascii="仿宋_GB2312" w:eastAsia="仿宋_GB2312" w:hAnsi="仿宋_GB2312"/>
                <w:sz w:val="32"/>
              </w:rPr>
            </w:pPr>
          </w:p>
        </w:tc>
        <w:tc>
          <w:tcPr>
            <w:tcW w:w="1531" w:type="dxa"/>
          </w:tcPr>
          <w:p w:rsidR="008F6081" w:rsidRDefault="008F6081">
            <w:pPr>
              <w:spacing w:line="600" w:lineRule="exact"/>
              <w:rPr>
                <w:rFonts w:ascii="仿宋_GB2312" w:eastAsia="仿宋_GB2312" w:hAnsi="仿宋_GB2312"/>
                <w:sz w:val="32"/>
              </w:rPr>
            </w:pPr>
          </w:p>
        </w:tc>
        <w:tc>
          <w:tcPr>
            <w:tcW w:w="1532" w:type="dxa"/>
          </w:tcPr>
          <w:p w:rsidR="008F6081" w:rsidRDefault="008F6081">
            <w:pPr>
              <w:spacing w:line="600" w:lineRule="exact"/>
              <w:rPr>
                <w:rFonts w:ascii="仿宋_GB2312" w:eastAsia="仿宋_GB2312" w:hAnsi="仿宋_GB2312"/>
                <w:sz w:val="32"/>
              </w:rPr>
            </w:pPr>
          </w:p>
        </w:tc>
      </w:tr>
    </w:tbl>
    <w:p w:rsidR="008F6081" w:rsidRDefault="005450F6">
      <w:pPr>
        <w:pStyle w:val="a3"/>
        <w:ind w:firstLine="560"/>
        <w:rPr>
          <w:rFonts w:ascii="楷体_GB2312" w:eastAsia="楷体_GB2312" w:hAnsi="仿宋_GB2312"/>
          <w:sz w:val="28"/>
          <w:szCs w:val="28"/>
        </w:rPr>
      </w:pPr>
      <w:r>
        <w:rPr>
          <w:rFonts w:ascii="楷体_GB2312" w:eastAsia="楷体_GB2312" w:hAnsi="仿宋_GB2312" w:hint="eastAsia"/>
          <w:sz w:val="28"/>
          <w:szCs w:val="28"/>
        </w:rPr>
        <w:t>注：授权</w:t>
      </w:r>
      <w:proofErr w:type="gramStart"/>
      <w:r>
        <w:rPr>
          <w:rFonts w:ascii="楷体_GB2312" w:eastAsia="楷体_GB2312" w:hAnsi="仿宋_GB2312" w:hint="eastAsia"/>
          <w:sz w:val="28"/>
          <w:szCs w:val="28"/>
        </w:rPr>
        <w:t>签名指</w:t>
      </w:r>
      <w:proofErr w:type="gramEnd"/>
      <w:r>
        <w:rPr>
          <w:rFonts w:ascii="楷体_GB2312" w:eastAsia="楷体_GB2312" w:hAnsi="仿宋_GB2312" w:hint="eastAsia"/>
          <w:sz w:val="28"/>
          <w:szCs w:val="28"/>
        </w:rPr>
        <w:t>作者同意艺术节指导委员会办公室将参赛作品汇集成册或以其他任何方式展示传播。</w:t>
      </w:r>
      <w:r>
        <w:rPr>
          <w:rFonts w:ascii="仿宋_GB2312" w:eastAsia="仿宋_GB2312" w:hAnsi="仿宋_GB2312" w:cs="仿宋_GB2312" w:hint="eastAsia"/>
          <w:bCs/>
          <w:sz w:val="32"/>
          <w:szCs w:val="32"/>
        </w:rPr>
        <w:t xml:space="preserve"> </w:t>
      </w:r>
    </w:p>
    <w:p w:rsidR="008F6081" w:rsidRDefault="008F6081"/>
    <w:p w:rsidR="008F6081" w:rsidRDefault="008F6081"/>
    <w:sectPr w:rsidR="008F60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88" w:rsidRDefault="00787988" w:rsidP="00C83196">
      <w:r>
        <w:separator/>
      </w:r>
    </w:p>
  </w:endnote>
  <w:endnote w:type="continuationSeparator" w:id="0">
    <w:p w:rsidR="00787988" w:rsidRDefault="00787988" w:rsidP="00C8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ZXBSJW--GB1-0">
    <w:altName w:val="Arial Unicode MS"/>
    <w:charset w:val="86"/>
    <w:family w:val="auto"/>
    <w:pitch w:val="default"/>
    <w:sig w:usb0="00000000"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88" w:rsidRDefault="00787988" w:rsidP="00C83196">
      <w:r>
        <w:separator/>
      </w:r>
    </w:p>
  </w:footnote>
  <w:footnote w:type="continuationSeparator" w:id="0">
    <w:p w:rsidR="00787988" w:rsidRDefault="00787988" w:rsidP="00C83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F0A19"/>
    <w:rsid w:val="FBBE992B"/>
    <w:rsid w:val="001A1A79"/>
    <w:rsid w:val="005450F6"/>
    <w:rsid w:val="00586614"/>
    <w:rsid w:val="00687E94"/>
    <w:rsid w:val="006A46CF"/>
    <w:rsid w:val="00753612"/>
    <w:rsid w:val="00787988"/>
    <w:rsid w:val="007C0F64"/>
    <w:rsid w:val="008F6081"/>
    <w:rsid w:val="00A27984"/>
    <w:rsid w:val="00B15AB9"/>
    <w:rsid w:val="00BE0E41"/>
    <w:rsid w:val="00C83196"/>
    <w:rsid w:val="00DE1C5C"/>
    <w:rsid w:val="00E6082E"/>
    <w:rsid w:val="00ED4C53"/>
    <w:rsid w:val="00F359E7"/>
    <w:rsid w:val="5E7F0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600" w:lineRule="exact"/>
      <w:ind w:firstLineChars="200" w:firstLine="585"/>
    </w:pPr>
    <w:rPr>
      <w:rFonts w:ascii="Times New Roman" w:hAnsi="Times New Roman"/>
    </w:rPr>
  </w:style>
  <w:style w:type="paragraph" w:styleId="a4">
    <w:name w:val="header"/>
    <w:basedOn w:val="a"/>
    <w:link w:val="Char"/>
    <w:rsid w:val="00C83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83196"/>
    <w:rPr>
      <w:rFonts w:asciiTheme="minorHAnsi" w:eastAsiaTheme="minorEastAsia" w:hAnsiTheme="minorHAnsi" w:cstheme="minorBidi"/>
      <w:kern w:val="2"/>
      <w:sz w:val="18"/>
      <w:szCs w:val="18"/>
    </w:rPr>
  </w:style>
  <w:style w:type="paragraph" w:styleId="a5">
    <w:name w:val="footer"/>
    <w:basedOn w:val="a"/>
    <w:link w:val="Char0"/>
    <w:rsid w:val="00C83196"/>
    <w:pPr>
      <w:tabs>
        <w:tab w:val="center" w:pos="4153"/>
        <w:tab w:val="right" w:pos="8306"/>
      </w:tabs>
      <w:snapToGrid w:val="0"/>
      <w:jc w:val="left"/>
    </w:pPr>
    <w:rPr>
      <w:sz w:val="18"/>
      <w:szCs w:val="18"/>
    </w:rPr>
  </w:style>
  <w:style w:type="character" w:customStyle="1" w:styleId="Char0">
    <w:name w:val="页脚 Char"/>
    <w:basedOn w:val="a0"/>
    <w:link w:val="a5"/>
    <w:rsid w:val="00C8319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600" w:lineRule="exact"/>
      <w:ind w:firstLineChars="200" w:firstLine="585"/>
    </w:pPr>
    <w:rPr>
      <w:rFonts w:ascii="Times New Roman" w:hAnsi="Times New Roman"/>
    </w:rPr>
  </w:style>
  <w:style w:type="paragraph" w:styleId="a4">
    <w:name w:val="header"/>
    <w:basedOn w:val="a"/>
    <w:link w:val="Char"/>
    <w:rsid w:val="00C831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83196"/>
    <w:rPr>
      <w:rFonts w:asciiTheme="minorHAnsi" w:eastAsiaTheme="minorEastAsia" w:hAnsiTheme="minorHAnsi" w:cstheme="minorBidi"/>
      <w:kern w:val="2"/>
      <w:sz w:val="18"/>
      <w:szCs w:val="18"/>
    </w:rPr>
  </w:style>
  <w:style w:type="paragraph" w:styleId="a5">
    <w:name w:val="footer"/>
    <w:basedOn w:val="a"/>
    <w:link w:val="Char0"/>
    <w:rsid w:val="00C83196"/>
    <w:pPr>
      <w:tabs>
        <w:tab w:val="center" w:pos="4153"/>
        <w:tab w:val="right" w:pos="8306"/>
      </w:tabs>
      <w:snapToGrid w:val="0"/>
      <w:jc w:val="left"/>
    </w:pPr>
    <w:rPr>
      <w:sz w:val="18"/>
      <w:szCs w:val="18"/>
    </w:rPr>
  </w:style>
  <w:style w:type="character" w:customStyle="1" w:styleId="Char0">
    <w:name w:val="页脚 Char"/>
    <w:basedOn w:val="a0"/>
    <w:link w:val="a5"/>
    <w:rsid w:val="00C8319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lijiahao</dc:creator>
  <cp:lastModifiedBy>admin</cp:lastModifiedBy>
  <cp:revision>47</cp:revision>
  <dcterms:created xsi:type="dcterms:W3CDTF">2022-04-26T10:40:00Z</dcterms:created>
  <dcterms:modified xsi:type="dcterms:W3CDTF">2022-04-27T01:55:00Z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