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河南师范大学文学院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6"/>
        </w:rPr>
        <w:t>2</w:t>
      </w:r>
      <w:r>
        <w:rPr>
          <w:rFonts w:ascii="宋体" w:hAnsi="宋体" w:eastAsia="宋体"/>
          <w:b/>
          <w:bCs/>
          <w:sz w:val="32"/>
          <w:szCs w:val="36"/>
        </w:rPr>
        <w:t>02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2"/>
          <w:szCs w:val="36"/>
        </w:rPr>
        <w:t>年奖学金公示名单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根据《河南省学生资助管理中心关于做好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2022</w:t>
      </w:r>
      <w:r>
        <w:rPr>
          <w:rFonts w:ascii="宋体" w:hAnsi="宋体" w:eastAsia="宋体"/>
          <w:sz w:val="28"/>
          <w:szCs w:val="32"/>
        </w:rPr>
        <w:t>年高校学生国家奖助学金评审发放工作的通知》（豫教资〔20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22</w:t>
      </w:r>
      <w:r>
        <w:rPr>
          <w:rFonts w:ascii="宋体" w:hAnsi="宋体" w:eastAsia="宋体"/>
          <w:sz w:val="28"/>
          <w:szCs w:val="32"/>
        </w:rPr>
        <w:t>〕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28</w:t>
      </w:r>
      <w:r>
        <w:rPr>
          <w:rFonts w:ascii="宋体" w:hAnsi="宋体" w:eastAsia="宋体"/>
          <w:sz w:val="28"/>
          <w:szCs w:val="32"/>
        </w:rPr>
        <w:t>号）和《河南师范大学国家奖学金管理办法（修订）》（师大学〔2019〕33号）、《河南师范大学国家励志奖学金管理办法（修订）》（师大学〔2019〕34号）、《河南师范大学国家助学金管理办法》（校学字〔2017〕41号）的有关规定</w:t>
      </w:r>
      <w:r>
        <w:rPr>
          <w:rFonts w:hint="eastAsia" w:ascii="宋体" w:hAnsi="宋体" w:eastAsia="宋体"/>
          <w:sz w:val="28"/>
          <w:szCs w:val="32"/>
        </w:rPr>
        <w:t>要求</w:t>
      </w:r>
      <w:r>
        <w:rPr>
          <w:rFonts w:ascii="宋体" w:hAnsi="宋体" w:eastAsia="宋体"/>
          <w:sz w:val="28"/>
          <w:szCs w:val="32"/>
        </w:rPr>
        <w:t>，</w:t>
      </w:r>
      <w:r>
        <w:rPr>
          <w:rFonts w:hint="eastAsia" w:ascii="宋体" w:hAnsi="宋体" w:eastAsia="宋体"/>
          <w:sz w:val="28"/>
          <w:szCs w:val="32"/>
        </w:rPr>
        <w:t>经学生自愿报名、奖学金评议小组审核评议，拟确定奖学金获奖名单，公示如下：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2019级</w:t>
      </w: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国家奖学金</w:t>
      </w: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t>汉语言文学</w:t>
      </w:r>
      <w:r>
        <w:rPr>
          <w:rFonts w:hint="eastAsia" w:ascii="宋体" w:hAnsi="宋体" w:eastAsia="宋体"/>
          <w:sz w:val="28"/>
          <w:szCs w:val="32"/>
        </w:rPr>
        <w:t xml:space="preserve">专业：张雨萌 </w:t>
      </w:r>
      <w:r>
        <w:rPr>
          <w:rFonts w:ascii="宋体" w:hAnsi="宋体" w:eastAsia="宋体"/>
          <w:sz w:val="28"/>
          <w:szCs w:val="32"/>
        </w:rPr>
        <w:t xml:space="preserve"> 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</w:t>
      </w:r>
      <w:r>
        <w:rPr>
          <w:rFonts w:ascii="宋体" w:hAnsi="宋体" w:eastAsia="宋体"/>
          <w:sz w:val="28"/>
          <w:szCs w:val="32"/>
        </w:rPr>
        <w:t xml:space="preserve">  </w:t>
      </w:r>
      <w:r>
        <w:rPr>
          <w:rFonts w:hint="eastAsia" w:ascii="宋体" w:hAnsi="宋体" w:eastAsia="宋体"/>
          <w:sz w:val="28"/>
          <w:szCs w:val="32"/>
          <w:lang w:eastAsia="zh-CN"/>
        </w:rPr>
        <w:t>汉语国际教育</w:t>
      </w:r>
      <w:r>
        <w:rPr>
          <w:rFonts w:hint="eastAsia" w:ascii="宋体" w:hAnsi="宋体" w:eastAsia="宋体"/>
          <w:sz w:val="28"/>
          <w:szCs w:val="32"/>
        </w:rPr>
        <w:t>专业：谈璐璐</w:t>
      </w: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国家励志奖学金</w:t>
      </w: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汉语言文学专业：胡旭莹</w:t>
      </w:r>
      <w:r>
        <w:rPr>
          <w:rFonts w:hint="eastAsia" w:ascii="宋体" w:hAnsi="宋体" w:eastAsia="宋体"/>
          <w:sz w:val="28"/>
          <w:szCs w:val="32"/>
          <w:lang w:eastAsia="zh-CN"/>
        </w:rPr>
        <w:t>、周卓凡、李昊、杨思佳、王梦迪、陈宋、张梅可、刘书含、刘悦、姬姗姗、乔玺文、王佳雪、杨柳</w:t>
      </w: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汉语国际教育专业：周昆毓</w:t>
      </w:r>
      <w:r>
        <w:rPr>
          <w:rFonts w:hint="eastAsia" w:ascii="宋体" w:hAnsi="宋体" w:eastAsia="宋体"/>
          <w:sz w:val="28"/>
          <w:szCs w:val="32"/>
          <w:lang w:eastAsia="zh-CN"/>
        </w:rPr>
        <w:t>、王潞、张思宇、张值</w:t>
      </w: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广播电视学专业：刘恩妤</w:t>
      </w:r>
      <w:r>
        <w:rPr>
          <w:rFonts w:hint="eastAsia" w:ascii="宋体" w:hAnsi="宋体" w:eastAsia="宋体"/>
          <w:sz w:val="28"/>
          <w:szCs w:val="32"/>
          <w:lang w:eastAsia="zh-CN"/>
        </w:rPr>
        <w:t>、王亚宁、张茜、李倩怡</w:t>
      </w: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戏剧影视文学专业：</w:t>
      </w:r>
      <w:r>
        <w:rPr>
          <w:rFonts w:hint="eastAsia" w:ascii="宋体" w:hAnsi="宋体" w:eastAsia="宋体"/>
          <w:sz w:val="28"/>
          <w:szCs w:val="32"/>
          <w:lang w:eastAsia="zh-CN"/>
        </w:rPr>
        <w:t>闫栩宁、冯旖旎、刘新宇、吴佳忆、路张娇</w:t>
      </w: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t>汉语言文学（专升本）：王菲</w:t>
      </w: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2020级</w:t>
      </w: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国家奖学金</w:t>
      </w: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t>汉语国际教育</w:t>
      </w:r>
      <w:r>
        <w:rPr>
          <w:rFonts w:hint="eastAsia" w:ascii="宋体" w:hAnsi="宋体" w:eastAsia="宋体"/>
          <w:sz w:val="28"/>
          <w:szCs w:val="32"/>
        </w:rPr>
        <w:t>专业：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赵梦云</w:t>
      </w: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国家励志奖学金</w:t>
      </w:r>
    </w:p>
    <w:p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汉语言文学专业：贾雨思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甘新月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郭颖异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张帆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廖梦茹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骞紫绮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郭洁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祝佳宁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赵宇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惠、</w:t>
      </w:r>
      <w:r>
        <w:rPr>
          <w:rFonts w:hint="eastAsia" w:ascii="宋体" w:hAnsi="宋体" w:eastAsia="宋体"/>
          <w:sz w:val="28"/>
          <w:szCs w:val="32"/>
        </w:rPr>
        <w:t>刘婧逍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金芊瑶</w:t>
      </w: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汉语国际教育专业：李艳格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申雨琦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王昱婷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王琳嘉</w:t>
      </w:r>
    </w:p>
    <w:p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广播电视学专业：王紫彤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张晓源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郑青</w:t>
      </w: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戏剧影视文学专业：罗琳瑶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陈杏源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彭奇钰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刘淙婉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32"/>
        </w:rPr>
        <w:t>徐畅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2021级</w:t>
      </w: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国家奖学金</w:t>
      </w:r>
    </w:p>
    <w:p>
      <w:pPr>
        <w:jc w:val="center"/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t>汉语言文学专业：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杨佳怡</w:t>
      </w:r>
      <w:r>
        <w:rPr>
          <w:rFonts w:hint="eastAsia" w:ascii="宋体" w:hAnsi="宋体" w:eastAsia="宋体"/>
          <w:sz w:val="28"/>
          <w:szCs w:val="32"/>
          <w:lang w:eastAsia="zh-CN"/>
        </w:rPr>
        <w:t xml:space="preserve">    戏剧影视文学专业：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高芃霖</w:t>
      </w:r>
    </w:p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国家励志奖学金</w:t>
      </w:r>
    </w:p>
    <w:p>
      <w:pPr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汉语言文学专业：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毋潇阳、王雪乐、尹晓敏、毕江颖、文文、樊鑫、刘林星、于山蓉、张柳萌、任冰、徐羽萍、李梦媛、豆雨婷、董哲</w:t>
      </w:r>
    </w:p>
    <w:p>
      <w:pPr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汉语国际教育专业：</w:t>
      </w:r>
      <w:r>
        <w:rPr>
          <w:rFonts w:hint="eastAsia" w:ascii="宋体" w:hAnsi="宋体" w:eastAsia="宋体"/>
          <w:spacing w:val="-11"/>
          <w:sz w:val="28"/>
          <w:szCs w:val="32"/>
          <w:lang w:val="en-US" w:eastAsia="zh-CN"/>
        </w:rPr>
        <w:t>陈佳雪、姜仁仁、彭炎、王俊娜、刘镇宇、朱兆鹏</w:t>
      </w:r>
    </w:p>
    <w:p>
      <w:pPr>
        <w:rPr>
          <w:rFonts w:hint="default" w:ascii="宋体" w:hAnsi="宋体" w:eastAsia="宋体"/>
          <w:color w:val="auto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广播电视学专业：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赵健宏、宋志朋、徐书阳、耿</w:t>
      </w:r>
      <w:r>
        <w:rPr>
          <w:rFonts w:hint="eastAsia" w:ascii="宋体" w:hAnsi="宋体" w:eastAsia="宋体"/>
          <w:color w:val="auto"/>
          <w:spacing w:val="-11"/>
          <w:sz w:val="28"/>
          <w:szCs w:val="32"/>
          <w:lang w:val="en-US" w:eastAsia="zh-CN"/>
        </w:rPr>
        <w:t>田田</w:t>
      </w:r>
    </w:p>
    <w:p>
      <w:pPr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戏剧影视文学专业：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岳可欣、张甜甜、刘帅杰、郭琳琳、任嘉莉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公示期为五个工作日，公示期内如有疑问，请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联系</w:t>
      </w:r>
      <w:r>
        <w:rPr>
          <w:rFonts w:hint="eastAsia" w:ascii="宋体" w:hAnsi="宋体" w:eastAsia="宋体"/>
          <w:sz w:val="24"/>
          <w:szCs w:val="28"/>
          <w:lang w:eastAsia="zh-CN"/>
        </w:rPr>
        <w:t>学院负责人</w:t>
      </w:r>
    </w:p>
    <w:p>
      <w:pPr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t>张颜勇</w:t>
      </w:r>
      <w:r>
        <w:rPr>
          <w:rFonts w:hint="eastAsia" w:ascii="宋体" w:hAnsi="宋体" w:eastAsia="宋体"/>
          <w:sz w:val="28"/>
          <w:szCs w:val="32"/>
          <w:lang w:eastAsia="zh-CN"/>
        </w:rPr>
        <w:t>0373 332 6364。</w:t>
      </w:r>
    </w:p>
    <w:p>
      <w:pPr>
        <w:rPr>
          <w:rFonts w:hint="eastAsia" w:ascii="宋体" w:hAnsi="宋体" w:eastAsia="宋体"/>
          <w:sz w:val="24"/>
          <w:szCs w:val="28"/>
        </w:rPr>
      </w:pPr>
    </w:p>
    <w:p>
      <w:pPr>
        <w:jc w:val="right"/>
        <w:rPr>
          <w:rFonts w:ascii="宋体" w:hAnsi="宋体" w:eastAsia="宋体"/>
          <w:sz w:val="24"/>
          <w:szCs w:val="24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河南师范大学文学院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΢���ź�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457</Characters>
  <Lines>3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2021-09-28T01:07:00Z</dcterms:created>
  <dc:creator>胡 一帆</dc:creator>
  <cp:lastModifiedBy>1</cp:lastModifiedBy>
  <cp:lastPrinted>2022-10-02T08:02:00Z</cp:lastPrinted>
  <dcterms:modified xsi:type="dcterms:W3CDTF">2022-10-02T08:20:28Z</dcterms:modified>
  <dc:title>河南师范大学文学院2021级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  <property fmtid="{D5CDD505-2E9C-101B-9397-08002B2CF9AE}" pid="3" name="ICV">
    <vt:lpwstr>D1491875DD57435BA1098364DCA67EF7</vt:lpwstr>
  </property>
</Properties>
</file>