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ADD75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关于校级优秀党员、优秀党务工作者、先进基层党组织</w:t>
      </w:r>
    </w:p>
    <w:p w14:paraId="63DEC1E9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申报工作说明</w:t>
      </w:r>
    </w:p>
    <w:p w14:paraId="1E3ADAFF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一、《推荐审批表》填表注意事项</w:t>
      </w:r>
    </w:p>
    <w:p w14:paraId="2B9B2B30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.</w:t>
      </w:r>
      <w:r>
        <w:rPr>
          <w:rFonts w:hint="eastAsia" w:asciiTheme="minorEastAsia" w:hAnsiTheme="minorEastAsia"/>
          <w:sz w:val="28"/>
          <w:szCs w:val="28"/>
        </w:rPr>
        <w:t>填报单位：所在党委或党总支全称。</w:t>
      </w:r>
    </w:p>
    <w:p w14:paraId="08081C3E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</w:t>
      </w:r>
      <w:r>
        <w:rPr>
          <w:rFonts w:hint="eastAsia" w:asciiTheme="minorEastAsia" w:hAnsiTheme="minorEastAsia"/>
          <w:sz w:val="28"/>
          <w:szCs w:val="28"/>
        </w:rPr>
        <w:t>基层党委（党总支）意见：同意推荐。负责人签字，可盖手章。</w:t>
      </w:r>
    </w:p>
    <w:p w14:paraId="003ADFA3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二、《推荐对象汇总表》填表注意事项</w:t>
      </w:r>
    </w:p>
    <w:p w14:paraId="78E6A139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.</w:t>
      </w:r>
      <w:r>
        <w:rPr>
          <w:rFonts w:hint="eastAsia" w:asciiTheme="minorEastAsia" w:hAnsiTheme="minorEastAsia"/>
          <w:sz w:val="28"/>
          <w:szCs w:val="28"/>
        </w:rPr>
        <w:t>学院名称：学院规范全称。</w:t>
      </w:r>
    </w:p>
    <w:p w14:paraId="4B5B35D0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</w:t>
      </w:r>
      <w:r>
        <w:rPr>
          <w:rFonts w:hint="eastAsia" w:asciiTheme="minorEastAsia" w:hAnsiTheme="minorEastAsia"/>
          <w:sz w:val="28"/>
          <w:szCs w:val="28"/>
        </w:rPr>
        <w:t>党组织名称：支部规范全称。</w:t>
      </w:r>
    </w:p>
    <w:p w14:paraId="071AD040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3.</w:t>
      </w:r>
      <w:r>
        <w:rPr>
          <w:rFonts w:hint="eastAsia" w:asciiTheme="minorEastAsia" w:hAnsiTheme="minorEastAsia"/>
          <w:sz w:val="28"/>
          <w:szCs w:val="28"/>
        </w:rPr>
        <w:t>出生日期：具体到日。</w:t>
      </w:r>
    </w:p>
    <w:p w14:paraId="3A1C942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三、申报材料报送说明</w:t>
      </w:r>
    </w:p>
    <w:p w14:paraId="6CAC125C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.纸质版报送：一式两份，双面打印。同时用优盘拷贝电子版材料至勤政楼4</w:t>
      </w:r>
      <w:r>
        <w:rPr>
          <w:rFonts w:asciiTheme="minorEastAsia" w:hAnsiTheme="minorEastAsia"/>
          <w:sz w:val="28"/>
          <w:szCs w:val="28"/>
        </w:rPr>
        <w:t>01</w:t>
      </w:r>
      <w:r>
        <w:rPr>
          <w:rFonts w:hint="eastAsia" w:asciiTheme="minorEastAsia" w:hAnsiTheme="minorEastAsia"/>
          <w:sz w:val="28"/>
          <w:szCs w:val="28"/>
        </w:rPr>
        <w:t>办公室电脑桌面。</w:t>
      </w:r>
    </w:p>
    <w:p w14:paraId="41D88209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</w:t>
      </w:r>
      <w:r>
        <w:rPr>
          <w:rFonts w:hint="eastAsia" w:asciiTheme="minorEastAsia" w:hAnsiTheme="minorEastAsia"/>
          <w:sz w:val="28"/>
          <w:szCs w:val="28"/>
        </w:rPr>
        <w:t>电子版材料格式：</w:t>
      </w:r>
    </w:p>
    <w:p w14:paraId="65BB876C">
      <w:pPr>
        <w:ind w:left="559" w:leftChars="266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/>
          <w:sz w:val="28"/>
          <w:szCs w:val="28"/>
        </w:rPr>
        <w:t>新建总的文件夹，命名为“学院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名称</w:t>
      </w:r>
      <w:r>
        <w:rPr>
          <w:rFonts w:hint="eastAsia" w:asciiTheme="minorEastAsia" w:hAnsiTheme="minorEastAsia"/>
          <w:sz w:val="28"/>
          <w:szCs w:val="28"/>
        </w:rPr>
        <w:t>-校级两优一先材料报送”；</w:t>
      </w:r>
    </w:p>
    <w:p w14:paraId="202A1243"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/>
          <w:sz w:val="28"/>
          <w:szCs w:val="28"/>
        </w:rPr>
        <w:t>总的文件夹下包含三个子文件夹和总的推荐对象汇总表；三个子文件夹命名，分别为“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XXX学院优秀共产党员推荐</w:t>
      </w:r>
      <w:r>
        <w:rPr>
          <w:rFonts w:hint="eastAsia" w:asciiTheme="minorEastAsia" w:hAnsiTheme="minorEastAsia"/>
          <w:sz w:val="28"/>
          <w:szCs w:val="28"/>
        </w:rPr>
        <w:t>”“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XXX学院优秀</w:t>
      </w:r>
      <w:r>
        <w:rPr>
          <w:rFonts w:hint="eastAsia" w:asciiTheme="minorEastAsia" w:hAnsiTheme="minorEastAsia"/>
          <w:sz w:val="28"/>
          <w:szCs w:val="28"/>
        </w:rPr>
        <w:t>党务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工作者推荐</w:t>
      </w:r>
      <w:r>
        <w:rPr>
          <w:rFonts w:hint="eastAsia" w:asciiTheme="minorEastAsia" w:hAnsiTheme="minorEastAsia"/>
          <w:sz w:val="28"/>
          <w:szCs w:val="28"/>
        </w:rPr>
        <w:t>”“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XXX学院先进</w:t>
      </w:r>
      <w:r>
        <w:rPr>
          <w:rFonts w:hint="eastAsia" w:asciiTheme="minorEastAsia" w:hAnsiTheme="minorEastAsia"/>
          <w:sz w:val="28"/>
          <w:szCs w:val="28"/>
        </w:rPr>
        <w:t>基层党组织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推荐</w:t>
      </w:r>
      <w:r>
        <w:rPr>
          <w:rFonts w:hint="eastAsia" w:asciiTheme="minorEastAsia" w:hAnsiTheme="minorEastAsia"/>
          <w:sz w:val="28"/>
          <w:szCs w:val="28"/>
        </w:rPr>
        <w:t>”；总的推荐对象汇总表命名为“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XXX学院</w:t>
      </w:r>
      <w:r>
        <w:rPr>
          <w:rFonts w:hint="eastAsia" w:asciiTheme="minorEastAsia" w:hAnsiTheme="minorEastAsia"/>
          <w:sz w:val="28"/>
          <w:szCs w:val="28"/>
        </w:rPr>
        <w:t>汇总表”。</w:t>
      </w:r>
    </w:p>
    <w:p w14:paraId="3E767743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③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优秀共产党员、优秀党务工作者推荐审批表命名方式：XXX+优秀党员/优秀党务；先进基层党组织推荐审批表命名方式：党组织名称+先进基层党组织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44"/>
    <w:rsid w:val="00325944"/>
    <w:rsid w:val="004C2B03"/>
    <w:rsid w:val="005506C1"/>
    <w:rsid w:val="00881EC7"/>
    <w:rsid w:val="00915613"/>
    <w:rsid w:val="00E31368"/>
    <w:rsid w:val="00E97C11"/>
    <w:rsid w:val="00EC699C"/>
    <w:rsid w:val="00FB3592"/>
    <w:rsid w:val="0B4462FB"/>
    <w:rsid w:val="1DC16DD9"/>
    <w:rsid w:val="51B6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427</Characters>
  <Lines>2</Lines>
  <Paragraphs>1</Paragraphs>
  <TotalTime>12</TotalTime>
  <ScaleCrop>false</ScaleCrop>
  <LinksUpToDate>false</LinksUpToDate>
  <CharactersWithSpaces>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2023-06-13T10:55:00Z</dcterms:created>
  <dc:creator>XJZXBGS</dc:creator>
  <cp:lastModifiedBy>康仔</cp:lastModifiedBy>
  <dcterms:modified xsi:type="dcterms:W3CDTF">2026-04-29T10:30:48Z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eyJoZGlkIjoiYzNhYjhlMjE0MjQ4M2ViMGY4NGMwOWFkOTUwYWM0YTciLCJ1c2VySWQiOiI1ODExNzc1MzEifQ==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C3345581A6B3478C8A0922337052352B_12</vt:lpwstr>
  </property>
</Properties>
</file>