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5795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诚信复试承诺书</w:t>
      </w:r>
    </w:p>
    <w:p w14:paraId="52CFB5EB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我是参加202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年全国硕士研究生招生考试的考生。我已认真阅读《202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年全国硕士研究生招生工作管理规定》《国家教育考试违规处理办法》《普通高等学校招生违规行为处理暂行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582D6A3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我郑重承诺：</w:t>
      </w:r>
    </w:p>
    <w:p w14:paraId="0770CBAA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一、保证在网上报名、现场确认及网上确认时，严格按照报考条件及相关政策要求选择填报志愿，如实、准确提交报考信息和各项材料。如提供虚假、错误信息或弄虚作假，本人承担由此造成的一切后果。</w:t>
      </w:r>
    </w:p>
    <w:p w14:paraId="0D41DED3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二、自觉服从考试组织管理部门的统一安排，接受监考人员的管理、监督和检查。</w:t>
      </w:r>
    </w:p>
    <w:p w14:paraId="330E029F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三、自觉遵守相关法律和考试纪律、考场规则，诚信考试，不作弊。</w:t>
      </w:r>
    </w:p>
    <w:p w14:paraId="3B87498E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四、自觉诚信，无特殊理由，不随意放弃录取资格。</w:t>
      </w:r>
    </w:p>
    <w:p w14:paraId="501DA47A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五、复试内容按国家机密级事项管理，复试期间保证不进行录屏录像录音，完成复试后保证不将复试内容向其他考生泄漏或在网络传播。</w:t>
      </w:r>
    </w:p>
    <w:p w14:paraId="1AFFB6EC">
      <w:pPr>
        <w:ind w:firstLine="3640" w:firstLineChars="1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考生身份证号：</w:t>
      </w:r>
    </w:p>
    <w:p w14:paraId="2DBBEE1B">
      <w:pPr>
        <w:ind w:firstLine="3640" w:firstLineChars="13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承诺人（手写签名）：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36"/>
    <w:rsid w:val="001C26D0"/>
    <w:rsid w:val="00A55F70"/>
    <w:rsid w:val="00C610D0"/>
    <w:rsid w:val="00DE2747"/>
    <w:rsid w:val="00F40136"/>
    <w:rsid w:val="00F65292"/>
    <w:rsid w:val="300C13BC"/>
    <w:rsid w:val="6163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508</Words>
  <Characters>514</Characters>
  <Lines>3</Lines>
  <Paragraphs>1</Paragraphs>
  <TotalTime>1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2024-03-17T23:55:00Z</dcterms:created>
  <dc:creator>xtzj</dc:creator>
  <cp:lastModifiedBy>张卫刚</cp:lastModifiedBy>
  <dcterms:modified xsi:type="dcterms:W3CDTF">2026-03-14T03:07:37Z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eyJoZGlkIjoiNGRlNGIyMzVmYzRiODdiZWRhNTU4YWEzMzk3N2JiZjkiLCJ1c2VySWQiOiIxMTM2NzU3MzU5In0=</vt:lpwstr>
  </property>
  <property fmtid="{D5CDD505-2E9C-101B-9397-08002B2CF9AE}" pid="3" name="KSOProductBuildVer">
    <vt:lpwstr>2052-12.1.0.25225</vt:lpwstr>
  </property>
  <property fmtid="{D5CDD505-2E9C-101B-9397-08002B2CF9AE}" pid="4" name="ICV">
    <vt:lpwstr>2EBAA40EA9C243F0BE13D955D5CC7C97_13</vt:lpwstr>
  </property>
</Properties>
</file>