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BEF1" w14:textId="77777777" w:rsidR="00264DF7" w:rsidRDefault="00CA7D3E">
      <w:pPr>
        <w:widowControl/>
        <w:snapToGrid w:val="0"/>
        <w:spacing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附件2</w:t>
      </w:r>
    </w:p>
    <w:p w14:paraId="3DD600D6" w14:textId="77777777" w:rsidR="00264DF7" w:rsidRDefault="00CA7D3E">
      <w:pPr>
        <w:spacing w:beforeLines="100" w:before="312" w:afterLines="100" w:after="312" w:line="4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音乐舞蹈学院复试科目 746 专业主科考试内容及要求</w:t>
      </w:r>
    </w:p>
    <w:p w14:paraId="55EAF10D" w14:textId="77777777" w:rsidR="00264DF7" w:rsidRDefault="00CA7D3E">
      <w:pPr>
        <w:spacing w:beforeLines="100" w:before="312"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130200 音乐与舞蹈学专业 </w:t>
      </w:r>
    </w:p>
    <w:p w14:paraId="312E5B5C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 02 中国音乐史研究：</w:t>
      </w:r>
      <w:r>
        <w:rPr>
          <w:rFonts w:ascii="宋体" w:eastAsia="宋体" w:hAnsi="宋体" w:cs="宋体" w:hint="eastAsia"/>
          <w:sz w:val="28"/>
          <w:szCs w:val="28"/>
        </w:rPr>
        <w:t xml:space="preserve">专业面试 </w:t>
      </w:r>
    </w:p>
    <w:p w14:paraId="5A73B7E1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 04 民族音乐学研究：</w:t>
      </w:r>
      <w:r>
        <w:rPr>
          <w:rFonts w:ascii="宋体" w:eastAsia="宋体" w:hAnsi="宋体" w:cs="宋体" w:hint="eastAsia"/>
          <w:sz w:val="28"/>
          <w:szCs w:val="28"/>
        </w:rPr>
        <w:t xml:space="preserve">专业面试 </w:t>
      </w:r>
    </w:p>
    <w:p w14:paraId="24621C50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 05 舞蹈表演与教学研究：</w:t>
      </w:r>
      <w:r>
        <w:rPr>
          <w:rFonts w:ascii="宋体" w:eastAsia="宋体" w:hAnsi="宋体" w:cs="宋体" w:hint="eastAsia"/>
          <w:sz w:val="28"/>
          <w:szCs w:val="28"/>
        </w:rPr>
        <w:t xml:space="preserve"> ①舞蹈基本能力测试；②表演二个舞蹈作品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（需要提前上传舞蹈表演视频）。</w:t>
      </w:r>
    </w:p>
    <w:p w14:paraId="62E50047" w14:textId="77777777" w:rsidR="00264DF7" w:rsidRDefault="00CA7D3E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 </w:t>
      </w:r>
    </w:p>
    <w:p w14:paraId="06488E1F" w14:textId="77777777" w:rsidR="00264DF7" w:rsidRDefault="00CA7D3E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045111 学科教学（音乐）专业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2880E513" w14:textId="77777777" w:rsidR="00264DF7" w:rsidRDefault="00CA7D3E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任选声乐作品二首或钢琴作品二首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（需要提前上传演唱或演奏视频）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73E0CB03" w14:textId="77777777" w:rsidR="00264DF7" w:rsidRDefault="00264DF7">
      <w:pPr>
        <w:spacing w:line="400" w:lineRule="exact"/>
        <w:rPr>
          <w:rFonts w:ascii="宋体" w:eastAsia="宋体" w:hAnsi="宋体" w:cs="宋体"/>
          <w:sz w:val="28"/>
          <w:szCs w:val="28"/>
        </w:rPr>
      </w:pPr>
    </w:p>
    <w:p w14:paraId="11D92C60" w14:textId="77777777" w:rsidR="00264DF7" w:rsidRDefault="00CA7D3E">
      <w:pPr>
        <w:spacing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135101 音乐专业 </w:t>
      </w:r>
    </w:p>
    <w:p w14:paraId="53882322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 01 钢琴演奏艺术</w:t>
      </w:r>
      <w:r>
        <w:rPr>
          <w:rFonts w:ascii="宋体" w:eastAsia="宋体" w:hAnsi="宋体" w:cs="宋体" w:hint="eastAsia"/>
          <w:sz w:val="28"/>
          <w:szCs w:val="28"/>
        </w:rPr>
        <w:t>：（所有乐曲应为独奏作品，背谱演奏。）</w:t>
      </w:r>
    </w:p>
    <w:p w14:paraId="28B8BB66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演奏四首作品：①技术性练习曲一首（相当于车尔尼740以上程度）；②古典时期奏鸣曲或变奏曲一首（相当于贝多芬奏鸣曲快板乐章程度）；③复调乐曲一首（巴赫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平均律曲集中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任选赋格一首）；④中外大型乐曲任选一首。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（需要提前上传演奏视频）。</w:t>
      </w:r>
    </w:p>
    <w:p w14:paraId="51FA0F0C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 02 声乐演唱艺术：</w:t>
      </w:r>
      <w:r>
        <w:rPr>
          <w:rFonts w:ascii="宋体" w:eastAsia="宋体" w:hAnsi="宋体" w:cs="宋体" w:hint="eastAsia"/>
          <w:sz w:val="28"/>
          <w:szCs w:val="28"/>
        </w:rPr>
        <w:t>（所有乐曲应为独唱作品，背谱演唱。）</w:t>
      </w:r>
    </w:p>
    <w:p w14:paraId="012014C8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民族方向演唱四首作品：①中国古典风格或戏曲风格作品一首；②中国歌剧咏叹调一首； ③大型民族声乐作品一首； ④中国各地民歌或改编民歌一首。美声方向演唱四首作品：①中国歌剧咏叹调一首； ②原文演唱外国歌剧咏叹调一首；③原文演唱外国艺术歌曲一首； ④中国作品一首。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（需要提前上传演唱视频）</w:t>
      </w:r>
    </w:p>
    <w:p w14:paraId="46C9F2D4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 03 琵琶演奏艺术：</w:t>
      </w:r>
      <w:r>
        <w:rPr>
          <w:rFonts w:ascii="宋体" w:eastAsia="宋体" w:hAnsi="宋体" w:cs="宋体" w:hint="eastAsia"/>
          <w:sz w:val="28"/>
          <w:szCs w:val="28"/>
        </w:rPr>
        <w:t>（所有乐曲应为独奏作品，背谱演奏。）</w:t>
      </w:r>
    </w:p>
    <w:p w14:paraId="4C75955E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b/>
          <w:bCs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演奏四首作品：①传统曲目二首；②现代曲目二首。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（需要提前上传演奏视频）</w:t>
      </w:r>
    </w:p>
    <w:p w14:paraId="55F02119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 04 古筝演奏艺术：</w:t>
      </w:r>
      <w:r>
        <w:rPr>
          <w:rFonts w:ascii="宋体" w:eastAsia="宋体" w:hAnsi="宋体" w:cs="宋体" w:hint="eastAsia"/>
          <w:sz w:val="28"/>
          <w:szCs w:val="28"/>
        </w:rPr>
        <w:t>（所有乐曲应为独奏作品，背谱演奏。）</w:t>
      </w:r>
    </w:p>
    <w:p w14:paraId="78328FC6" w14:textId="77777777" w:rsidR="00264DF7" w:rsidRDefault="00CA7D3E">
      <w:pPr>
        <w:spacing w:line="400" w:lineRule="exact"/>
        <w:ind w:firstLineChars="200" w:firstLine="56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演奏四首作品：①传统曲目二首；②现代曲目二首。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（需要提前上传演奏视频）</w:t>
      </w:r>
    </w:p>
    <w:p w14:paraId="46C29B03" w14:textId="77777777" w:rsidR="00264DF7" w:rsidRDefault="00264DF7">
      <w:pPr>
        <w:spacing w:line="400" w:lineRule="exact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</w:p>
    <w:p w14:paraId="32C19423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方向 05 合唱指挥：</w:t>
      </w:r>
      <w:r>
        <w:rPr>
          <w:rFonts w:ascii="宋体" w:eastAsia="宋体" w:hAnsi="宋体" w:cs="宋体" w:hint="eastAsia"/>
          <w:sz w:val="28"/>
          <w:szCs w:val="28"/>
        </w:rPr>
        <w:t xml:space="preserve"> 指挥不同风格中外合唱作品四首。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传指挥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视频）</w:t>
      </w:r>
    </w:p>
    <w:p w14:paraId="475CD895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 06 小提琴演奏艺术</w:t>
      </w:r>
      <w:r>
        <w:rPr>
          <w:rFonts w:ascii="宋体" w:eastAsia="宋体" w:hAnsi="宋体" w:cs="宋体" w:hint="eastAsia"/>
          <w:sz w:val="28"/>
          <w:szCs w:val="28"/>
        </w:rPr>
        <w:t xml:space="preserve">：（所有乐曲应为独奏作品，背谱演奏。） </w:t>
      </w:r>
    </w:p>
    <w:p w14:paraId="4FEDAC1D" w14:textId="77777777" w:rsidR="00264DF7" w:rsidRDefault="00CA7D3E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 演奏四首作品：①技术性练习曲一首（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大顿特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或帕格尼尼随想曲任选一首）；②莫扎特协奏曲任选一首（第一乐章）；③大型协奏曲一首（第一乐章或第三乐章）或大型技巧性作品一首；④中外乐曲任选一首。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（需要提前上传演奏视频）</w:t>
      </w:r>
    </w:p>
    <w:p w14:paraId="6BF0A229" w14:textId="77777777" w:rsidR="00264DF7" w:rsidRDefault="00CA7D3E">
      <w:pPr>
        <w:spacing w:beforeLines="50" w:before="156" w:line="4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方向 07 作曲：</w:t>
      </w:r>
      <w:r>
        <w:rPr>
          <w:rFonts w:ascii="宋体" w:eastAsia="宋体" w:hAnsi="宋体" w:cs="宋体" w:hint="eastAsia"/>
          <w:sz w:val="28"/>
          <w:szCs w:val="28"/>
        </w:rPr>
        <w:t>专业面试。</w:t>
      </w:r>
    </w:p>
    <w:p w14:paraId="0989DFA1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0954EA26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19A7724C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47D893D1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5AAB9A55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044C8DD1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07E943BA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1AD7DDE9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6668F4FB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638B2A02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6CD76CFC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1F7CECB8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16921B59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7E2FEA43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0F3B10BE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67FDFB00" w14:textId="77777777" w:rsidR="00264DF7" w:rsidRDefault="00264DF7">
      <w:pPr>
        <w:rPr>
          <w:rFonts w:ascii="宋体" w:hAnsi="宋体" w:cs="宋体"/>
          <w:b/>
          <w:bCs/>
          <w:kern w:val="0"/>
          <w:sz w:val="28"/>
          <w:szCs w:val="28"/>
        </w:rPr>
      </w:pPr>
    </w:p>
    <w:p w14:paraId="6FE1278E" w14:textId="77777777" w:rsidR="00264DF7" w:rsidRPr="00AF67EF" w:rsidRDefault="00264DF7"/>
    <w:sectPr w:rsidR="00264DF7" w:rsidRPr="00AF67E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C851" w14:textId="77777777" w:rsidR="00823982" w:rsidRDefault="00823982" w:rsidP="00AF67EF">
      <w:r>
        <w:separator/>
      </w:r>
    </w:p>
  </w:endnote>
  <w:endnote w:type="continuationSeparator" w:id="0">
    <w:p w14:paraId="0D58DE93" w14:textId="77777777" w:rsidR="00823982" w:rsidRDefault="00823982" w:rsidP="00AF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6859" w14:textId="77777777" w:rsidR="00AF67EF" w:rsidRDefault="00AF67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7179F0B6" w14:textId="77777777" w:rsidR="00AF67EF" w:rsidRDefault="00AF67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5B85" w14:textId="77777777" w:rsidR="00823982" w:rsidRDefault="00823982" w:rsidP="00AF67EF">
      <w:r>
        <w:separator/>
      </w:r>
    </w:p>
  </w:footnote>
  <w:footnote w:type="continuationSeparator" w:id="0">
    <w:p w14:paraId="5C59CD46" w14:textId="77777777" w:rsidR="00823982" w:rsidRDefault="00823982" w:rsidP="00AF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C2B"/>
    <w:rsid w:val="00164488"/>
    <w:rsid w:val="00264DF7"/>
    <w:rsid w:val="004958E1"/>
    <w:rsid w:val="0054637E"/>
    <w:rsid w:val="0055715A"/>
    <w:rsid w:val="00566C2B"/>
    <w:rsid w:val="007C441D"/>
    <w:rsid w:val="00823982"/>
    <w:rsid w:val="009B0405"/>
    <w:rsid w:val="00A723A5"/>
    <w:rsid w:val="00AF67EF"/>
    <w:rsid w:val="00BB338F"/>
    <w:rsid w:val="00CA7D3E"/>
    <w:rsid w:val="00D233C5"/>
    <w:rsid w:val="00E720D6"/>
    <w:rsid w:val="02840F44"/>
    <w:rsid w:val="067B34B1"/>
    <w:rsid w:val="06862C85"/>
    <w:rsid w:val="07440058"/>
    <w:rsid w:val="07991F84"/>
    <w:rsid w:val="08053EFD"/>
    <w:rsid w:val="082E5F0E"/>
    <w:rsid w:val="0A26332B"/>
    <w:rsid w:val="0B333627"/>
    <w:rsid w:val="0B4C24BE"/>
    <w:rsid w:val="0B6B6AB5"/>
    <w:rsid w:val="0C79498A"/>
    <w:rsid w:val="0D0A0355"/>
    <w:rsid w:val="0FEC0D7B"/>
    <w:rsid w:val="10125409"/>
    <w:rsid w:val="10507B23"/>
    <w:rsid w:val="110F7B9B"/>
    <w:rsid w:val="136E07EA"/>
    <w:rsid w:val="138B091E"/>
    <w:rsid w:val="158A7B4D"/>
    <w:rsid w:val="169F0A69"/>
    <w:rsid w:val="170342BA"/>
    <w:rsid w:val="175C21BD"/>
    <w:rsid w:val="17770BBD"/>
    <w:rsid w:val="17D62581"/>
    <w:rsid w:val="1AD92AA5"/>
    <w:rsid w:val="1B224B74"/>
    <w:rsid w:val="1C7F517D"/>
    <w:rsid w:val="1D357137"/>
    <w:rsid w:val="1D5422A5"/>
    <w:rsid w:val="1D780810"/>
    <w:rsid w:val="1E3F54A3"/>
    <w:rsid w:val="1FCF6E73"/>
    <w:rsid w:val="2044337B"/>
    <w:rsid w:val="20C31AC7"/>
    <w:rsid w:val="216D100A"/>
    <w:rsid w:val="223D25A3"/>
    <w:rsid w:val="238C5FE8"/>
    <w:rsid w:val="249446C0"/>
    <w:rsid w:val="24E93131"/>
    <w:rsid w:val="25274DC1"/>
    <w:rsid w:val="25BC0456"/>
    <w:rsid w:val="26472DAE"/>
    <w:rsid w:val="268272FA"/>
    <w:rsid w:val="26C47FD2"/>
    <w:rsid w:val="27120A9C"/>
    <w:rsid w:val="298B3619"/>
    <w:rsid w:val="29B1024E"/>
    <w:rsid w:val="2A2E6D15"/>
    <w:rsid w:val="2AA74FE2"/>
    <w:rsid w:val="2B265D52"/>
    <w:rsid w:val="2BC21C41"/>
    <w:rsid w:val="2BDB1D40"/>
    <w:rsid w:val="2CFC5106"/>
    <w:rsid w:val="2D702E98"/>
    <w:rsid w:val="2F326370"/>
    <w:rsid w:val="304711F8"/>
    <w:rsid w:val="322019CB"/>
    <w:rsid w:val="32921551"/>
    <w:rsid w:val="32AB6385"/>
    <w:rsid w:val="34DD74E5"/>
    <w:rsid w:val="353B46DE"/>
    <w:rsid w:val="3730221B"/>
    <w:rsid w:val="38213CFE"/>
    <w:rsid w:val="388B52D4"/>
    <w:rsid w:val="38B42C87"/>
    <w:rsid w:val="3941767C"/>
    <w:rsid w:val="3C3554DE"/>
    <w:rsid w:val="3C3801F3"/>
    <w:rsid w:val="3CD812BD"/>
    <w:rsid w:val="3EF54430"/>
    <w:rsid w:val="422F2110"/>
    <w:rsid w:val="42586204"/>
    <w:rsid w:val="42874C53"/>
    <w:rsid w:val="42BC1C5D"/>
    <w:rsid w:val="43E845CB"/>
    <w:rsid w:val="44046059"/>
    <w:rsid w:val="45101381"/>
    <w:rsid w:val="462E7CFA"/>
    <w:rsid w:val="46D61CC7"/>
    <w:rsid w:val="46E6047B"/>
    <w:rsid w:val="47B92145"/>
    <w:rsid w:val="48077E3B"/>
    <w:rsid w:val="482D76AB"/>
    <w:rsid w:val="483416BA"/>
    <w:rsid w:val="489108BA"/>
    <w:rsid w:val="48D43D0B"/>
    <w:rsid w:val="4B4D4D40"/>
    <w:rsid w:val="4BB949C8"/>
    <w:rsid w:val="4CD63358"/>
    <w:rsid w:val="4D732448"/>
    <w:rsid w:val="4ECD0181"/>
    <w:rsid w:val="4EF80152"/>
    <w:rsid w:val="4F98540D"/>
    <w:rsid w:val="4FC77D2B"/>
    <w:rsid w:val="4FE20C99"/>
    <w:rsid w:val="50DC5CD4"/>
    <w:rsid w:val="513A2155"/>
    <w:rsid w:val="52811E68"/>
    <w:rsid w:val="547F5DA8"/>
    <w:rsid w:val="56274325"/>
    <w:rsid w:val="57BF2D4E"/>
    <w:rsid w:val="58C75E36"/>
    <w:rsid w:val="59215D1B"/>
    <w:rsid w:val="5B6B1B22"/>
    <w:rsid w:val="5C2C2732"/>
    <w:rsid w:val="5C331D8D"/>
    <w:rsid w:val="5E015734"/>
    <w:rsid w:val="5E684F82"/>
    <w:rsid w:val="61267A03"/>
    <w:rsid w:val="619B13C2"/>
    <w:rsid w:val="61B70AC1"/>
    <w:rsid w:val="620A3D16"/>
    <w:rsid w:val="62560981"/>
    <w:rsid w:val="62794CA5"/>
    <w:rsid w:val="62E0210B"/>
    <w:rsid w:val="631E3DE2"/>
    <w:rsid w:val="63F40C2A"/>
    <w:rsid w:val="676A2685"/>
    <w:rsid w:val="686F5562"/>
    <w:rsid w:val="68EB6877"/>
    <w:rsid w:val="6AE9304A"/>
    <w:rsid w:val="6C32094A"/>
    <w:rsid w:val="6C475BB2"/>
    <w:rsid w:val="6C821328"/>
    <w:rsid w:val="6F5E3DBB"/>
    <w:rsid w:val="6F901275"/>
    <w:rsid w:val="6FB91A91"/>
    <w:rsid w:val="70145004"/>
    <w:rsid w:val="708A4415"/>
    <w:rsid w:val="708A5577"/>
    <w:rsid w:val="711B4938"/>
    <w:rsid w:val="71A57F41"/>
    <w:rsid w:val="71DE6866"/>
    <w:rsid w:val="71F41A83"/>
    <w:rsid w:val="73DB6FE7"/>
    <w:rsid w:val="73F20A1A"/>
    <w:rsid w:val="74E03FF8"/>
    <w:rsid w:val="76A71125"/>
    <w:rsid w:val="7749758B"/>
    <w:rsid w:val="77C714C3"/>
    <w:rsid w:val="792151BF"/>
    <w:rsid w:val="79B10D16"/>
    <w:rsid w:val="79E5290E"/>
    <w:rsid w:val="7AAE354D"/>
    <w:rsid w:val="7AB15272"/>
    <w:rsid w:val="7AF90BEF"/>
    <w:rsid w:val="7B1B79A6"/>
    <w:rsid w:val="7BDA1707"/>
    <w:rsid w:val="7C0D7564"/>
    <w:rsid w:val="7C6F4493"/>
    <w:rsid w:val="7ED43C50"/>
    <w:rsid w:val="7FD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C75A3"/>
  <w15:docId w15:val="{EC307E0E-20A2-4FC7-BFFB-AB9186F5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uiPriority w:val="99"/>
    <w:qFormat/>
    <w:rPr>
      <w:rFonts w:cs="Times New Roman"/>
    </w:rPr>
  </w:style>
  <w:style w:type="character" w:customStyle="1" w:styleId="1">
    <w:name w:val="明显参考1"/>
    <w:uiPriority w:val="99"/>
    <w:qFormat/>
    <w:rPr>
      <w:rFonts w:cs="Times New Roman"/>
      <w:b/>
      <w:bCs/>
      <w:smallCaps/>
      <w:color w:val="4472C4"/>
      <w:spacing w:val="5"/>
    </w:rPr>
  </w:style>
  <w:style w:type="character" w:customStyle="1" w:styleId="a4">
    <w:name w:val="页脚 字符"/>
    <w:link w:val="a3"/>
    <w:uiPriority w:val="99"/>
    <w:rsid w:val="00AF67EF"/>
    <w:rPr>
      <w:rFonts w:ascii="等线" w:eastAsia="等线" w:hAnsi="等线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音乐舞蹈学院复试录取办法和网络远程复试方案</dc:title>
  <dc:creator>admia</dc:creator>
  <cp:lastModifiedBy>远 冰冰</cp:lastModifiedBy>
  <cp:revision>11</cp:revision>
  <cp:lastPrinted>2022-03-23T08:03:00Z</cp:lastPrinted>
  <dcterms:created xsi:type="dcterms:W3CDTF">2020-04-30T23:44:00Z</dcterms:created>
  <dcterms:modified xsi:type="dcterms:W3CDTF">2022-03-26T04:17:00Z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2157FBEF279E41B596F7A54D236BEEA7</vt:lpwstr>
  </property>
</Properties>
</file>