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608CD">
      <w:pPr>
        <w:rPr>
          <w:rFonts w:hint="eastAsia" w:ascii="黑体" w:hAnsi="黑体" w:eastAsia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3</w:t>
      </w:r>
    </w:p>
    <w:p w14:paraId="74EC8B78">
      <w:pPr>
        <w:widowControl/>
        <w:snapToGrid w:val="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河南省教育科学规划重大课题投标汇总表</w:t>
      </w:r>
    </w:p>
    <w:p w14:paraId="31AF631F">
      <w:pPr>
        <w:snapToGrid w:val="0"/>
        <w:rPr>
          <w:rFonts w:ascii="楷体_GB2312" w:hAnsi="宋体" w:eastAsia="楷体_GB2312"/>
          <w:sz w:val="13"/>
          <w:szCs w:val="13"/>
        </w:rPr>
      </w:pPr>
      <w:r>
        <w:rPr>
          <w:rFonts w:hint="eastAsia" w:ascii="楷体_GB2312" w:hAnsi="宋体" w:eastAsia="楷体_GB2312"/>
          <w:sz w:val="13"/>
          <w:szCs w:val="13"/>
        </w:rPr>
        <w:t xml:space="preserve"> </w:t>
      </w:r>
    </w:p>
    <w:p w14:paraId="307A5EB9">
      <w:pPr>
        <w:snapToGrid w:val="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填表人：           联系电话：               填报日期：   年   月   日    </w:t>
      </w:r>
      <w:r>
        <w:rPr>
          <w:rFonts w:ascii="楷体_GB2312" w:hAnsi="宋体" w:eastAsia="楷体_GB2312"/>
          <w:sz w:val="28"/>
          <w:szCs w:val="28"/>
        </w:rPr>
        <w:t xml:space="preserve">       </w:t>
      </w:r>
      <w:r>
        <w:rPr>
          <w:rFonts w:hint="eastAsia" w:ascii="楷体_GB2312" w:hAnsi="宋体" w:eastAsia="楷体_GB2312"/>
          <w:sz w:val="28"/>
          <w:szCs w:val="28"/>
        </w:rPr>
        <w:t xml:space="preserve">  报送单位盖章：</w:t>
      </w:r>
    </w:p>
    <w:tbl>
      <w:tblPr>
        <w:tblStyle w:val="4"/>
        <w:tblW w:w="1487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736"/>
        <w:gridCol w:w="1017"/>
        <w:gridCol w:w="1224"/>
        <w:gridCol w:w="1876"/>
        <w:gridCol w:w="1559"/>
        <w:gridCol w:w="1843"/>
        <w:gridCol w:w="1835"/>
        <w:gridCol w:w="1972"/>
      </w:tblGrid>
      <w:tr w14:paraId="22809C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90BD77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6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16B68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投标课题名称</w:t>
            </w:r>
          </w:p>
        </w:tc>
        <w:tc>
          <w:tcPr>
            <w:tcW w:w="101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21AD7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</w:t>
            </w:r>
          </w:p>
          <w:p w14:paraId="260CB4CD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0D857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</w:t>
            </w:r>
          </w:p>
          <w:p w14:paraId="79F86076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876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998D6C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559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3A22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65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9F248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主持人所在单位接收资助经费银行账户信息</w:t>
            </w:r>
          </w:p>
        </w:tc>
      </w:tr>
      <w:tr w14:paraId="091436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FC287B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6A9B818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8086082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46B5BBB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5AADC1E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6CB33CE">
            <w:pPr>
              <w:widowControl/>
              <w:jc w:val="left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8F358E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开户名（全称）</w:t>
            </w:r>
          </w:p>
        </w:tc>
        <w:tc>
          <w:tcPr>
            <w:tcW w:w="18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0692F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开户行（全称）</w:t>
            </w:r>
          </w:p>
        </w:tc>
        <w:tc>
          <w:tcPr>
            <w:tcW w:w="197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16D8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账号</w:t>
            </w:r>
          </w:p>
        </w:tc>
      </w:tr>
      <w:tr w14:paraId="24E05E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7ABD0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1FBFF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1D52A8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F8DBE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859AC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4FCE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695C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河南师范大学</w:t>
            </w:r>
          </w:p>
        </w:tc>
        <w:tc>
          <w:tcPr>
            <w:tcW w:w="18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C3914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中国建设银行新乡市北干道支行</w:t>
            </w:r>
          </w:p>
        </w:tc>
        <w:tc>
          <w:tcPr>
            <w:tcW w:w="197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666292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41001562710050200486</w:t>
            </w:r>
            <w:bookmarkStart w:id="0" w:name="_GoBack"/>
            <w:bookmarkEnd w:id="0"/>
          </w:p>
        </w:tc>
      </w:tr>
      <w:tr w14:paraId="60E9F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ABC99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42145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12665A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ED7F5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3BBF37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23963E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7ACA1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669BC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35BE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3FEB04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C48EC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663310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C1E8E4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06B3C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ED906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8C187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F525BF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5D1B9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B8F09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</w:tbl>
    <w:p w14:paraId="300F14F1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212E86-BF77-4E2B-9D38-D7EA87D887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A9687D5-06C5-4FEB-8A7C-A2A016FC6C7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1D01742-C00C-438B-B090-A7616307D169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5659BB83-5EBC-4C30-82B2-7C04A9BE90F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1E816">
    <w:pPr>
      <w:pStyle w:val="3"/>
    </w:pPr>
    <w:r>
      <w:rPr>
        <w:sz w:val="18"/>
      </w:rPr>
      <w:pict>
        <v:shape id="PowerPlusWaterMarkObject162230" o:spid="_x0000_s4097" o:spt="136" type="#_x0000_t136" style="position:absolute;left:0pt;height:50.3pt;width:706.4pt;mso-position-horizontal:center;mso-position-horizontal-relative:margin;mso-position-vertical:center;mso-position-vertical-relative:margin;rotation:-2949120f;z-index:-251657216;mso-width-relative:page;mso-height-relative:page;" fillcolor="#BFBFBF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河南省教育科学规划领导小组办公室" style="font-family:楷体;font-size:50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98"/>
    <w:rsid w:val="0001375F"/>
    <w:rsid w:val="000B1048"/>
    <w:rsid w:val="005007C2"/>
    <w:rsid w:val="005933B6"/>
    <w:rsid w:val="008516A0"/>
    <w:rsid w:val="0095117B"/>
    <w:rsid w:val="00BB31AB"/>
    <w:rsid w:val="00BE3AED"/>
    <w:rsid w:val="00FF1898"/>
    <w:rsid w:val="1EB55727"/>
    <w:rsid w:val="40BC0F5D"/>
    <w:rsid w:val="5E6D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6</TotalTime>
  <ScaleCrop>false</ScaleCrop>
  <LinksUpToDate>false</LinksUpToDate>
  <CharactersWithSpaces>160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2023-08-01T01:27:00Z</dcterms:created>
  <dc:creator>Administrator</dc:creator>
  <cp:lastModifiedBy>灵儿</cp:lastModifiedBy>
  <cp:lastPrinted>2026-06-30T04:01:00Z</cp:lastPrinted>
  <dcterms:modified xsi:type="dcterms:W3CDTF">2026-07-07T03:13:39Z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9619FA6F7DBC471291C3AA7DDC9767BC_12</vt:lpwstr>
  </property>
</Properties>
</file>