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4BFDE">
      <w:pPr>
        <w:rPr>
          <w:rFonts w:hint="eastAsia" w:ascii="黑体" w:hAnsi="黑体" w:eastAsia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6</w:t>
      </w:r>
    </w:p>
    <w:p w14:paraId="0CF16B3D">
      <w:pPr>
        <w:widowControl/>
        <w:snapToGrid w:val="0"/>
        <w:jc w:val="center"/>
        <w:rPr>
          <w:rFonts w:ascii="方正小标宋简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kern w:val="0"/>
          <w:sz w:val="44"/>
          <w:szCs w:val="44"/>
        </w:rPr>
        <w:t>河南省教育科学规划重点课题申请汇总表</w:t>
      </w:r>
    </w:p>
    <w:p w14:paraId="24ABB07E">
      <w:pPr>
        <w:snapToGrid w:val="0"/>
        <w:rPr>
          <w:rFonts w:ascii="楷体_GB2312" w:hAnsi="宋体" w:eastAsia="楷体_GB2312"/>
          <w:sz w:val="11"/>
          <w:szCs w:val="11"/>
        </w:rPr>
      </w:pPr>
      <w:r>
        <w:rPr>
          <w:rFonts w:hint="eastAsia" w:ascii="楷体_GB2312" w:hAnsi="宋体" w:eastAsia="楷体_GB2312"/>
          <w:sz w:val="11"/>
          <w:szCs w:val="11"/>
        </w:rPr>
        <w:t xml:space="preserve"> </w:t>
      </w:r>
    </w:p>
    <w:p w14:paraId="699EA77D">
      <w:pPr>
        <w:snapToGrid w:val="0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填表人：           联系电话：               填报日期：   年   月   日      报送单位盖章：</w:t>
      </w:r>
    </w:p>
    <w:tbl>
      <w:tblPr>
        <w:tblStyle w:val="4"/>
        <w:tblW w:w="1400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736"/>
        <w:gridCol w:w="1017"/>
        <w:gridCol w:w="1224"/>
        <w:gridCol w:w="1321"/>
        <w:gridCol w:w="1209"/>
        <w:gridCol w:w="1910"/>
        <w:gridCol w:w="1980"/>
        <w:gridCol w:w="1800"/>
      </w:tblGrid>
      <w:tr w14:paraId="442076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0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8C5ED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2736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E7428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申请课题名称</w:t>
            </w:r>
          </w:p>
        </w:tc>
        <w:tc>
          <w:tcPr>
            <w:tcW w:w="101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B028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</w:t>
            </w:r>
          </w:p>
          <w:p w14:paraId="3F7C4F94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24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05C180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</w:t>
            </w:r>
          </w:p>
          <w:p w14:paraId="3ADD1215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321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0B8D8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课题组</w:t>
            </w:r>
          </w:p>
          <w:p w14:paraId="2C40CB49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成员</w:t>
            </w:r>
          </w:p>
        </w:tc>
        <w:tc>
          <w:tcPr>
            <w:tcW w:w="1209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C36A30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联系</w:t>
            </w:r>
          </w:p>
          <w:p w14:paraId="7FCD95E4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电话</w:t>
            </w:r>
          </w:p>
        </w:tc>
        <w:tc>
          <w:tcPr>
            <w:tcW w:w="5690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FC3F99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主持人所在单位接收资助经费银行账户信息</w:t>
            </w:r>
          </w:p>
        </w:tc>
      </w:tr>
      <w:tr w14:paraId="51ED06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0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05D2D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7E35FFE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8E6422E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485AD4F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7569E4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10380FB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7FFF0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开户名（全称）</w:t>
            </w:r>
          </w:p>
        </w:tc>
        <w:tc>
          <w:tcPr>
            <w:tcW w:w="19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28376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开户行（全称）</w:t>
            </w:r>
          </w:p>
        </w:tc>
        <w:tc>
          <w:tcPr>
            <w:tcW w:w="18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9A2793">
            <w:pPr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账号</w:t>
            </w:r>
          </w:p>
        </w:tc>
      </w:tr>
      <w:tr w14:paraId="08AF8A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C8183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71276C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25A37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BACBE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F0123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4B8F54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C66DD9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河南师范大学</w:t>
            </w:r>
          </w:p>
        </w:tc>
        <w:tc>
          <w:tcPr>
            <w:tcW w:w="19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70D9B3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中国建设银行新乡市北干道支行</w:t>
            </w:r>
          </w:p>
        </w:tc>
        <w:tc>
          <w:tcPr>
            <w:tcW w:w="18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5C86E3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41001562710050200486</w:t>
            </w:r>
          </w:p>
        </w:tc>
      </w:tr>
      <w:tr w14:paraId="36E49A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6720DA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4328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F304AA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06BA69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2A2104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16C3E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285E6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37C0AA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71A31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  <w:tr w14:paraId="62A767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8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164B61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56B76F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C7E615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2756B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EF4FC7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47131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072DDB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770837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832822">
            <w:pPr>
              <w:snapToGrid w:val="0"/>
              <w:jc w:val="center"/>
              <w:rPr>
                <w:rFonts w:ascii="仿宋_GB2312" w:hAnsi="宋体"/>
                <w:kern w:val="0"/>
                <w:sz w:val="28"/>
                <w:szCs w:val="28"/>
              </w:rPr>
            </w:pPr>
          </w:p>
        </w:tc>
      </w:tr>
    </w:tbl>
    <w:p w14:paraId="6B3300B1">
      <w:pPr>
        <w:spacing w:line="400" w:lineRule="exact"/>
        <w:ind w:firstLine="480" w:firstLineChars="200"/>
        <w:rPr>
          <w:rFonts w:ascii="楷体_GB2312" w:eastAsia="楷体_GB2312"/>
          <w:sz w:val="24"/>
          <w:szCs w:val="24"/>
        </w:rPr>
      </w:pPr>
    </w:p>
    <w:p w14:paraId="64C593DD"/>
    <w:p w14:paraId="66A10817"/>
    <w:sectPr>
      <w:headerReference r:id="rId3" w:type="default"/>
      <w:pgSz w:w="16838" w:h="11906" w:orient="landscape"/>
      <w:pgMar w:top="1361" w:right="2268" w:bottom="1531" w:left="1644" w:header="0" w:footer="1814" w:gutter="0"/>
      <w:cols w:space="72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9EA2E2-FED0-4A05-9C59-CD82E5CD8B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5C00FE1-0142-4E56-B619-B0BB2E9111D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798DED5F-B6B1-479A-B9EA-6EA0B77BF20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7B25DD0-21E4-48CB-8F53-7FC8DCFE0F0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80C31153-D056-4697-B04F-EC82306C717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DC139">
    <w:pPr>
      <w:pStyle w:val="3"/>
    </w:pPr>
    <w:r>
      <w:rPr>
        <w:sz w:val="18"/>
      </w:rPr>
      <w:pict>
        <v:shape id="PowerPlusWaterMarkObject290465" o:spid="_x0000_s3077" o:spt="136" type="#_x0000_t136" style="position:absolute;left:0pt;height:50.3pt;width:618.3pt;mso-position-horizontal:center;mso-position-horizontal-relative:margin;mso-position-vertical:center;mso-position-vertical-relative:margin;rotation:-2949120f;z-index:-251657216;mso-width-relative:page;mso-height-relative:page;" fillcolor="#BFBFBF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河南省教育科学领导小组办公室" style="font-family:楷体;font-size:50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CD"/>
    <w:rsid w:val="0001375F"/>
    <w:rsid w:val="005007C2"/>
    <w:rsid w:val="00900A70"/>
    <w:rsid w:val="00C705CD"/>
    <w:rsid w:val="00CF4FD0"/>
    <w:rsid w:val="00DA275D"/>
    <w:rsid w:val="17866D45"/>
    <w:rsid w:val="18CD442F"/>
    <w:rsid w:val="26AF22CD"/>
    <w:rsid w:val="7ECA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0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2023-08-01T01:28:00Z</dcterms:created>
  <dc:creator>Administrator</dc:creator>
  <cp:lastModifiedBy>灵儿</cp:lastModifiedBy>
  <cp:lastPrinted>2026-07-01T00:47:00Z</cp:lastPrinted>
  <dcterms:modified xsi:type="dcterms:W3CDTF">2026-07-07T03:14:10Z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A07B880B9167413EB494B38CEFE54217_12</vt:lpwstr>
  </property>
</Properties>
</file>