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26060" w14:textId="77777777" w:rsidR="00242176" w:rsidRDefault="00242176" w:rsidP="00242176">
      <w:pPr>
        <w:pStyle w:val="cjk"/>
        <w:shd w:val="clear" w:color="auto" w:fill="FFFFFF"/>
        <w:spacing w:after="0" w:line="420" w:lineRule="atLeast"/>
        <w:ind w:left="482" w:hanging="482"/>
      </w:pPr>
      <w:r>
        <w:rPr>
          <w:rStyle w:val="a7"/>
          <w:rFonts w:hint="eastAsia"/>
          <w:color w:val="000000"/>
          <w:sz w:val="32"/>
          <w:szCs w:val="32"/>
        </w:rPr>
        <w:t>附件一</w:t>
      </w:r>
    </w:p>
    <w:p w14:paraId="25382E8D" w14:textId="77777777" w:rsidR="00242176" w:rsidRDefault="00242176" w:rsidP="00242176">
      <w:pPr>
        <w:pStyle w:val="cjk"/>
        <w:shd w:val="clear" w:color="auto" w:fill="FFFFFF"/>
        <w:spacing w:after="0" w:line="420" w:lineRule="atLeast"/>
        <w:ind w:left="482" w:hanging="482"/>
        <w:rPr>
          <w:rFonts w:hint="eastAsia"/>
        </w:rPr>
      </w:pPr>
    </w:p>
    <w:p w14:paraId="775E8B72" w14:textId="77777777" w:rsidR="00242176" w:rsidRDefault="00242176" w:rsidP="00242176">
      <w:pPr>
        <w:pStyle w:val="cjk"/>
        <w:shd w:val="clear" w:color="auto" w:fill="FFFFFF"/>
        <w:spacing w:after="0" w:line="539" w:lineRule="atLeast"/>
        <w:jc w:val="center"/>
        <w:rPr>
          <w:rFonts w:hint="eastAsia"/>
        </w:rPr>
      </w:pPr>
      <w:r>
        <w:rPr>
          <w:rStyle w:val="a7"/>
          <w:rFonts w:ascii="黑体" w:eastAsia="黑体" w:hAnsi="黑体" w:hint="eastAsia"/>
          <w:sz w:val="44"/>
          <w:szCs w:val="44"/>
        </w:rPr>
        <w:t>文学院党委书记、院长接待日制度</w:t>
      </w:r>
    </w:p>
    <w:p w14:paraId="01188569" w14:textId="77777777" w:rsidR="00242176" w:rsidRDefault="00242176" w:rsidP="00242176">
      <w:pPr>
        <w:pStyle w:val="cjk"/>
        <w:shd w:val="clear" w:color="auto" w:fill="FFFFFF"/>
        <w:spacing w:before="102" w:after="102" w:line="360" w:lineRule="auto"/>
        <w:ind w:firstLine="641"/>
        <w:rPr>
          <w:rFonts w:hint="eastAsia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为了加强师生沟通，广泛听取师生反映的意见和建议，及时了解师生情况、解决师生反映的问题和困难，切实强化师生管理和思想政治教育工作，特制定文学院党委书记、院长接待日制度。</w:t>
      </w:r>
    </w:p>
    <w:p w14:paraId="24C2BD53" w14:textId="77777777" w:rsidR="00242176" w:rsidRDefault="00242176" w:rsidP="00242176">
      <w:pPr>
        <w:pStyle w:val="cjk"/>
        <w:shd w:val="clear" w:color="auto" w:fill="FFFFFF"/>
        <w:spacing w:before="102" w:after="102" w:line="360" w:lineRule="auto"/>
        <w:ind w:firstLine="556"/>
        <w:rPr>
          <w:rFonts w:hint="eastAsia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1.党委书记接待日和院长接待日原则上每月安排两次，党委书记、院长轮流进行。具体时间安排在每月第一周和第三周星期五下午三点至六点，地点在党委书记或院长办公室。学院办公室将提前在学院网页和公告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</w:rPr>
        <w:t>栏通知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</w:rPr>
        <w:t>接待日的具体时间、地点。日常上班期间，也可以随时接待来访。</w:t>
      </w:r>
    </w:p>
    <w:p w14:paraId="5DE5EB20" w14:textId="77777777" w:rsidR="00242176" w:rsidRDefault="00242176" w:rsidP="00242176">
      <w:pPr>
        <w:pStyle w:val="cjk"/>
        <w:shd w:val="clear" w:color="auto" w:fill="FFFFFF"/>
        <w:spacing w:before="102" w:after="102" w:line="360" w:lineRule="auto"/>
        <w:ind w:firstLine="737"/>
        <w:rPr>
          <w:rFonts w:hint="eastAsia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2.党委书记、院长接待日的接待对象为：学院教职工、研究生、本科生。同时也欢迎学生家长和社会各界人士反映问题，提出意见建议。</w:t>
      </w:r>
    </w:p>
    <w:p w14:paraId="587A0506" w14:textId="77777777" w:rsidR="00242176" w:rsidRDefault="00242176" w:rsidP="00242176">
      <w:pPr>
        <w:pStyle w:val="cjk"/>
        <w:shd w:val="clear" w:color="auto" w:fill="FFFFFF"/>
        <w:spacing w:before="102" w:after="102" w:line="360" w:lineRule="auto"/>
        <w:ind w:firstLine="737"/>
        <w:rPr>
          <w:rFonts w:hint="eastAsia"/>
        </w:rPr>
      </w:pPr>
      <w:bookmarkStart w:id="0" w:name="_GoBack"/>
      <w:bookmarkEnd w:id="0"/>
      <w:r>
        <w:rPr>
          <w:rFonts w:ascii="仿宋_GB2312" w:eastAsia="仿宋_GB2312" w:hint="eastAsia"/>
          <w:color w:val="333333"/>
          <w:sz w:val="32"/>
          <w:szCs w:val="32"/>
        </w:rPr>
        <w:t>3.党委书记、院长应当热情接待来访者，耐心听取他们反映的情况，宣传国家或学校制定的方针和政策，解释学校及学院的有关工作。对提出的问题，能够立刻解决的立刻解决；不能解决的记录在案，接待日后研究解决；对确实不能解决或解决有困难的问题，必须做好解释工作；</w:t>
      </w: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对提出的有利于学院发展和促进学院工作的意见、建议或涉及学院工作的重大问题，可提交党政联席会议研究决定。</w:t>
      </w:r>
    </w:p>
    <w:p w14:paraId="5C1FA9F8" w14:textId="77777777" w:rsidR="00242176" w:rsidRDefault="00242176" w:rsidP="00242176">
      <w:pPr>
        <w:pStyle w:val="cjk"/>
        <w:shd w:val="clear" w:color="auto" w:fill="FFFFFF"/>
        <w:spacing w:before="102" w:after="102" w:line="360" w:lineRule="auto"/>
        <w:ind w:firstLine="737"/>
        <w:rPr>
          <w:rFonts w:hint="eastAsia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4.党委书记、院长对接待情况和处理意见要有较为详细的记录（也可安排工作人员进行记录），但来访者认为需要保密的内容，可不做记录或者做好保密工作。</w:t>
      </w:r>
    </w:p>
    <w:p w14:paraId="45C8736C" w14:textId="77777777" w:rsidR="00242176" w:rsidRDefault="00242176" w:rsidP="00242176">
      <w:pPr>
        <w:pStyle w:val="cjk"/>
        <w:shd w:val="clear" w:color="auto" w:fill="FFFFFF"/>
        <w:spacing w:before="102" w:after="102" w:line="360" w:lineRule="auto"/>
        <w:ind w:firstLine="737"/>
        <w:rPr>
          <w:rFonts w:hint="eastAsia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5.党委书记、院长每学期应在全院教职工大会上通报接待日的有关情况。</w:t>
      </w:r>
    </w:p>
    <w:p w14:paraId="3600D864" w14:textId="77777777" w:rsidR="00242176" w:rsidRDefault="00242176" w:rsidP="00242176">
      <w:pPr>
        <w:pStyle w:val="cjk"/>
        <w:shd w:val="clear" w:color="auto" w:fill="FFFFFF"/>
        <w:spacing w:before="102" w:after="102" w:line="360" w:lineRule="auto"/>
        <w:jc w:val="center"/>
        <w:rPr>
          <w:rFonts w:hint="eastAsia"/>
        </w:rPr>
      </w:pPr>
    </w:p>
    <w:p w14:paraId="597A4C38" w14:textId="77777777" w:rsidR="00242176" w:rsidRDefault="00242176" w:rsidP="00242176">
      <w:pPr>
        <w:pStyle w:val="cjk"/>
        <w:shd w:val="clear" w:color="auto" w:fill="FFFFFF"/>
        <w:spacing w:before="102" w:after="102" w:line="360" w:lineRule="auto"/>
        <w:jc w:val="center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文学院</w:t>
      </w:r>
    </w:p>
    <w:p w14:paraId="43CADCA8" w14:textId="77777777" w:rsidR="00242176" w:rsidRDefault="00242176" w:rsidP="00242176">
      <w:pPr>
        <w:pStyle w:val="cjk"/>
        <w:shd w:val="clear" w:color="auto" w:fill="FFFFFF"/>
        <w:spacing w:before="102" w:after="102"/>
        <w:jc w:val="right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2020年11月2日</w:t>
      </w:r>
    </w:p>
    <w:p w14:paraId="2FC6ECF7" w14:textId="77777777" w:rsidR="00047050" w:rsidRDefault="00047050"/>
    <w:sectPr w:rsidR="00047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62BDD" w14:textId="77777777" w:rsidR="00452D83" w:rsidRDefault="00452D83" w:rsidP="00242176">
      <w:r>
        <w:separator/>
      </w:r>
    </w:p>
  </w:endnote>
  <w:endnote w:type="continuationSeparator" w:id="0">
    <w:p w14:paraId="2613F0BA" w14:textId="77777777" w:rsidR="00452D83" w:rsidRDefault="00452D83" w:rsidP="0024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9E8BA" w14:textId="77777777" w:rsidR="00452D83" w:rsidRDefault="00452D83" w:rsidP="00242176">
      <w:r>
        <w:separator/>
      </w:r>
    </w:p>
  </w:footnote>
  <w:footnote w:type="continuationSeparator" w:id="0">
    <w:p w14:paraId="681E2A0A" w14:textId="77777777" w:rsidR="00452D83" w:rsidRDefault="00452D83" w:rsidP="00242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FA"/>
    <w:rsid w:val="00047050"/>
    <w:rsid w:val="001843BF"/>
    <w:rsid w:val="00242176"/>
    <w:rsid w:val="00452D83"/>
    <w:rsid w:val="007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60A41-9FD1-47AE-AF8C-F682A5F6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1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176"/>
    <w:rPr>
      <w:sz w:val="18"/>
      <w:szCs w:val="18"/>
    </w:rPr>
  </w:style>
  <w:style w:type="paragraph" w:customStyle="1" w:styleId="cjk">
    <w:name w:val="cjk"/>
    <w:basedOn w:val="a"/>
    <w:rsid w:val="00242176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7">
    <w:name w:val="Strong"/>
    <w:basedOn w:val="a0"/>
    <w:uiPriority w:val="22"/>
    <w:qFormat/>
    <w:rsid w:val="00242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2020-11-19T09:58:00Z</dcterms:created>
  <dcterms:modified xsi:type="dcterms:W3CDTF">2020-11-19T10:01:00Z</dcterms:modified>
</cp:coreProperties>
</file>