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C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附件2：</w:t>
      </w:r>
    </w:p>
    <w:p w14:paraId="2C9F2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“阳光晨跑”优秀指导老师推荐表</w:t>
      </w:r>
    </w:p>
    <w:tbl>
      <w:tblPr>
        <w:tblStyle w:val="2"/>
        <w:tblW w:w="844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970"/>
        <w:gridCol w:w="779"/>
        <w:gridCol w:w="1111"/>
        <w:gridCol w:w="1130"/>
        <w:gridCol w:w="1410"/>
        <w:gridCol w:w="993"/>
        <w:gridCol w:w="879"/>
      </w:tblGrid>
      <w:tr w14:paraId="4B4CC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6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XX学院</w:t>
            </w:r>
          </w:p>
        </w:tc>
        <w:tc>
          <w:tcPr>
            <w:tcW w:w="7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担任职务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专职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辅导员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8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入职</w:t>
            </w:r>
          </w:p>
          <w:p w14:paraId="531E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E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14:paraId="17AFC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A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所带年级</w:t>
            </w:r>
          </w:p>
          <w:p w14:paraId="070E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及人数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AF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2024级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/300人</w:t>
            </w:r>
          </w:p>
        </w:tc>
        <w:tc>
          <w:tcPr>
            <w:tcW w:w="18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2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院（部）开展</w:t>
            </w:r>
          </w:p>
          <w:p w14:paraId="3DB99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活动总次数</w:t>
            </w:r>
          </w:p>
        </w:tc>
        <w:tc>
          <w:tcPr>
            <w:tcW w:w="1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0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8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带队参加</w:t>
            </w:r>
          </w:p>
          <w:p w14:paraId="22F01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次数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</w:tr>
      <w:tr w14:paraId="35D9C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7" w:hRule="atLeast"/>
          <w:jc w:val="center"/>
        </w:trPr>
        <w:tc>
          <w:tcPr>
            <w:tcW w:w="1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B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组织活动个人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总结</w:t>
            </w:r>
          </w:p>
        </w:tc>
        <w:tc>
          <w:tcPr>
            <w:tcW w:w="72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A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简要介绍，本人组织学生开展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“阳光晨跑”及各类社团活动的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总体情况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取得成效，院（部）组织晨跑活动总次数、本人带队参加活动总次数，学生参加活动总人次等，本人参与新闻宣传报道总体情况，晨跑活动中发现的问题和解决措施，针对晨跑活动意见建议等，3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  <w:lang w:val="en-US" w:eastAsia="zh-CN"/>
              </w:rPr>
              <w:t>00字以内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</w:rPr>
              <w:t>）</w:t>
            </w:r>
          </w:p>
        </w:tc>
      </w:tr>
      <w:tr w14:paraId="162D8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4" w:hRule="atLeast"/>
          <w:jc w:val="center"/>
        </w:trPr>
        <w:tc>
          <w:tcPr>
            <w:tcW w:w="1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18"/>
                <w:lang w:val="en-US" w:eastAsia="zh-CN"/>
              </w:rPr>
              <w:t>院（部）推荐意见</w:t>
            </w:r>
          </w:p>
        </w:tc>
        <w:tc>
          <w:tcPr>
            <w:tcW w:w="72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7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2560" w:firstLineChars="800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 w14:paraId="3DA62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 w14:paraId="7FE2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 w14:paraId="3398C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firstLine="3360" w:firstLineChars="1200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签字：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</w:tr>
    </w:tbl>
    <w:p w14:paraId="3558EB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2E0E"/>
    <w:rsid w:val="5EF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2024-12-12T13:46:00Z</dcterms:created>
  <dc:creator>是帅呀</dc:creator>
  <cp:lastModifiedBy>是帅呀</cp:lastModifiedBy>
  <dcterms:modified xsi:type="dcterms:W3CDTF">2024-12-12T13:46:28Z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FABC2B6FB441494A99C3A94E6D4793FB_11</vt:lpwstr>
  </property>
</Properties>
</file>