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546" w:type="dxa"/>
        <w:tblInd w:w="-315" w:type="dxa"/>
        <w:tblLayout w:type="fixed"/>
        <w:tblCellMar>
          <w:top w:w="0" w:type="dxa"/>
          <w:left w:w="0" w:type="dxa"/>
          <w:bottom w:w="0" w:type="dxa"/>
          <w:right w:w="0" w:type="dxa"/>
        </w:tblCellMar>
      </w:tblPr>
      <w:tblGrid>
        <w:gridCol w:w="653"/>
        <w:gridCol w:w="761"/>
        <w:gridCol w:w="3425"/>
        <w:gridCol w:w="618"/>
        <w:gridCol w:w="897"/>
        <w:gridCol w:w="787"/>
        <w:gridCol w:w="1362"/>
        <w:gridCol w:w="1043"/>
      </w:tblGrid>
      <w:tr>
        <w:tblPrEx>
          <w:tblCellMar>
            <w:top w:w="0" w:type="dxa"/>
            <w:left w:w="0" w:type="dxa"/>
            <w:bottom w:w="0" w:type="dxa"/>
            <w:right w:w="0" w:type="dxa"/>
          </w:tblCellMar>
        </w:tblPrEx>
        <w:trPr>
          <w:trHeight w:val="1134" w:hRule="atLeast"/>
        </w:trPr>
        <w:tc>
          <w:tcPr>
            <w:tcW w:w="8503" w:type="dxa"/>
            <w:gridSpan w:val="7"/>
            <w:tcBorders>
              <w:top w:val="nil"/>
              <w:left w:val="nil"/>
              <w:bottom w:val="nil"/>
              <w:right w:val="nil"/>
            </w:tcBorders>
            <w:shd w:val="clear" w:color="auto" w:fill="auto"/>
            <w:tcMar>
              <w:top w:w="15" w:type="dxa"/>
              <w:left w:w="15" w:type="dxa"/>
              <w:right w:w="15" w:type="dxa"/>
            </w:tcMar>
            <w:vAlign w:val="center"/>
          </w:tcPr>
          <w:p>
            <w:pPr>
              <w:widowControl/>
              <w:ind w:firstLine="723" w:firstLineChars="200"/>
              <w:jc w:val="both"/>
              <w:textAlignment w:val="center"/>
              <w:rPr>
                <w:rFonts w:hint="eastAsia" w:ascii="宋体" w:hAnsi="宋体" w:eastAsia="宋体" w:cs="宋体"/>
                <w:b/>
                <w:color w:val="000000"/>
                <w:kern w:val="0"/>
                <w:sz w:val="36"/>
                <w:szCs w:val="36"/>
                <w:lang w:bidi="ar"/>
              </w:rPr>
            </w:pPr>
            <w:r>
              <w:rPr>
                <w:rFonts w:hint="eastAsia" w:ascii="宋体" w:hAnsi="宋体" w:eastAsia="宋体" w:cs="宋体"/>
                <w:b/>
                <w:color w:val="000000"/>
                <w:kern w:val="0"/>
                <w:sz w:val="36"/>
                <w:szCs w:val="36"/>
                <w:lang w:val="en-US" w:eastAsia="zh-CN" w:bidi="ar"/>
              </w:rPr>
              <w:t>河南师范大学</w:t>
            </w:r>
            <w:r>
              <w:rPr>
                <w:rFonts w:hint="eastAsia" w:ascii="宋体" w:hAnsi="宋体" w:eastAsia="宋体" w:cs="宋体"/>
                <w:b/>
                <w:color w:val="000000"/>
                <w:kern w:val="0"/>
                <w:sz w:val="36"/>
                <w:szCs w:val="36"/>
                <w:lang w:bidi="ar"/>
              </w:rPr>
              <w:t>崇文楼五楼屋面防水</w:t>
            </w:r>
            <w:r>
              <w:rPr>
                <w:rFonts w:hint="eastAsia" w:ascii="宋体" w:hAnsi="宋体" w:eastAsia="宋体" w:cs="宋体"/>
                <w:b/>
                <w:color w:val="000000"/>
                <w:kern w:val="0"/>
                <w:sz w:val="36"/>
                <w:szCs w:val="36"/>
                <w:lang w:val="en-US" w:eastAsia="zh-CN" w:bidi="ar"/>
              </w:rPr>
              <w:t>维修报价</w:t>
            </w:r>
            <w:r>
              <w:rPr>
                <w:rFonts w:hint="eastAsia" w:ascii="宋体" w:hAnsi="宋体" w:eastAsia="宋体" w:cs="宋体"/>
                <w:b/>
                <w:color w:val="000000"/>
                <w:kern w:val="0"/>
                <w:sz w:val="36"/>
                <w:szCs w:val="36"/>
                <w:lang w:bidi="ar"/>
              </w:rPr>
              <w:t>清单</w:t>
            </w:r>
          </w:p>
          <w:p>
            <w:pPr>
              <w:widowControl/>
              <w:ind w:firstLine="723" w:firstLineChars="200"/>
              <w:jc w:val="both"/>
              <w:textAlignment w:val="center"/>
              <w:rPr>
                <w:rFonts w:hint="default" w:ascii="宋体" w:hAnsi="宋体" w:eastAsia="宋体" w:cs="宋体"/>
                <w:b/>
                <w:color w:val="000000"/>
                <w:sz w:val="36"/>
                <w:szCs w:val="36"/>
                <w:lang w:val="en-US" w:eastAsia="zh-CN"/>
              </w:rPr>
            </w:pPr>
            <w:r>
              <w:rPr>
                <w:rFonts w:hint="eastAsia" w:ascii="宋体" w:hAnsi="宋体" w:eastAsia="宋体" w:cs="宋体"/>
                <w:b/>
                <w:color w:val="000000"/>
                <w:kern w:val="0"/>
                <w:sz w:val="36"/>
                <w:szCs w:val="36"/>
                <w:lang w:val="en-US" w:eastAsia="zh-CN" w:bidi="ar"/>
              </w:rPr>
              <w:t xml:space="preserve"> </w:t>
            </w:r>
          </w:p>
        </w:tc>
        <w:tc>
          <w:tcPr>
            <w:tcW w:w="1043" w:type="dxa"/>
            <w:tcBorders>
              <w:top w:val="nil"/>
              <w:left w:val="nil"/>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36"/>
                <w:szCs w:val="36"/>
                <w:lang w:bidi="ar"/>
              </w:rPr>
            </w:pPr>
          </w:p>
        </w:tc>
      </w:tr>
      <w:tr>
        <w:tblPrEx>
          <w:tblCellMar>
            <w:top w:w="0" w:type="dxa"/>
            <w:left w:w="0" w:type="dxa"/>
            <w:bottom w:w="0" w:type="dxa"/>
            <w:right w:w="0" w:type="dxa"/>
          </w:tblCellMar>
        </w:tblPrEx>
        <w:trPr>
          <w:trHeight w:val="863"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序号</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项目</w:t>
            </w:r>
          </w:p>
        </w:tc>
        <w:tc>
          <w:tcPr>
            <w:tcW w:w="3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描述</w:t>
            </w:r>
          </w:p>
        </w:tc>
        <w:tc>
          <w:tcPr>
            <w:tcW w:w="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单位</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工程量</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rPr>
              <w:t>单价</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rPr>
              <w:t>合计</w:t>
            </w:r>
          </w:p>
        </w:tc>
        <w:tc>
          <w:tcPr>
            <w:tcW w:w="10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val="en-US" w:eastAsia="zh-CN"/>
              </w:rPr>
              <w:t>品牌</w:t>
            </w:r>
          </w:p>
        </w:tc>
      </w:tr>
      <w:tr>
        <w:tblPrEx>
          <w:tblCellMar>
            <w:top w:w="0" w:type="dxa"/>
            <w:left w:w="0" w:type="dxa"/>
            <w:bottom w:w="0" w:type="dxa"/>
            <w:right w:w="0" w:type="dxa"/>
          </w:tblCellMar>
        </w:tblPrEx>
        <w:trPr>
          <w:trHeight w:val="992"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隔热板拆除</w:t>
            </w:r>
          </w:p>
        </w:tc>
        <w:tc>
          <w:tcPr>
            <w:tcW w:w="3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1.屋面架空隔热板（砖支柱）拆除 2.面层495*495*30㎜预制钢筋混凝土隔热板 ,损坏隔热板，运至校外，自行处理</w:t>
            </w:r>
          </w:p>
        </w:tc>
        <w:tc>
          <w:tcPr>
            <w:tcW w:w="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m²</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590</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r>
      <w:tr>
        <w:tblPrEx>
          <w:tblCellMar>
            <w:top w:w="0" w:type="dxa"/>
            <w:left w:w="0" w:type="dxa"/>
            <w:bottom w:w="0" w:type="dxa"/>
            <w:right w:w="0" w:type="dxa"/>
          </w:tblCellMar>
        </w:tblPrEx>
        <w:trPr>
          <w:trHeight w:val="992" w:hRule="atLeast"/>
        </w:trPr>
        <w:tc>
          <w:tcPr>
            <w:tcW w:w="65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76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隔热板安装</w:t>
            </w:r>
          </w:p>
        </w:tc>
        <w:tc>
          <w:tcPr>
            <w:tcW w:w="34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1.屋面架空隔热板（砖支柱）安装 2.面层495*495*30㎜预制钢筋混凝土隔热板，以实际工作量为准</w:t>
            </w:r>
          </w:p>
        </w:tc>
        <w:tc>
          <w:tcPr>
            <w:tcW w:w="61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m²</w:t>
            </w:r>
          </w:p>
        </w:tc>
        <w:tc>
          <w:tcPr>
            <w:tcW w:w="89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377.5</w:t>
            </w:r>
          </w:p>
        </w:tc>
        <w:tc>
          <w:tcPr>
            <w:tcW w:w="7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p>
        </w:tc>
        <w:tc>
          <w:tcPr>
            <w:tcW w:w="136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p>
        </w:tc>
        <w:tc>
          <w:tcPr>
            <w:tcW w:w="10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r>
      <w:tr>
        <w:tblPrEx>
          <w:tblCellMar>
            <w:top w:w="0" w:type="dxa"/>
            <w:left w:w="0" w:type="dxa"/>
            <w:bottom w:w="0" w:type="dxa"/>
            <w:right w:w="0" w:type="dxa"/>
          </w:tblCellMar>
        </w:tblPrEx>
        <w:trPr>
          <w:trHeight w:val="992" w:hRule="atLeast"/>
        </w:trPr>
        <w:tc>
          <w:tcPr>
            <w:tcW w:w="65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76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防水层拆除</w:t>
            </w:r>
          </w:p>
        </w:tc>
        <w:tc>
          <w:tcPr>
            <w:tcW w:w="34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铲除旧防水层，运至校外，自行处理</w:t>
            </w:r>
          </w:p>
        </w:tc>
        <w:tc>
          <w:tcPr>
            <w:tcW w:w="61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m²</w:t>
            </w:r>
          </w:p>
        </w:tc>
        <w:tc>
          <w:tcPr>
            <w:tcW w:w="89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677</w:t>
            </w:r>
          </w:p>
        </w:tc>
        <w:tc>
          <w:tcPr>
            <w:tcW w:w="7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p>
        </w:tc>
        <w:tc>
          <w:tcPr>
            <w:tcW w:w="136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p>
        </w:tc>
        <w:tc>
          <w:tcPr>
            <w:tcW w:w="10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r>
      <w:tr>
        <w:tblPrEx>
          <w:tblCellMar>
            <w:top w:w="0" w:type="dxa"/>
            <w:left w:w="0" w:type="dxa"/>
            <w:bottom w:w="0" w:type="dxa"/>
            <w:right w:w="0" w:type="dxa"/>
          </w:tblCellMar>
        </w:tblPrEx>
        <w:trPr>
          <w:trHeight w:val="1423" w:hRule="atLeast"/>
        </w:trPr>
        <w:tc>
          <w:tcPr>
            <w:tcW w:w="653"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76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铺层面防水卷材</w:t>
            </w:r>
          </w:p>
        </w:tc>
        <w:tc>
          <w:tcPr>
            <w:tcW w:w="342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基层涂刷底油，铺GB18242-2008改性沥青聚脂胎sbs厚4MM，-20º防水卷材，施工工艺按国家相关规定规范施工，品牌开来、锦绣。</w:t>
            </w:r>
          </w:p>
        </w:tc>
        <w:tc>
          <w:tcPr>
            <w:tcW w:w="61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m²</w:t>
            </w:r>
          </w:p>
        </w:tc>
        <w:tc>
          <w:tcPr>
            <w:tcW w:w="8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677</w:t>
            </w:r>
          </w:p>
        </w:tc>
        <w:tc>
          <w:tcPr>
            <w:tcW w:w="78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p>
        </w:tc>
        <w:tc>
          <w:tcPr>
            <w:tcW w:w="1362"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p>
        </w:tc>
        <w:tc>
          <w:tcPr>
            <w:tcW w:w="104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p>
        </w:tc>
      </w:tr>
      <w:tr>
        <w:tblPrEx>
          <w:tblCellMar>
            <w:top w:w="0" w:type="dxa"/>
            <w:left w:w="0" w:type="dxa"/>
            <w:bottom w:w="0" w:type="dxa"/>
            <w:right w:w="0" w:type="dxa"/>
          </w:tblCellMar>
        </w:tblPrEx>
        <w:trPr>
          <w:trHeight w:val="831" w:hRule="atLeast"/>
        </w:trPr>
        <w:tc>
          <w:tcPr>
            <w:tcW w:w="65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76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石膏板</w:t>
            </w:r>
          </w:p>
        </w:tc>
        <w:tc>
          <w:tcPr>
            <w:tcW w:w="34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60*60㎝石膏板</w:t>
            </w:r>
          </w:p>
        </w:tc>
        <w:tc>
          <w:tcPr>
            <w:tcW w:w="61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m²</w:t>
            </w:r>
          </w:p>
        </w:tc>
        <w:tc>
          <w:tcPr>
            <w:tcW w:w="8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78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p>
        </w:tc>
        <w:tc>
          <w:tcPr>
            <w:tcW w:w="136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p>
        </w:tc>
        <w:tc>
          <w:tcPr>
            <w:tcW w:w="10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r>
      <w:tr>
        <w:tblPrEx>
          <w:tblCellMar>
            <w:top w:w="0" w:type="dxa"/>
            <w:left w:w="0" w:type="dxa"/>
            <w:bottom w:w="0" w:type="dxa"/>
            <w:right w:w="0" w:type="dxa"/>
          </w:tblCellMar>
        </w:tblPrEx>
        <w:trPr>
          <w:trHeight w:val="831" w:hRule="atLeast"/>
        </w:trPr>
        <w:tc>
          <w:tcPr>
            <w:tcW w:w="65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6</w:t>
            </w:r>
          </w:p>
        </w:tc>
        <w:tc>
          <w:tcPr>
            <w:tcW w:w="76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垃圾</w:t>
            </w:r>
          </w:p>
        </w:tc>
        <w:tc>
          <w:tcPr>
            <w:tcW w:w="34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楼顶土方、隔热板、杂草，垃圾运至校外，自行处理</w:t>
            </w:r>
          </w:p>
        </w:tc>
        <w:tc>
          <w:tcPr>
            <w:tcW w:w="61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m³</w:t>
            </w:r>
            <w:bookmarkStart w:id="0" w:name="_GoBack"/>
            <w:bookmarkEnd w:id="0"/>
          </w:p>
        </w:tc>
        <w:tc>
          <w:tcPr>
            <w:tcW w:w="8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78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p>
        </w:tc>
        <w:tc>
          <w:tcPr>
            <w:tcW w:w="136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p>
        </w:tc>
        <w:tc>
          <w:tcPr>
            <w:tcW w:w="10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r>
      <w:tr>
        <w:tblPrEx>
          <w:tblCellMar>
            <w:top w:w="0" w:type="dxa"/>
            <w:left w:w="0" w:type="dxa"/>
            <w:bottom w:w="0" w:type="dxa"/>
            <w:right w:w="0" w:type="dxa"/>
          </w:tblCellMar>
        </w:tblPrEx>
        <w:trPr>
          <w:trHeight w:val="777" w:hRule="atLeast"/>
        </w:trPr>
        <w:tc>
          <w:tcPr>
            <w:tcW w:w="954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18"/>
                <w:szCs w:val="18"/>
                <w:u w:val="none"/>
                <w:lang w:val="en-US" w:eastAsia="zh-CN" w:bidi="ar"/>
              </w:rPr>
              <w:t>总报价（小写）：                                       公司名称（加盖公章）：　</w:t>
            </w:r>
          </w:p>
        </w:tc>
      </w:tr>
      <w:tr>
        <w:tblPrEx>
          <w:tblCellMar>
            <w:top w:w="0" w:type="dxa"/>
            <w:left w:w="0" w:type="dxa"/>
            <w:bottom w:w="0" w:type="dxa"/>
            <w:right w:w="0" w:type="dxa"/>
          </w:tblCellMar>
        </w:tblPrEx>
        <w:trPr>
          <w:trHeight w:val="786" w:hRule="atLeast"/>
        </w:trPr>
        <w:tc>
          <w:tcPr>
            <w:tcW w:w="954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220" w:hanging="5220" w:hangingChars="2900"/>
              <w:jc w:val="left"/>
              <w:textAlignment w:val="center"/>
            </w:pPr>
            <w:r>
              <w:rPr>
                <w:rFonts w:hint="default" w:ascii="??" w:hAnsi="??" w:eastAsia="??" w:cs="??"/>
                <w:i w:val="0"/>
                <w:iCs w:val="0"/>
                <w:color w:val="000000"/>
                <w:kern w:val="0"/>
                <w:sz w:val="18"/>
                <w:szCs w:val="18"/>
                <w:u w:val="none"/>
                <w:lang w:val="en-US" w:eastAsia="zh-CN" w:bidi="ar"/>
              </w:rPr>
              <w:t xml:space="preserve">签字：                                                </w:t>
            </w:r>
            <w:r>
              <w:rPr>
                <w:rFonts w:hint="eastAsia" w:ascii="??" w:hAnsi="??" w:eastAsia="??" w:cs="??"/>
                <w:i w:val="0"/>
                <w:iCs w:val="0"/>
                <w:color w:val="000000"/>
                <w:kern w:val="0"/>
                <w:sz w:val="18"/>
                <w:szCs w:val="18"/>
                <w:u w:val="none"/>
                <w:lang w:val="en-US" w:eastAsia="zh-CN" w:bidi="ar"/>
              </w:rPr>
              <w:t xml:space="preserve"> </w:t>
            </w:r>
            <w:r>
              <w:rPr>
                <w:rFonts w:hint="default" w:ascii="??" w:hAnsi="??" w:eastAsia="??" w:cs="??"/>
                <w:i w:val="0"/>
                <w:iCs w:val="0"/>
                <w:color w:val="000000"/>
                <w:kern w:val="0"/>
                <w:sz w:val="18"/>
                <w:szCs w:val="18"/>
                <w:u w:val="none"/>
                <w:lang w:val="en-US" w:eastAsia="zh-CN" w:bidi="ar"/>
              </w:rPr>
              <w:t>联系电话：</w:t>
            </w:r>
          </w:p>
        </w:tc>
      </w:tr>
      <w:tr>
        <w:tblPrEx>
          <w:tblCellMar>
            <w:top w:w="0" w:type="dxa"/>
            <w:left w:w="0" w:type="dxa"/>
            <w:bottom w:w="0" w:type="dxa"/>
            <w:right w:w="0" w:type="dxa"/>
          </w:tblCellMar>
        </w:tblPrEx>
        <w:trPr>
          <w:trHeight w:val="786" w:hRule="atLeast"/>
        </w:trPr>
        <w:tc>
          <w:tcPr>
            <w:tcW w:w="954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bl>
            <w:tblPr>
              <w:tblStyle w:val="6"/>
              <w:tblW w:w="9546"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9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施工要求：1.工程预算价44900元，超过预算价为无效报价；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2.施工期10天；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3.质保期5年；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4.项目包含所有材料费、水电费、人工费、措施费、规费、税费等；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5.主材料及关键性材料进场需通知监管单位，并呈报该材料出厂合格证明等文件，成交人未经监管单位认可而使用的材料，监管单位有权要求成交人无偿更换；成交人必须严格按照国家现行的施工规范和技术操作规程认真组织施工、严格按照国家各项安全规范文明施工。</w:t>
                  </w:r>
                </w:p>
                <w:p>
                  <w:pPr>
                    <w:keepNext w:val="0"/>
                    <w:keepLines w:val="0"/>
                    <w:widowControl/>
                    <w:suppressLineNumbers w:val="0"/>
                    <w:ind w:firstLine="900" w:firstLineChars="5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6.供应商所投报的的品牌须为报价清单“项目特征描述”中的参考品牌，如供应商未按要求填报品牌则采购人可根据参考品牌指定产品品牌。</w:t>
                  </w:r>
                </w:p>
              </w:tc>
            </w:tr>
          </w:tbl>
          <w:p>
            <w:pPr>
              <w:keepNext w:val="0"/>
              <w:keepLines w:val="0"/>
              <w:widowControl/>
              <w:suppressLineNumbers w:val="0"/>
              <w:ind w:left="5220" w:hanging="5220" w:hangingChars="2900"/>
              <w:jc w:val="left"/>
              <w:textAlignment w:val="center"/>
              <w:rPr>
                <w:rFonts w:hint="default" w:ascii="??" w:hAnsi="??" w:eastAsia="??" w:cs="??"/>
                <w:i w:val="0"/>
                <w:iCs w:val="0"/>
                <w:color w:val="000000"/>
                <w:kern w:val="0"/>
                <w:sz w:val="18"/>
                <w:szCs w:val="18"/>
                <w:u w:val="none"/>
                <w:lang w:val="en-US" w:eastAsia="zh-CN" w:bidi="ar"/>
              </w:rPr>
            </w:pPr>
          </w:p>
        </w:tc>
      </w:tr>
    </w:tbl>
    <w:p>
      <w:pPr>
        <w:ind w:right="640"/>
        <w:rPr>
          <w:sz w:val="32"/>
          <w:szCs w:val="32"/>
        </w:rPr>
      </w:pPr>
    </w:p>
    <w:sectPr>
      <w:pgSz w:w="11906" w:h="16838"/>
      <w:pgMar w:top="1440" w:right="1293"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4ZDZjYTE1NmQxZjg4OTI1ZmM5YTFhOGQyMDkxYmMifQ=="/>
  </w:docVars>
  <w:rsids>
    <w:rsidRoot w:val="00172A27"/>
    <w:rsid w:val="0003765D"/>
    <w:rsid w:val="00162889"/>
    <w:rsid w:val="00172A27"/>
    <w:rsid w:val="00206573"/>
    <w:rsid w:val="00232BA1"/>
    <w:rsid w:val="00284FE0"/>
    <w:rsid w:val="002A42E4"/>
    <w:rsid w:val="00392275"/>
    <w:rsid w:val="003F3B2E"/>
    <w:rsid w:val="00477AD2"/>
    <w:rsid w:val="005B6D4F"/>
    <w:rsid w:val="0060123A"/>
    <w:rsid w:val="007325D1"/>
    <w:rsid w:val="0081510A"/>
    <w:rsid w:val="008276A2"/>
    <w:rsid w:val="0091303A"/>
    <w:rsid w:val="009A3797"/>
    <w:rsid w:val="009C6D92"/>
    <w:rsid w:val="00A64A47"/>
    <w:rsid w:val="00A9136C"/>
    <w:rsid w:val="00AA60D0"/>
    <w:rsid w:val="00AE2050"/>
    <w:rsid w:val="00B17919"/>
    <w:rsid w:val="00C27D18"/>
    <w:rsid w:val="00C4394F"/>
    <w:rsid w:val="00C80202"/>
    <w:rsid w:val="00CC0CAE"/>
    <w:rsid w:val="00D24AF1"/>
    <w:rsid w:val="00D4008A"/>
    <w:rsid w:val="00D47CD5"/>
    <w:rsid w:val="00D67A6A"/>
    <w:rsid w:val="00DC4368"/>
    <w:rsid w:val="00DE1CD9"/>
    <w:rsid w:val="00E04756"/>
    <w:rsid w:val="00F24F17"/>
    <w:rsid w:val="00F27A39"/>
    <w:rsid w:val="00F578AE"/>
    <w:rsid w:val="00F657E4"/>
    <w:rsid w:val="00FD144B"/>
    <w:rsid w:val="01F11F76"/>
    <w:rsid w:val="03061386"/>
    <w:rsid w:val="03E3465F"/>
    <w:rsid w:val="08AD0789"/>
    <w:rsid w:val="08FE01E4"/>
    <w:rsid w:val="0C2F2EA6"/>
    <w:rsid w:val="0ECB18D6"/>
    <w:rsid w:val="0EF57CB2"/>
    <w:rsid w:val="126547B9"/>
    <w:rsid w:val="13095DCF"/>
    <w:rsid w:val="143B6CFD"/>
    <w:rsid w:val="1BDB2768"/>
    <w:rsid w:val="22800404"/>
    <w:rsid w:val="24781514"/>
    <w:rsid w:val="25902AE5"/>
    <w:rsid w:val="25962B90"/>
    <w:rsid w:val="2915723B"/>
    <w:rsid w:val="2D431F27"/>
    <w:rsid w:val="30124A18"/>
    <w:rsid w:val="327941FC"/>
    <w:rsid w:val="37376B35"/>
    <w:rsid w:val="39002A92"/>
    <w:rsid w:val="3AFC4D50"/>
    <w:rsid w:val="3BC71471"/>
    <w:rsid w:val="3C361BB3"/>
    <w:rsid w:val="4056036B"/>
    <w:rsid w:val="40D5247F"/>
    <w:rsid w:val="435D59C2"/>
    <w:rsid w:val="54C718A2"/>
    <w:rsid w:val="59F6485E"/>
    <w:rsid w:val="5C295E29"/>
    <w:rsid w:val="65E84928"/>
    <w:rsid w:val="6D2C3F4C"/>
    <w:rsid w:val="6DA960EA"/>
    <w:rsid w:val="700C07F6"/>
    <w:rsid w:val="71A227F3"/>
    <w:rsid w:val="72C353AE"/>
    <w:rsid w:val="72C765A6"/>
    <w:rsid w:val="73F4429C"/>
    <w:rsid w:val="76797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8"/>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uiPriority w:val="99"/>
    <w:rPr>
      <w:sz w:val="18"/>
      <w:szCs w:val="18"/>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84925-B580-4258-9DE6-8B888C56F86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544</Words>
  <Characters>618</Characters>
  <Lines>6</Lines>
  <Paragraphs>1</Paragraphs>
  <TotalTime>12</TotalTime>
  <ScaleCrop>false</ScaleCrop>
  <LinksUpToDate>false</LinksUpToDate>
  <CharactersWithSpaces>751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2022-07-05T09:00:00Z</dcterms:created>
  <dc:creator>User</dc:creator>
  <cp:lastModifiedBy>姜波</cp:lastModifiedBy>
  <cp:lastPrinted>2022-07-14T10:01:45Z</cp:lastPrinted>
  <dcterms:modified xsi:type="dcterms:W3CDTF">2022-07-14T10:11:21Z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74CD4AA12228428A9AC305A6940C9D99</vt:lpwstr>
  </property>
</Properties>
</file>