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62F54" w14:textId="77777777" w:rsidR="005964B7" w:rsidRPr="005964B7" w:rsidRDefault="005964B7" w:rsidP="005964B7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333333"/>
          <w:kern w:val="0"/>
          <w:sz w:val="23"/>
          <w:szCs w:val="23"/>
        </w:rPr>
      </w:pPr>
      <w:r w:rsidRPr="005964B7">
        <w:rPr>
          <w:rFonts w:ascii="等线" w:eastAsia="等线" w:hAnsi="等线" w:cs="宋体" w:hint="eastAsia"/>
          <w:color w:val="333333"/>
          <w:kern w:val="0"/>
          <w:sz w:val="36"/>
          <w:szCs w:val="36"/>
        </w:rPr>
        <w:t>河南师范大学中层领导干部经济责任审计公示</w:t>
      </w:r>
    </w:p>
    <w:p w14:paraId="0EE0584B" w14:textId="7944C814" w:rsidR="005964B7" w:rsidRPr="005964B7" w:rsidRDefault="005964B7" w:rsidP="00631747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333333"/>
          <w:kern w:val="0"/>
          <w:sz w:val="23"/>
          <w:szCs w:val="23"/>
        </w:rPr>
      </w:pPr>
      <w:r w:rsidRPr="005964B7">
        <w:rPr>
          <w:rFonts w:ascii="等线" w:eastAsia="等线" w:hAnsi="等线" w:cs="宋体" w:hint="eastAsia"/>
          <w:color w:val="333333"/>
          <w:kern w:val="0"/>
          <w:sz w:val="36"/>
          <w:szCs w:val="36"/>
        </w:rPr>
        <w:t>（202</w:t>
      </w:r>
      <w:r w:rsidR="00F23A96">
        <w:rPr>
          <w:rFonts w:ascii="等线" w:eastAsia="等线" w:hAnsi="等线" w:cs="宋体"/>
          <w:color w:val="333333"/>
          <w:kern w:val="0"/>
          <w:sz w:val="36"/>
          <w:szCs w:val="36"/>
        </w:rPr>
        <w:t>6</w:t>
      </w:r>
      <w:r w:rsidRPr="005964B7">
        <w:rPr>
          <w:rFonts w:ascii="等线" w:eastAsia="等线" w:hAnsi="等线" w:cs="宋体" w:hint="eastAsia"/>
          <w:color w:val="333333"/>
          <w:kern w:val="0"/>
          <w:sz w:val="36"/>
          <w:szCs w:val="36"/>
        </w:rPr>
        <w:t>年第1号）</w:t>
      </w:r>
      <w:r w:rsidRPr="005964B7">
        <w:rPr>
          <w:rFonts w:ascii="等线" w:eastAsia="等线" w:hAnsi="等线" w:cs="宋体" w:hint="eastAsia"/>
          <w:color w:val="333333"/>
          <w:kern w:val="0"/>
          <w:szCs w:val="21"/>
        </w:rPr>
        <w:t> </w:t>
      </w:r>
    </w:p>
    <w:p w14:paraId="75A9F141" w14:textId="067CB552" w:rsidR="00E411B9" w:rsidRPr="00631747" w:rsidRDefault="005964B7" w:rsidP="00631747">
      <w:pPr>
        <w:widowControl/>
        <w:shd w:val="clear" w:color="auto" w:fill="FFFFFF"/>
        <w:ind w:firstLine="630"/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根据《河南师范大学中层领导干部经济责任审计实施办法（修订）》（师大审计〔2022〕1号），经校党委常委会研究，根据校党委组织部委托，审计处决定派出</w:t>
      </w:r>
      <w:r w:rsidR="00F23A96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六</w:t>
      </w: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个审计组，</w:t>
      </w:r>
      <w:r w:rsidRPr="00631747">
        <w:rPr>
          <w:rFonts w:ascii="仿宋_GB2312" w:eastAsia="仿宋_GB2312" w:hAnsi="仿宋" w:cs="宋体" w:hint="eastAsia"/>
          <w:color w:val="333333"/>
          <w:kern w:val="0"/>
          <w:sz w:val="28"/>
          <w:szCs w:val="28"/>
        </w:rPr>
        <w:t>自2</w:t>
      </w: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02</w:t>
      </w:r>
      <w:r w:rsidR="00F23A96" w:rsidRPr="00631747">
        <w:rPr>
          <w:rFonts w:ascii="仿宋_GB2312" w:eastAsia="仿宋_GB2312" w:hAnsi="微软雅黑" w:cs="宋体"/>
          <w:color w:val="333333"/>
          <w:kern w:val="0"/>
          <w:sz w:val="28"/>
          <w:szCs w:val="28"/>
        </w:rPr>
        <w:t>6</w:t>
      </w:r>
      <w:r w:rsidRPr="00631747">
        <w:rPr>
          <w:rFonts w:ascii="仿宋_GB2312" w:eastAsia="仿宋_GB2312" w:hAnsi="仿宋" w:cs="宋体" w:hint="eastAsia"/>
          <w:color w:val="333333"/>
          <w:kern w:val="0"/>
          <w:sz w:val="28"/>
          <w:szCs w:val="28"/>
        </w:rPr>
        <w:t>年</w:t>
      </w:r>
      <w:r w:rsidR="00F23A96" w:rsidRPr="00631747">
        <w:rPr>
          <w:rFonts w:ascii="仿宋_GB2312" w:eastAsia="仿宋_GB2312" w:hAnsi="仿宋" w:cs="宋体"/>
          <w:color w:val="333333"/>
          <w:kern w:val="0"/>
          <w:sz w:val="28"/>
          <w:szCs w:val="28"/>
        </w:rPr>
        <w:t>10</w:t>
      </w:r>
      <w:r w:rsidRPr="00631747">
        <w:rPr>
          <w:rFonts w:ascii="仿宋_GB2312" w:eastAsia="仿宋_GB2312" w:hAnsi="仿宋" w:cs="宋体" w:hint="eastAsia"/>
          <w:color w:val="333333"/>
          <w:kern w:val="0"/>
          <w:sz w:val="28"/>
          <w:szCs w:val="28"/>
        </w:rPr>
        <w:t>月</w:t>
      </w:r>
      <w:r w:rsidR="00F23A96" w:rsidRPr="00631747">
        <w:rPr>
          <w:rFonts w:ascii="仿宋_GB2312" w:eastAsia="仿宋_GB2312" w:hAnsi="微软雅黑" w:cs="宋体"/>
          <w:color w:val="333333"/>
          <w:kern w:val="0"/>
          <w:sz w:val="28"/>
          <w:szCs w:val="28"/>
        </w:rPr>
        <w:t>19</w:t>
      </w: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日起，对我校下列中层领导干部任职期间经济责任履行情况进行审计：</w:t>
      </w:r>
    </w:p>
    <w:tbl>
      <w:tblPr>
        <w:tblW w:w="8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823"/>
        <w:gridCol w:w="3426"/>
        <w:gridCol w:w="3762"/>
      </w:tblGrid>
      <w:tr w:rsidR="00F23A82" w:rsidRPr="00F23A82" w14:paraId="14108D24" w14:textId="77777777" w:rsidTr="00E411B9">
        <w:trPr>
          <w:trHeight w:val="768"/>
          <w:jc w:val="center"/>
        </w:trPr>
        <w:tc>
          <w:tcPr>
            <w:tcW w:w="567" w:type="dxa"/>
            <w:vAlign w:val="center"/>
          </w:tcPr>
          <w:p w14:paraId="3BCF94E8" w14:textId="5DA8659B" w:rsidR="00F23A82" w:rsidRPr="00F23A82" w:rsidRDefault="00F23A82" w:rsidP="00F23A82">
            <w:pPr>
              <w:ind w:leftChars="-50" w:left="-105" w:rightChars="-50" w:right="-105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F23A82">
              <w:rPr>
                <w:rFonts w:ascii="黑体" w:eastAsia="黑体" w:hAnsi="黑体" w:cs="黑体" w:hint="eastAsia"/>
                <w:sz w:val="24"/>
                <w:szCs w:val="24"/>
              </w:rPr>
              <w:t>序号</w:t>
            </w:r>
          </w:p>
        </w:tc>
        <w:tc>
          <w:tcPr>
            <w:tcW w:w="823" w:type="dxa"/>
            <w:vAlign w:val="center"/>
          </w:tcPr>
          <w:p w14:paraId="25904FFD" w14:textId="77777777" w:rsidR="00F23A82" w:rsidRPr="00F23A82" w:rsidRDefault="00F23A82" w:rsidP="00F23A82">
            <w:pPr>
              <w:ind w:leftChars="-50" w:left="-105" w:rightChars="-50" w:right="-105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F23A82">
              <w:rPr>
                <w:rFonts w:ascii="黑体" w:eastAsia="黑体" w:hAnsi="黑体" w:cs="黑体" w:hint="eastAsia"/>
                <w:sz w:val="24"/>
                <w:szCs w:val="24"/>
              </w:rPr>
              <w:t>姓名</w:t>
            </w:r>
          </w:p>
        </w:tc>
        <w:tc>
          <w:tcPr>
            <w:tcW w:w="3426" w:type="dxa"/>
            <w:vAlign w:val="center"/>
          </w:tcPr>
          <w:p w14:paraId="2C59703B" w14:textId="77777777" w:rsidR="00F23A82" w:rsidRPr="00F23A82" w:rsidRDefault="00F23A82" w:rsidP="00F23A82">
            <w:pPr>
              <w:ind w:leftChars="-50" w:left="-105" w:rightChars="-50" w:right="-105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F23A82">
              <w:rPr>
                <w:rFonts w:ascii="黑体" w:eastAsia="黑体" w:hAnsi="黑体" w:cs="黑体" w:hint="eastAsia"/>
                <w:sz w:val="24"/>
                <w:szCs w:val="24"/>
              </w:rPr>
              <w:t>经济责任审计区间</w:t>
            </w:r>
          </w:p>
        </w:tc>
        <w:tc>
          <w:tcPr>
            <w:tcW w:w="3762" w:type="dxa"/>
            <w:vAlign w:val="center"/>
          </w:tcPr>
          <w:p w14:paraId="7E3360AB" w14:textId="77777777" w:rsidR="00F23A82" w:rsidRPr="00F23A82" w:rsidRDefault="00F23A82" w:rsidP="00F23A82">
            <w:pPr>
              <w:ind w:leftChars="-50" w:left="-105" w:rightChars="-50" w:right="-105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F23A82">
              <w:rPr>
                <w:rFonts w:ascii="黑体" w:eastAsia="黑体" w:hAnsi="黑体" w:cs="黑体" w:hint="eastAsia"/>
                <w:sz w:val="24"/>
                <w:szCs w:val="24"/>
              </w:rPr>
              <w:t>现任职务</w:t>
            </w:r>
          </w:p>
        </w:tc>
      </w:tr>
      <w:tr w:rsidR="00F23A82" w:rsidRPr="00F23A82" w14:paraId="43DA1595" w14:textId="77777777" w:rsidTr="00E411B9">
        <w:trPr>
          <w:trHeight w:val="747"/>
          <w:jc w:val="center"/>
        </w:trPr>
        <w:tc>
          <w:tcPr>
            <w:tcW w:w="567" w:type="dxa"/>
            <w:vAlign w:val="center"/>
          </w:tcPr>
          <w:p w14:paraId="5A034BDC" w14:textId="77777777" w:rsidR="00F23A82" w:rsidRPr="00F23A82" w:rsidRDefault="00F23A82" w:rsidP="00F23A82">
            <w:pPr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bookmarkStart w:id="0" w:name="_Hlk242952912"/>
            <w:r w:rsidRPr="00F23A82">
              <w:rPr>
                <w:rFonts w:ascii="仿宋" w:eastAsia="仿宋" w:hAnsi="仿宋" w:cs="仿宋"/>
                <w:sz w:val="24"/>
                <w:szCs w:val="24"/>
              </w:rPr>
              <w:t>1</w:t>
            </w:r>
          </w:p>
        </w:tc>
        <w:tc>
          <w:tcPr>
            <w:tcW w:w="823" w:type="dxa"/>
            <w:vAlign w:val="center"/>
          </w:tcPr>
          <w:p w14:paraId="4B821016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gramStart"/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宋艳兵</w:t>
            </w:r>
            <w:proofErr w:type="gramEnd"/>
          </w:p>
        </w:tc>
        <w:tc>
          <w:tcPr>
            <w:tcW w:w="3426" w:type="dxa"/>
            <w:vAlign w:val="center"/>
          </w:tcPr>
          <w:p w14:paraId="57AFFBAD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bookmarkStart w:id="1" w:name="OLE_LINK5"/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  <w:r w:rsidRPr="00F23A82">
              <w:rPr>
                <w:rFonts w:ascii="仿宋" w:eastAsia="仿宋" w:hAnsi="仿宋" w:cs="仿宋"/>
                <w:sz w:val="24"/>
                <w:szCs w:val="24"/>
              </w:rPr>
              <w:t>025</w:t>
            </w: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年1</w:t>
            </w:r>
            <w:r w:rsidRPr="00F23A82">
              <w:rPr>
                <w:rFonts w:ascii="仿宋" w:eastAsia="仿宋" w:hAnsi="仿宋" w:cs="仿宋"/>
                <w:sz w:val="24"/>
                <w:szCs w:val="24"/>
              </w:rPr>
              <w:t>1</w:t>
            </w: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月——</w:t>
            </w:r>
            <w:r w:rsidRPr="00F23A82">
              <w:rPr>
                <w:rFonts w:ascii="仿宋" w:eastAsia="仿宋" w:hAnsi="仿宋" w:cs="仿宋"/>
                <w:sz w:val="24"/>
                <w:szCs w:val="24"/>
              </w:rPr>
              <w:t>2026</w:t>
            </w: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年1</w:t>
            </w:r>
            <w:r w:rsidRPr="00F23A82">
              <w:rPr>
                <w:rFonts w:ascii="仿宋" w:eastAsia="仿宋" w:hAnsi="仿宋" w:cs="仿宋"/>
                <w:sz w:val="24"/>
                <w:szCs w:val="24"/>
              </w:rPr>
              <w:t>0</w:t>
            </w: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bookmarkEnd w:id="1"/>
          </w:p>
        </w:tc>
        <w:tc>
          <w:tcPr>
            <w:tcW w:w="3762" w:type="dxa"/>
            <w:vAlign w:val="center"/>
          </w:tcPr>
          <w:p w14:paraId="1556F3F7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bookmarkStart w:id="2" w:name="_Hlk242779069"/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数学与统计学院</w:t>
            </w:r>
            <w:bookmarkEnd w:id="2"/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党委书记</w:t>
            </w:r>
          </w:p>
        </w:tc>
      </w:tr>
      <w:tr w:rsidR="00F23A82" w:rsidRPr="00F23A82" w14:paraId="3E82C2F5" w14:textId="77777777" w:rsidTr="00E411B9">
        <w:trPr>
          <w:trHeight w:val="747"/>
          <w:jc w:val="center"/>
        </w:trPr>
        <w:tc>
          <w:tcPr>
            <w:tcW w:w="567" w:type="dxa"/>
            <w:vAlign w:val="center"/>
          </w:tcPr>
          <w:p w14:paraId="207AE094" w14:textId="77777777" w:rsidR="00F23A82" w:rsidRPr="00F23A82" w:rsidRDefault="00F23A82" w:rsidP="00F23A82">
            <w:pPr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bookmarkStart w:id="3" w:name="_Hlk242953077"/>
            <w:bookmarkEnd w:id="0"/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</w:p>
        </w:tc>
        <w:tc>
          <w:tcPr>
            <w:tcW w:w="823" w:type="dxa"/>
            <w:vAlign w:val="center"/>
          </w:tcPr>
          <w:p w14:paraId="25065360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黄广月</w:t>
            </w:r>
          </w:p>
        </w:tc>
        <w:tc>
          <w:tcPr>
            <w:tcW w:w="3426" w:type="dxa"/>
            <w:vAlign w:val="center"/>
          </w:tcPr>
          <w:p w14:paraId="7EB959E5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202</w:t>
            </w:r>
            <w:r w:rsidRPr="00F23A82">
              <w:rPr>
                <w:rFonts w:ascii="仿宋" w:eastAsia="仿宋" w:hAnsi="仿宋" w:cs="仿宋"/>
                <w:sz w:val="24"/>
                <w:szCs w:val="24"/>
              </w:rPr>
              <w:t>4</w:t>
            </w: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 w:rsidRPr="00F23A82">
              <w:rPr>
                <w:rFonts w:ascii="仿宋" w:eastAsia="仿宋" w:hAnsi="仿宋" w:cs="仿宋"/>
                <w:sz w:val="24"/>
                <w:szCs w:val="24"/>
              </w:rPr>
              <w:t>12</w:t>
            </w: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月——202</w:t>
            </w:r>
            <w:r w:rsidRPr="00F23A82">
              <w:rPr>
                <w:rFonts w:ascii="仿宋" w:eastAsia="仿宋" w:hAnsi="仿宋" w:cs="仿宋"/>
                <w:sz w:val="24"/>
                <w:szCs w:val="24"/>
              </w:rPr>
              <w:t>6</w:t>
            </w: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 w:rsidRPr="00F23A82">
              <w:rPr>
                <w:rFonts w:ascii="仿宋" w:eastAsia="仿宋" w:hAnsi="仿宋" w:cs="仿宋"/>
                <w:sz w:val="24"/>
                <w:szCs w:val="24"/>
              </w:rPr>
              <w:t>10</w:t>
            </w: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</w:p>
        </w:tc>
        <w:tc>
          <w:tcPr>
            <w:tcW w:w="3762" w:type="dxa"/>
            <w:vAlign w:val="center"/>
          </w:tcPr>
          <w:p w14:paraId="27BAA619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Times New Roman"/>
                <w:sz w:val="24"/>
                <w:szCs w:val="24"/>
              </w:rPr>
              <w:t>数学与统计学院（密码学院）执行院长</w:t>
            </w:r>
          </w:p>
        </w:tc>
      </w:tr>
      <w:tr w:rsidR="00F23A82" w:rsidRPr="00F23A82" w14:paraId="7ECB9A65" w14:textId="77777777" w:rsidTr="00E411B9">
        <w:trPr>
          <w:trHeight w:val="747"/>
          <w:jc w:val="center"/>
        </w:trPr>
        <w:tc>
          <w:tcPr>
            <w:tcW w:w="567" w:type="dxa"/>
            <w:vAlign w:val="center"/>
          </w:tcPr>
          <w:p w14:paraId="397DFB7C" w14:textId="77777777" w:rsidR="00F23A82" w:rsidRPr="00F23A82" w:rsidRDefault="00F23A82" w:rsidP="00F23A82">
            <w:pPr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3</w:t>
            </w:r>
          </w:p>
        </w:tc>
        <w:tc>
          <w:tcPr>
            <w:tcW w:w="823" w:type="dxa"/>
            <w:vAlign w:val="center"/>
          </w:tcPr>
          <w:p w14:paraId="31258CA7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张东亮</w:t>
            </w:r>
          </w:p>
        </w:tc>
        <w:tc>
          <w:tcPr>
            <w:tcW w:w="3426" w:type="dxa"/>
            <w:vAlign w:val="center"/>
          </w:tcPr>
          <w:p w14:paraId="0891BCE3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bookmarkStart w:id="4" w:name="OLE_LINK6"/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2025年11月——2026年10月</w:t>
            </w:r>
            <w:bookmarkEnd w:id="4"/>
          </w:p>
        </w:tc>
        <w:tc>
          <w:tcPr>
            <w:tcW w:w="3762" w:type="dxa"/>
            <w:vAlign w:val="center"/>
          </w:tcPr>
          <w:p w14:paraId="5A07F840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bookmarkStart w:id="5" w:name="OLE_LINK1"/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计算机与信息工程学院</w:t>
            </w:r>
            <w:bookmarkEnd w:id="5"/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党委书记</w:t>
            </w:r>
          </w:p>
        </w:tc>
      </w:tr>
      <w:tr w:rsidR="00F23A82" w:rsidRPr="00F23A82" w14:paraId="14AB72E4" w14:textId="77777777" w:rsidTr="00E411B9">
        <w:trPr>
          <w:trHeight w:val="747"/>
          <w:jc w:val="center"/>
        </w:trPr>
        <w:tc>
          <w:tcPr>
            <w:tcW w:w="567" w:type="dxa"/>
            <w:vAlign w:val="center"/>
          </w:tcPr>
          <w:p w14:paraId="63EF0B27" w14:textId="77777777" w:rsidR="00F23A82" w:rsidRPr="00F23A82" w:rsidRDefault="00F23A82" w:rsidP="00F23A82">
            <w:pPr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4</w:t>
            </w:r>
          </w:p>
        </w:tc>
        <w:tc>
          <w:tcPr>
            <w:tcW w:w="823" w:type="dxa"/>
            <w:vAlign w:val="center"/>
          </w:tcPr>
          <w:p w14:paraId="648BB7C0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袁培燕</w:t>
            </w:r>
          </w:p>
        </w:tc>
        <w:tc>
          <w:tcPr>
            <w:tcW w:w="3426" w:type="dxa"/>
            <w:vAlign w:val="center"/>
          </w:tcPr>
          <w:p w14:paraId="5F151FC2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202</w:t>
            </w:r>
            <w:r w:rsidRPr="00F23A82">
              <w:rPr>
                <w:rFonts w:ascii="仿宋" w:eastAsia="仿宋" w:hAnsi="仿宋" w:cs="仿宋"/>
                <w:sz w:val="24"/>
                <w:szCs w:val="24"/>
              </w:rPr>
              <w:t>4</w:t>
            </w: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 w:rsidRPr="00F23A82">
              <w:rPr>
                <w:rFonts w:ascii="仿宋" w:eastAsia="仿宋" w:hAnsi="仿宋" w:cs="仿宋"/>
                <w:sz w:val="24"/>
                <w:szCs w:val="24"/>
              </w:rPr>
              <w:t>12</w:t>
            </w: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月——202</w:t>
            </w:r>
            <w:r w:rsidRPr="00F23A82">
              <w:rPr>
                <w:rFonts w:ascii="仿宋" w:eastAsia="仿宋" w:hAnsi="仿宋" w:cs="仿宋"/>
                <w:sz w:val="24"/>
                <w:szCs w:val="24"/>
              </w:rPr>
              <w:t>6</w:t>
            </w: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 w:rsidRPr="00F23A82">
              <w:rPr>
                <w:rFonts w:ascii="仿宋" w:eastAsia="仿宋" w:hAnsi="仿宋" w:cs="仿宋"/>
                <w:sz w:val="24"/>
                <w:szCs w:val="24"/>
              </w:rPr>
              <w:t>10</w:t>
            </w: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</w:p>
        </w:tc>
        <w:tc>
          <w:tcPr>
            <w:tcW w:w="3762" w:type="dxa"/>
            <w:vAlign w:val="center"/>
          </w:tcPr>
          <w:p w14:paraId="48703B9B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Times New Roman"/>
                <w:sz w:val="24"/>
                <w:szCs w:val="24"/>
              </w:rPr>
              <w:t>计算机与信息工程学院（人工智能学院）院长</w:t>
            </w:r>
          </w:p>
        </w:tc>
      </w:tr>
      <w:tr w:rsidR="00F23A82" w:rsidRPr="00F23A82" w14:paraId="5F99907C" w14:textId="77777777" w:rsidTr="00E411B9">
        <w:trPr>
          <w:trHeight w:val="747"/>
          <w:jc w:val="center"/>
        </w:trPr>
        <w:tc>
          <w:tcPr>
            <w:tcW w:w="567" w:type="dxa"/>
            <w:vAlign w:val="center"/>
          </w:tcPr>
          <w:p w14:paraId="1063568B" w14:textId="77777777" w:rsidR="00F23A82" w:rsidRPr="00F23A82" w:rsidRDefault="00F23A82" w:rsidP="00F23A82">
            <w:pPr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5</w:t>
            </w:r>
          </w:p>
        </w:tc>
        <w:tc>
          <w:tcPr>
            <w:tcW w:w="823" w:type="dxa"/>
            <w:vAlign w:val="center"/>
          </w:tcPr>
          <w:p w14:paraId="4DFBD16F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马军国</w:t>
            </w:r>
          </w:p>
        </w:tc>
        <w:tc>
          <w:tcPr>
            <w:tcW w:w="3426" w:type="dxa"/>
            <w:vAlign w:val="center"/>
          </w:tcPr>
          <w:p w14:paraId="509E7F57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bookmarkStart w:id="6" w:name="OLE_LINK7"/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2025年11月——2026年10月</w:t>
            </w:r>
            <w:bookmarkEnd w:id="6"/>
          </w:p>
        </w:tc>
        <w:bookmarkStart w:id="7" w:name="OLE_LINK2"/>
        <w:tc>
          <w:tcPr>
            <w:tcW w:w="3762" w:type="dxa"/>
            <w:vAlign w:val="center"/>
          </w:tcPr>
          <w:p w14:paraId="6B881BA6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Times New Roman"/>
                <w:sz w:val="24"/>
                <w:szCs w:val="24"/>
              </w:rPr>
              <w:fldChar w:fldCharType="begin"/>
            </w:r>
            <w:r w:rsidRPr="00F23A82">
              <w:rPr>
                <w:rFonts w:ascii="仿宋" w:eastAsia="仿宋" w:hAnsi="仿宋" w:cs="Times New Roman"/>
                <w:sz w:val="24"/>
                <w:szCs w:val="24"/>
              </w:rPr>
              <w:instrText xml:space="preserve"> HYPERLINK "http://www.htu.edu.cn/sklad" \o "" \t "_blank" </w:instrText>
            </w:r>
            <w:r w:rsidRPr="00F23A82">
              <w:rPr>
                <w:rFonts w:ascii="仿宋" w:eastAsia="仿宋" w:hAnsi="仿宋" w:cs="Times New Roman"/>
                <w:sz w:val="24"/>
                <w:szCs w:val="24"/>
              </w:rPr>
              <w:fldChar w:fldCharType="separate"/>
            </w:r>
            <w:r w:rsidRPr="00F23A82">
              <w:rPr>
                <w:rFonts w:ascii="仿宋" w:eastAsia="仿宋" w:hAnsi="仿宋" w:cs="Times New Roman" w:hint="eastAsia"/>
                <w:sz w:val="24"/>
                <w:szCs w:val="24"/>
              </w:rPr>
              <w:t>抗病毒性传染病创新药物全国重点实验室</w:t>
            </w:r>
            <w:r w:rsidRPr="00F23A82">
              <w:rPr>
                <w:rFonts w:ascii="仿宋" w:eastAsia="仿宋" w:hAnsi="仿宋" w:cs="Times New Roman"/>
                <w:sz w:val="24"/>
                <w:szCs w:val="24"/>
              </w:rPr>
              <w:fldChar w:fldCharType="end"/>
            </w:r>
            <w:r w:rsidRPr="00F23A82">
              <w:rPr>
                <w:rFonts w:ascii="仿宋" w:eastAsia="仿宋" w:hAnsi="仿宋" w:cs="Times New Roman"/>
                <w:sz w:val="24"/>
                <w:szCs w:val="24"/>
              </w:rPr>
              <w:t xml:space="preserve"> </w:t>
            </w:r>
            <w:r w:rsidRPr="00F23A82">
              <w:rPr>
                <w:rFonts w:ascii="仿宋" w:eastAsia="仿宋" w:hAnsi="仿宋" w:cs="Times New Roman" w:hint="eastAsia"/>
                <w:sz w:val="24"/>
                <w:szCs w:val="24"/>
              </w:rPr>
              <w:t>药学院</w:t>
            </w:r>
            <w:bookmarkEnd w:id="7"/>
            <w:r w:rsidRPr="00F23A82">
              <w:rPr>
                <w:rFonts w:ascii="仿宋" w:eastAsia="仿宋" w:hAnsi="仿宋" w:cs="Times New Roman" w:hint="eastAsia"/>
                <w:sz w:val="24"/>
                <w:szCs w:val="24"/>
              </w:rPr>
              <w:t>党委书记</w:t>
            </w:r>
          </w:p>
        </w:tc>
      </w:tr>
      <w:tr w:rsidR="00F23A82" w:rsidRPr="00F23A82" w14:paraId="7923A375" w14:textId="77777777" w:rsidTr="00E411B9">
        <w:trPr>
          <w:trHeight w:val="747"/>
          <w:jc w:val="center"/>
        </w:trPr>
        <w:tc>
          <w:tcPr>
            <w:tcW w:w="567" w:type="dxa"/>
            <w:vAlign w:val="center"/>
          </w:tcPr>
          <w:p w14:paraId="2148D584" w14:textId="77777777" w:rsidR="00F23A82" w:rsidRPr="00F23A82" w:rsidRDefault="00F23A82" w:rsidP="00F23A82">
            <w:pPr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6</w:t>
            </w:r>
          </w:p>
        </w:tc>
        <w:tc>
          <w:tcPr>
            <w:tcW w:w="823" w:type="dxa"/>
            <w:vAlign w:val="center"/>
          </w:tcPr>
          <w:p w14:paraId="0233F516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朱博</w:t>
            </w:r>
          </w:p>
        </w:tc>
        <w:tc>
          <w:tcPr>
            <w:tcW w:w="3426" w:type="dxa"/>
            <w:vAlign w:val="center"/>
          </w:tcPr>
          <w:p w14:paraId="1E4DEF16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2025年11月——2026年10月</w:t>
            </w:r>
          </w:p>
        </w:tc>
        <w:tc>
          <w:tcPr>
            <w:tcW w:w="3762" w:type="dxa"/>
            <w:vAlign w:val="center"/>
          </w:tcPr>
          <w:p w14:paraId="2ED9EB46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Times New Roman"/>
                <w:sz w:val="24"/>
                <w:szCs w:val="24"/>
              </w:rPr>
              <w:t>抗病毒性传染病创新药物全国重点实验室执行主任、平原实验室执行主任兼药学院副院长（主持工作）</w:t>
            </w:r>
          </w:p>
        </w:tc>
      </w:tr>
      <w:tr w:rsidR="00F23A82" w:rsidRPr="00F23A82" w14:paraId="2C351592" w14:textId="77777777" w:rsidTr="00E411B9">
        <w:trPr>
          <w:trHeight w:val="747"/>
          <w:jc w:val="center"/>
        </w:trPr>
        <w:tc>
          <w:tcPr>
            <w:tcW w:w="567" w:type="dxa"/>
            <w:vAlign w:val="center"/>
          </w:tcPr>
          <w:p w14:paraId="6742C732" w14:textId="77777777" w:rsidR="00F23A82" w:rsidRPr="00F23A82" w:rsidRDefault="00F23A82" w:rsidP="00F23A82">
            <w:pPr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/>
                <w:sz w:val="24"/>
                <w:szCs w:val="24"/>
              </w:rPr>
              <w:t>7</w:t>
            </w:r>
          </w:p>
        </w:tc>
        <w:tc>
          <w:tcPr>
            <w:tcW w:w="823" w:type="dxa"/>
            <w:vAlign w:val="center"/>
          </w:tcPr>
          <w:p w14:paraId="07E0C792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吴耀武</w:t>
            </w:r>
          </w:p>
        </w:tc>
        <w:tc>
          <w:tcPr>
            <w:tcW w:w="3426" w:type="dxa"/>
            <w:vAlign w:val="center"/>
          </w:tcPr>
          <w:p w14:paraId="5554EFEC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2025年1</w:t>
            </w:r>
            <w:r w:rsidRPr="00F23A82">
              <w:rPr>
                <w:rFonts w:ascii="仿宋" w:eastAsia="仿宋" w:hAnsi="仿宋" w:cs="仿宋"/>
                <w:sz w:val="24"/>
                <w:szCs w:val="24"/>
              </w:rPr>
              <w:t>0</w:t>
            </w: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月——2026年10月</w:t>
            </w:r>
          </w:p>
        </w:tc>
        <w:tc>
          <w:tcPr>
            <w:tcW w:w="3762" w:type="dxa"/>
            <w:vAlign w:val="center"/>
          </w:tcPr>
          <w:p w14:paraId="3685204E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Times New Roman"/>
                <w:sz w:val="24"/>
                <w:szCs w:val="24"/>
              </w:rPr>
              <w:t>外国语学院党委书记</w:t>
            </w:r>
          </w:p>
        </w:tc>
      </w:tr>
      <w:tr w:rsidR="00F23A82" w:rsidRPr="00F23A82" w14:paraId="27492D65" w14:textId="77777777" w:rsidTr="00E411B9">
        <w:trPr>
          <w:trHeight w:val="747"/>
          <w:jc w:val="center"/>
        </w:trPr>
        <w:tc>
          <w:tcPr>
            <w:tcW w:w="567" w:type="dxa"/>
            <w:vAlign w:val="center"/>
          </w:tcPr>
          <w:p w14:paraId="0B895596" w14:textId="77777777" w:rsidR="00F23A82" w:rsidRPr="00F23A82" w:rsidRDefault="00F23A82" w:rsidP="00F23A82">
            <w:pPr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/>
                <w:sz w:val="24"/>
                <w:szCs w:val="24"/>
              </w:rPr>
              <w:t>8</w:t>
            </w:r>
          </w:p>
        </w:tc>
        <w:tc>
          <w:tcPr>
            <w:tcW w:w="823" w:type="dxa"/>
            <w:vAlign w:val="center"/>
          </w:tcPr>
          <w:p w14:paraId="2EA52346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刘国兵</w:t>
            </w:r>
          </w:p>
        </w:tc>
        <w:tc>
          <w:tcPr>
            <w:tcW w:w="3426" w:type="dxa"/>
            <w:vAlign w:val="center"/>
          </w:tcPr>
          <w:p w14:paraId="10470EB9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Times New Roman"/>
                <w:sz w:val="24"/>
                <w:szCs w:val="24"/>
              </w:rPr>
              <w:t>2024年1月——2026年10月</w:t>
            </w:r>
          </w:p>
        </w:tc>
        <w:tc>
          <w:tcPr>
            <w:tcW w:w="3762" w:type="dxa"/>
            <w:vAlign w:val="center"/>
          </w:tcPr>
          <w:p w14:paraId="110C7DF7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Times New Roman"/>
                <w:sz w:val="24"/>
                <w:szCs w:val="24"/>
              </w:rPr>
              <w:t>外国语学院院长</w:t>
            </w:r>
          </w:p>
        </w:tc>
      </w:tr>
      <w:tr w:rsidR="00F23A82" w:rsidRPr="00F23A82" w14:paraId="0F09B19C" w14:textId="77777777" w:rsidTr="00E411B9">
        <w:trPr>
          <w:trHeight w:val="747"/>
          <w:jc w:val="center"/>
        </w:trPr>
        <w:tc>
          <w:tcPr>
            <w:tcW w:w="567" w:type="dxa"/>
            <w:vAlign w:val="center"/>
          </w:tcPr>
          <w:p w14:paraId="3D5F4C2A" w14:textId="77777777" w:rsidR="00F23A82" w:rsidRPr="00F23A82" w:rsidRDefault="00F23A82" w:rsidP="00F23A82">
            <w:pPr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/>
                <w:sz w:val="24"/>
                <w:szCs w:val="24"/>
              </w:rPr>
              <w:t>9</w:t>
            </w:r>
          </w:p>
        </w:tc>
        <w:tc>
          <w:tcPr>
            <w:tcW w:w="823" w:type="dxa"/>
            <w:vAlign w:val="center"/>
          </w:tcPr>
          <w:p w14:paraId="0BF9C43F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gramStart"/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常晓丽</w:t>
            </w:r>
            <w:proofErr w:type="gramEnd"/>
          </w:p>
        </w:tc>
        <w:tc>
          <w:tcPr>
            <w:tcW w:w="3426" w:type="dxa"/>
            <w:vAlign w:val="center"/>
          </w:tcPr>
          <w:p w14:paraId="07EA6853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Times New Roman"/>
                <w:sz w:val="24"/>
                <w:szCs w:val="24"/>
              </w:rPr>
              <w:t>2025年10月——2026年10月</w:t>
            </w:r>
          </w:p>
        </w:tc>
        <w:tc>
          <w:tcPr>
            <w:tcW w:w="3762" w:type="dxa"/>
            <w:vAlign w:val="center"/>
          </w:tcPr>
          <w:p w14:paraId="46B0FDE9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商学院党委书记</w:t>
            </w:r>
          </w:p>
        </w:tc>
      </w:tr>
      <w:tr w:rsidR="00F23A82" w:rsidRPr="00F23A82" w14:paraId="5C6B78F4" w14:textId="77777777" w:rsidTr="00E411B9">
        <w:trPr>
          <w:trHeight w:val="747"/>
          <w:jc w:val="center"/>
        </w:trPr>
        <w:tc>
          <w:tcPr>
            <w:tcW w:w="567" w:type="dxa"/>
            <w:vAlign w:val="center"/>
          </w:tcPr>
          <w:p w14:paraId="01EF589C" w14:textId="77777777" w:rsidR="00F23A82" w:rsidRPr="00F23A82" w:rsidRDefault="00F23A82" w:rsidP="00F23A82">
            <w:pPr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/>
                <w:sz w:val="24"/>
                <w:szCs w:val="24"/>
              </w:rPr>
              <w:t>10</w:t>
            </w:r>
          </w:p>
        </w:tc>
        <w:tc>
          <w:tcPr>
            <w:tcW w:w="823" w:type="dxa"/>
            <w:vAlign w:val="center"/>
          </w:tcPr>
          <w:p w14:paraId="56270F38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刘英基</w:t>
            </w:r>
          </w:p>
        </w:tc>
        <w:tc>
          <w:tcPr>
            <w:tcW w:w="3426" w:type="dxa"/>
            <w:vAlign w:val="center"/>
          </w:tcPr>
          <w:p w14:paraId="337FBA2D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Times New Roman"/>
                <w:sz w:val="24"/>
                <w:szCs w:val="24"/>
              </w:rPr>
              <w:t>2023年10月——2026年10月</w:t>
            </w:r>
          </w:p>
        </w:tc>
        <w:tc>
          <w:tcPr>
            <w:tcW w:w="3762" w:type="dxa"/>
            <w:vAlign w:val="center"/>
          </w:tcPr>
          <w:p w14:paraId="4616313B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商学院院长</w:t>
            </w:r>
          </w:p>
        </w:tc>
      </w:tr>
      <w:tr w:rsidR="00F23A82" w:rsidRPr="00F23A82" w14:paraId="62D2B573" w14:textId="77777777" w:rsidTr="00E411B9">
        <w:trPr>
          <w:trHeight w:val="747"/>
          <w:jc w:val="center"/>
        </w:trPr>
        <w:tc>
          <w:tcPr>
            <w:tcW w:w="567" w:type="dxa"/>
            <w:vAlign w:val="center"/>
          </w:tcPr>
          <w:p w14:paraId="220BFE49" w14:textId="77777777" w:rsidR="00F23A82" w:rsidRPr="00F23A82" w:rsidRDefault="00F23A82" w:rsidP="00F23A82">
            <w:pPr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/>
                <w:sz w:val="24"/>
                <w:szCs w:val="24"/>
              </w:rPr>
              <w:t>11</w:t>
            </w:r>
          </w:p>
        </w:tc>
        <w:tc>
          <w:tcPr>
            <w:tcW w:w="823" w:type="dxa"/>
            <w:vAlign w:val="center"/>
          </w:tcPr>
          <w:p w14:paraId="41270199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王鹏祥</w:t>
            </w:r>
          </w:p>
        </w:tc>
        <w:tc>
          <w:tcPr>
            <w:tcW w:w="3426" w:type="dxa"/>
            <w:vAlign w:val="center"/>
          </w:tcPr>
          <w:p w14:paraId="10752493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202</w:t>
            </w:r>
            <w:r w:rsidRPr="00F23A82">
              <w:rPr>
                <w:rFonts w:ascii="仿宋" w:eastAsia="仿宋" w:hAnsi="仿宋" w:cs="仿宋"/>
                <w:sz w:val="24"/>
                <w:szCs w:val="24"/>
              </w:rPr>
              <w:t>4</w:t>
            </w: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 w:rsidRPr="00F23A82">
              <w:rPr>
                <w:rFonts w:ascii="仿宋" w:eastAsia="仿宋" w:hAnsi="仿宋" w:cs="仿宋"/>
                <w:sz w:val="24"/>
                <w:szCs w:val="24"/>
              </w:rPr>
              <w:t>11</w:t>
            </w: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月——202</w:t>
            </w:r>
            <w:r w:rsidRPr="00F23A82">
              <w:rPr>
                <w:rFonts w:ascii="仿宋" w:eastAsia="仿宋" w:hAnsi="仿宋" w:cs="仿宋"/>
                <w:sz w:val="24"/>
                <w:szCs w:val="24"/>
              </w:rPr>
              <w:t>6</w:t>
            </w: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 w:rsidRPr="00F23A82">
              <w:rPr>
                <w:rFonts w:ascii="仿宋" w:eastAsia="仿宋" w:hAnsi="仿宋" w:cs="仿宋"/>
                <w:sz w:val="24"/>
                <w:szCs w:val="24"/>
              </w:rPr>
              <w:t>10</w:t>
            </w: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</w:p>
        </w:tc>
        <w:tc>
          <w:tcPr>
            <w:tcW w:w="3762" w:type="dxa"/>
            <w:vAlign w:val="center"/>
          </w:tcPr>
          <w:p w14:paraId="7908D4A5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Times New Roman"/>
                <w:sz w:val="24"/>
                <w:szCs w:val="24"/>
              </w:rPr>
              <w:t>图书与档案信息中心党总支书记</w:t>
            </w:r>
          </w:p>
        </w:tc>
      </w:tr>
      <w:tr w:rsidR="00F23A82" w:rsidRPr="00F23A82" w14:paraId="7889AF7A" w14:textId="77777777" w:rsidTr="00E411B9">
        <w:trPr>
          <w:trHeight w:val="747"/>
          <w:jc w:val="center"/>
        </w:trPr>
        <w:tc>
          <w:tcPr>
            <w:tcW w:w="567" w:type="dxa"/>
            <w:vAlign w:val="center"/>
          </w:tcPr>
          <w:p w14:paraId="4887F231" w14:textId="77777777" w:rsidR="00F23A82" w:rsidRPr="00F23A82" w:rsidRDefault="00F23A82" w:rsidP="00F23A82">
            <w:pPr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  <w:r w:rsidRPr="00F23A82">
              <w:rPr>
                <w:rFonts w:ascii="仿宋" w:eastAsia="仿宋" w:hAnsi="仿宋" w:cs="仿宋"/>
                <w:sz w:val="24"/>
                <w:szCs w:val="24"/>
              </w:rPr>
              <w:t>2</w:t>
            </w:r>
          </w:p>
        </w:tc>
        <w:tc>
          <w:tcPr>
            <w:tcW w:w="823" w:type="dxa"/>
            <w:vAlign w:val="center"/>
          </w:tcPr>
          <w:p w14:paraId="22630D7B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仿宋" w:hint="eastAsia"/>
                <w:sz w:val="24"/>
                <w:szCs w:val="24"/>
              </w:rPr>
              <w:t>范黎林</w:t>
            </w:r>
          </w:p>
        </w:tc>
        <w:tc>
          <w:tcPr>
            <w:tcW w:w="3426" w:type="dxa"/>
            <w:vAlign w:val="center"/>
          </w:tcPr>
          <w:p w14:paraId="4D08ECB1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Times New Roman"/>
                <w:sz w:val="24"/>
                <w:szCs w:val="24"/>
              </w:rPr>
              <w:t>2025年10月——2026年10月</w:t>
            </w:r>
          </w:p>
        </w:tc>
        <w:tc>
          <w:tcPr>
            <w:tcW w:w="3762" w:type="dxa"/>
            <w:vAlign w:val="center"/>
          </w:tcPr>
          <w:p w14:paraId="6A6D274D" w14:textId="77777777" w:rsidR="00F23A82" w:rsidRPr="00F23A82" w:rsidRDefault="00F23A82" w:rsidP="00F23A82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F23A82">
              <w:rPr>
                <w:rFonts w:ascii="仿宋" w:eastAsia="仿宋" w:hAnsi="仿宋" w:cs="Times New Roman"/>
                <w:sz w:val="24"/>
                <w:szCs w:val="24"/>
              </w:rPr>
              <w:t>图书与档案信息中心主任</w:t>
            </w:r>
          </w:p>
        </w:tc>
      </w:tr>
    </w:tbl>
    <w:bookmarkEnd w:id="3"/>
    <w:p w14:paraId="43EDDC61" w14:textId="77777777" w:rsidR="00631747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b/>
          <w:bCs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b/>
          <w:bCs/>
          <w:color w:val="333333"/>
          <w:kern w:val="0"/>
          <w:sz w:val="28"/>
          <w:szCs w:val="28"/>
        </w:rPr>
        <w:lastRenderedPageBreak/>
        <w:t>审计组分工如下：</w:t>
      </w:r>
      <w:bookmarkStart w:id="8" w:name="OLE_LINK3"/>
    </w:p>
    <w:p w14:paraId="25469E73" w14:textId="49E727C7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第一组：</w:t>
      </w:r>
      <w:r w:rsidRPr="00631747">
        <w:rPr>
          <w:rFonts w:ascii="仿宋_GB2312" w:eastAsia="仿宋_GB2312" w:hAnsi="微软雅黑" w:cs="宋体"/>
          <w:color w:val="333333"/>
          <w:kern w:val="0"/>
          <w:sz w:val="28"/>
          <w:szCs w:val="28"/>
        </w:rPr>
        <w:t xml:space="preserve"> </w:t>
      </w:r>
    </w:p>
    <w:bookmarkEnd w:id="8"/>
    <w:p w14:paraId="213957A7" w14:textId="541811A0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组</w:t>
      </w:r>
      <w:r w:rsidR="00725402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 xml:space="preserve"> </w:t>
      </w:r>
      <w:r w:rsidR="00725402">
        <w:rPr>
          <w:rFonts w:ascii="仿宋_GB2312" w:eastAsia="仿宋_GB2312" w:hAnsi="微软雅黑" w:cs="宋体"/>
          <w:color w:val="333333"/>
          <w:kern w:val="0"/>
          <w:sz w:val="28"/>
          <w:szCs w:val="28"/>
        </w:rPr>
        <w:t xml:space="preserve"> </w:t>
      </w: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长：于庆生</w:t>
      </w:r>
    </w:p>
    <w:p w14:paraId="2FE46C26" w14:textId="749A6E86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副组长：马淑明</w:t>
      </w:r>
    </w:p>
    <w:p w14:paraId="6915B668" w14:textId="385F4295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 xml:space="preserve">组员：冯中帅（主审）荆恒磊 孙琳娜 </w:t>
      </w:r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丁雪莲</w:t>
      </w:r>
    </w:p>
    <w:p w14:paraId="3A01FB30" w14:textId="2598985A" w:rsidR="00E411B9" w:rsidRPr="00631747" w:rsidRDefault="00AC69C0" w:rsidP="00631747">
      <w:pPr>
        <w:widowControl/>
        <w:shd w:val="clear" w:color="auto" w:fill="FFFFFF"/>
        <w:jc w:val="left"/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负责</w:t>
      </w:r>
      <w:r w:rsidR="00E411B9" w:rsidRPr="00631747">
        <w:rPr>
          <w:rFonts w:ascii="仿宋_GB2312" w:eastAsia="仿宋_GB2312" w:hAnsi="微软雅黑" w:cs="宋体"/>
          <w:color w:val="333333"/>
          <w:kern w:val="0"/>
          <w:sz w:val="28"/>
          <w:szCs w:val="28"/>
        </w:rPr>
        <w:t>数学与统计学院（密码学院）</w:t>
      </w:r>
    </w:p>
    <w:p w14:paraId="790E3C08" w14:textId="77777777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第二组：</w:t>
      </w:r>
    </w:p>
    <w:p w14:paraId="3221E675" w14:textId="69CCB019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组</w:t>
      </w:r>
      <w:r w:rsidR="00725402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 xml:space="preserve"> </w:t>
      </w:r>
      <w:r w:rsidR="00725402">
        <w:rPr>
          <w:rFonts w:ascii="仿宋_GB2312" w:eastAsia="仿宋_GB2312" w:hAnsi="微软雅黑" w:cs="宋体"/>
          <w:color w:val="333333"/>
          <w:kern w:val="0"/>
          <w:sz w:val="28"/>
          <w:szCs w:val="28"/>
        </w:rPr>
        <w:t xml:space="preserve"> </w:t>
      </w: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长：于庆生</w:t>
      </w:r>
    </w:p>
    <w:p w14:paraId="5992F18A" w14:textId="1C7FDA96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副组长：</w:t>
      </w:r>
      <w:proofErr w:type="gramStart"/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杨呈杰</w:t>
      </w:r>
      <w:proofErr w:type="gramEnd"/>
    </w:p>
    <w:p w14:paraId="75492F92" w14:textId="7093F4DA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组员：</w:t>
      </w:r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刘萍</w:t>
      </w: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（主审）</w:t>
      </w:r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 xml:space="preserve"> 石晓倩 付康</w:t>
      </w:r>
      <w:proofErr w:type="gramStart"/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康</w:t>
      </w:r>
      <w:proofErr w:type="gramEnd"/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 xml:space="preserve"> 梁中锋</w:t>
      </w:r>
    </w:p>
    <w:p w14:paraId="410E4451" w14:textId="6A1968FE" w:rsidR="00E411B9" w:rsidRPr="00631747" w:rsidRDefault="00AC69C0" w:rsidP="00631747">
      <w:pPr>
        <w:widowControl/>
        <w:shd w:val="clear" w:color="auto" w:fill="FFFFFF"/>
        <w:jc w:val="left"/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kern w:val="0"/>
          <w:sz w:val="28"/>
          <w:szCs w:val="28"/>
        </w:rPr>
        <w:t>负责</w:t>
      </w:r>
      <w:hyperlink r:id="rId6" w:tgtFrame="_blank" w:history="1">
        <w:r w:rsidRPr="00631747">
          <w:rPr>
            <w:rStyle w:val="a3"/>
            <w:rFonts w:ascii="仿宋_GB2312" w:eastAsia="仿宋_GB2312" w:hAnsi="微软雅黑" w:cs="宋体" w:hint="eastAsia"/>
            <w:color w:val="auto"/>
            <w:kern w:val="0"/>
            <w:sz w:val="28"/>
            <w:szCs w:val="28"/>
            <w:u w:val="none"/>
          </w:rPr>
          <w:t>抗病毒性传染病创新药物全国重点实验室</w:t>
        </w:r>
      </w:hyperlink>
      <w:r w:rsidRPr="00631747">
        <w:rPr>
          <w:rFonts w:ascii="仿宋_GB2312" w:eastAsia="仿宋_GB2312" w:hAnsi="微软雅黑" w:cs="宋体"/>
          <w:color w:val="333333"/>
          <w:kern w:val="0"/>
          <w:sz w:val="28"/>
          <w:szCs w:val="28"/>
        </w:rPr>
        <w:t xml:space="preserve"> </w:t>
      </w: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药学院</w:t>
      </w:r>
    </w:p>
    <w:p w14:paraId="5B5FAEDE" w14:textId="77777777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第三组：</w:t>
      </w:r>
    </w:p>
    <w:p w14:paraId="00C45384" w14:textId="69C910BC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组</w:t>
      </w:r>
      <w:r w:rsidR="00725402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 xml:space="preserve"> </w:t>
      </w:r>
      <w:r w:rsidR="00725402">
        <w:rPr>
          <w:rFonts w:ascii="仿宋_GB2312" w:eastAsia="仿宋_GB2312" w:hAnsi="微软雅黑" w:cs="宋体"/>
          <w:color w:val="333333"/>
          <w:kern w:val="0"/>
          <w:sz w:val="28"/>
          <w:szCs w:val="28"/>
        </w:rPr>
        <w:t xml:space="preserve"> </w:t>
      </w: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长：孙昌松</w:t>
      </w:r>
    </w:p>
    <w:p w14:paraId="06C4B2C4" w14:textId="610E301D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副组长：</w:t>
      </w:r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杨刚刚</w:t>
      </w:r>
    </w:p>
    <w:p w14:paraId="430ACB71" w14:textId="746433D3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组员：</w:t>
      </w:r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张玉霞</w:t>
      </w: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（主审）</w:t>
      </w:r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 xml:space="preserve"> 张</w:t>
      </w:r>
      <w:proofErr w:type="gramStart"/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浩</w:t>
      </w:r>
      <w:proofErr w:type="gramEnd"/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 xml:space="preserve">兴 马文韬 </w:t>
      </w:r>
      <w:proofErr w:type="gramStart"/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孙梦纯</w:t>
      </w:r>
      <w:proofErr w:type="gramEnd"/>
    </w:p>
    <w:p w14:paraId="5D288118" w14:textId="6BDDD03B" w:rsidR="00E411B9" w:rsidRPr="00631747" w:rsidRDefault="00AC69C0" w:rsidP="00631747">
      <w:pPr>
        <w:widowControl/>
        <w:shd w:val="clear" w:color="auto" w:fill="FFFFFF"/>
        <w:jc w:val="left"/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负责外国语学院</w:t>
      </w:r>
    </w:p>
    <w:p w14:paraId="75ED6296" w14:textId="77777777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第四组：</w:t>
      </w:r>
    </w:p>
    <w:p w14:paraId="2EEC11C6" w14:textId="048CD4B6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组</w:t>
      </w:r>
      <w:r w:rsidR="00725402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 xml:space="preserve"> </w:t>
      </w:r>
      <w:r w:rsidR="00725402">
        <w:rPr>
          <w:rFonts w:ascii="仿宋_GB2312" w:eastAsia="仿宋_GB2312" w:hAnsi="微软雅黑" w:cs="宋体"/>
          <w:color w:val="333333"/>
          <w:kern w:val="0"/>
          <w:sz w:val="28"/>
          <w:szCs w:val="28"/>
        </w:rPr>
        <w:t xml:space="preserve"> </w:t>
      </w: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长：</w:t>
      </w:r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孙昌松</w:t>
      </w:r>
    </w:p>
    <w:p w14:paraId="3172A761" w14:textId="3D008841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副组长：</w:t>
      </w:r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王</w:t>
      </w:r>
      <w:proofErr w:type="gramStart"/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世</w:t>
      </w:r>
      <w:proofErr w:type="gramEnd"/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威</w:t>
      </w:r>
    </w:p>
    <w:p w14:paraId="168C14E6" w14:textId="364369B0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组员：</w:t>
      </w:r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王红丽</w:t>
      </w: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（主审）</w:t>
      </w:r>
      <w:r w:rsidRPr="00631747">
        <w:rPr>
          <w:rFonts w:ascii="仿宋_GB2312" w:eastAsia="仿宋_GB2312" w:hAnsi="微软雅黑" w:cs="宋体"/>
          <w:color w:val="333333"/>
          <w:kern w:val="0"/>
          <w:sz w:val="28"/>
          <w:szCs w:val="28"/>
        </w:rPr>
        <w:t xml:space="preserve"> </w:t>
      </w:r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水文</w:t>
      </w:r>
      <w:proofErr w:type="gramStart"/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雯</w:t>
      </w:r>
      <w:proofErr w:type="gramEnd"/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 xml:space="preserve"> 范子泉 郭豪栋</w:t>
      </w:r>
    </w:p>
    <w:p w14:paraId="6885A471" w14:textId="25B23651" w:rsidR="00E411B9" w:rsidRPr="00631747" w:rsidRDefault="00AC69C0" w:rsidP="00631747">
      <w:pPr>
        <w:widowControl/>
        <w:shd w:val="clear" w:color="auto" w:fill="FFFFFF"/>
        <w:jc w:val="left"/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负责</w:t>
      </w:r>
      <w:r w:rsidRPr="00631747">
        <w:rPr>
          <w:rFonts w:ascii="仿宋_GB2312" w:eastAsia="仿宋_GB2312" w:hAnsi="微软雅黑" w:cs="宋体"/>
          <w:color w:val="333333"/>
          <w:kern w:val="0"/>
          <w:sz w:val="28"/>
          <w:szCs w:val="28"/>
        </w:rPr>
        <w:t>图书与档案信息中心</w:t>
      </w:r>
    </w:p>
    <w:p w14:paraId="6A02679A" w14:textId="77777777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第五组：</w:t>
      </w:r>
    </w:p>
    <w:p w14:paraId="794D7601" w14:textId="1F287CB8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lastRenderedPageBreak/>
        <w:t>组</w:t>
      </w:r>
      <w:r w:rsidR="00725402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 xml:space="preserve"> </w:t>
      </w:r>
      <w:r w:rsidR="00725402">
        <w:rPr>
          <w:rFonts w:ascii="仿宋_GB2312" w:eastAsia="仿宋_GB2312" w:hAnsi="微软雅黑" w:cs="宋体"/>
          <w:color w:val="333333"/>
          <w:kern w:val="0"/>
          <w:sz w:val="28"/>
          <w:szCs w:val="28"/>
        </w:rPr>
        <w:t xml:space="preserve"> </w:t>
      </w: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长：</w:t>
      </w:r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李朝阳</w:t>
      </w:r>
    </w:p>
    <w:p w14:paraId="2BB4F641" w14:textId="731CF38D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副组长：</w:t>
      </w:r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朱进</w:t>
      </w:r>
    </w:p>
    <w:p w14:paraId="6B5D976E" w14:textId="7174A5D8" w:rsidR="00AC69C0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组员：</w:t>
      </w:r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董永亮（主审） 宋明明 王小敏 李淳</w:t>
      </w:r>
    </w:p>
    <w:p w14:paraId="11A266EF" w14:textId="40DA9B0A" w:rsidR="00AC69C0" w:rsidRPr="00631747" w:rsidRDefault="00AC69C0" w:rsidP="00631747">
      <w:pPr>
        <w:widowControl/>
        <w:shd w:val="clear" w:color="auto" w:fill="FFFFFF"/>
        <w:jc w:val="left"/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负责计算机与信息工程学院（人工智能学院）</w:t>
      </w:r>
    </w:p>
    <w:p w14:paraId="2A8DC01D" w14:textId="77777777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第六组：</w:t>
      </w:r>
    </w:p>
    <w:p w14:paraId="1B0FECE8" w14:textId="556D77AE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bookmarkStart w:id="9" w:name="_Hlk242779711"/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组</w:t>
      </w:r>
      <w:r w:rsidR="00725402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 xml:space="preserve"> </w:t>
      </w:r>
      <w:r w:rsidR="00725402">
        <w:rPr>
          <w:rFonts w:ascii="仿宋_GB2312" w:eastAsia="仿宋_GB2312" w:hAnsi="微软雅黑" w:cs="宋体"/>
          <w:color w:val="333333"/>
          <w:kern w:val="0"/>
          <w:sz w:val="28"/>
          <w:szCs w:val="28"/>
        </w:rPr>
        <w:t xml:space="preserve"> </w:t>
      </w: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长：</w:t>
      </w:r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李朝阳</w:t>
      </w:r>
    </w:p>
    <w:p w14:paraId="4D0047FD" w14:textId="2AE37AD2" w:rsidR="00E411B9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副组长：</w:t>
      </w:r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翟方</w:t>
      </w:r>
    </w:p>
    <w:p w14:paraId="4C22A83E" w14:textId="6C5537B6" w:rsidR="00AC69C0" w:rsidRPr="00631747" w:rsidRDefault="00E411B9" w:rsidP="0063174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组员：</w:t>
      </w:r>
      <w:bookmarkEnd w:id="9"/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马鑫（主审）</w:t>
      </w:r>
      <w:proofErr w:type="gramStart"/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宁晨阳</w:t>
      </w:r>
      <w:proofErr w:type="gramEnd"/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 xml:space="preserve"> 张志明 </w:t>
      </w:r>
      <w:proofErr w:type="gramStart"/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曲景亮</w:t>
      </w:r>
      <w:proofErr w:type="gramEnd"/>
    </w:p>
    <w:p w14:paraId="0CA8C340" w14:textId="5DE2E71B" w:rsidR="005964B7" w:rsidRPr="00631747" w:rsidRDefault="00AC69C0" w:rsidP="00631747">
      <w:pPr>
        <w:widowControl/>
        <w:shd w:val="clear" w:color="auto" w:fill="FFFFFF"/>
        <w:jc w:val="left"/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负责商学院</w:t>
      </w:r>
    </w:p>
    <w:p w14:paraId="41571523" w14:textId="243446E0" w:rsidR="005964B7" w:rsidRPr="00631747" w:rsidRDefault="005964B7" w:rsidP="00631747">
      <w:pPr>
        <w:widowControl/>
        <w:shd w:val="clear" w:color="auto" w:fill="FFFFFF"/>
        <w:ind w:firstLineChars="200" w:firstLine="560"/>
        <w:jc w:val="left"/>
        <w:rPr>
          <w:rFonts w:ascii="微软雅黑" w:eastAsia="微软雅黑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对上述中层领导干部在任职期间履行经济责任方面如有意见或建议，请与审计组主审联系，办公地点：西校区</w:t>
      </w:r>
      <w:proofErr w:type="gramStart"/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文渊楼</w:t>
      </w:r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2</w:t>
      </w:r>
      <w:r w:rsidR="00AC69C0" w:rsidRPr="00631747">
        <w:rPr>
          <w:rFonts w:ascii="仿宋_GB2312" w:eastAsia="仿宋_GB2312" w:hAnsi="微软雅黑" w:cs="宋体"/>
          <w:color w:val="333333"/>
          <w:kern w:val="0"/>
          <w:sz w:val="28"/>
          <w:szCs w:val="28"/>
        </w:rPr>
        <w:t>39</w:t>
      </w:r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、</w:t>
      </w:r>
      <w:r w:rsidRPr="00631747">
        <w:rPr>
          <w:rFonts w:ascii="仿宋_GB2312" w:eastAsia="仿宋_GB2312" w:hAnsi="仿宋" w:cs="宋体" w:hint="eastAsia"/>
          <w:color w:val="333333"/>
          <w:kern w:val="0"/>
          <w:sz w:val="28"/>
          <w:szCs w:val="28"/>
        </w:rPr>
        <w:t>2</w:t>
      </w: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3</w:t>
      </w:r>
      <w:r w:rsidR="00F23A96" w:rsidRPr="00631747">
        <w:rPr>
          <w:rFonts w:ascii="仿宋_GB2312" w:eastAsia="仿宋_GB2312" w:hAnsi="微软雅黑" w:cs="宋体"/>
          <w:color w:val="333333"/>
          <w:kern w:val="0"/>
          <w:sz w:val="28"/>
          <w:szCs w:val="28"/>
        </w:rPr>
        <w:t>6</w:t>
      </w: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、232</w:t>
      </w:r>
      <w:proofErr w:type="gramEnd"/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。</w:t>
      </w:r>
    </w:p>
    <w:p w14:paraId="44D2C3F8" w14:textId="3C5E52CA" w:rsidR="005964B7" w:rsidRPr="00631747" w:rsidRDefault="005964B7" w:rsidP="005964B7">
      <w:pPr>
        <w:widowControl/>
        <w:shd w:val="clear" w:color="auto" w:fill="FFFFFF"/>
        <w:ind w:firstLine="630"/>
        <w:jc w:val="left"/>
        <w:rPr>
          <w:rFonts w:ascii="微软雅黑" w:eastAsia="微软雅黑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仿宋" w:cs="宋体" w:hint="eastAsia"/>
          <w:color w:val="333333"/>
          <w:kern w:val="0"/>
          <w:sz w:val="28"/>
          <w:szCs w:val="28"/>
        </w:rPr>
        <w:t>对审计组如有意见或建议，请与审计处联系，电话：0</w:t>
      </w: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373-</w:t>
      </w:r>
      <w:r w:rsidR="00AC69C0"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3</w:t>
      </w:r>
      <w:r w:rsidR="00AC69C0" w:rsidRPr="00631747">
        <w:rPr>
          <w:rFonts w:ascii="仿宋_GB2312" w:eastAsia="仿宋_GB2312" w:hAnsi="微软雅黑" w:cs="宋体"/>
          <w:color w:val="333333"/>
          <w:kern w:val="0"/>
          <w:sz w:val="28"/>
          <w:szCs w:val="28"/>
        </w:rPr>
        <w:t>326030</w:t>
      </w: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，邮箱：</w:t>
      </w:r>
      <w:hyperlink r:id="rId7" w:history="1">
        <w:r w:rsidRPr="00631747">
          <w:rPr>
            <w:rFonts w:ascii="仿宋_GB2312" w:eastAsia="仿宋_GB2312" w:hAnsi="微软雅黑" w:cs="宋体" w:hint="eastAsia"/>
            <w:color w:val="2C2C2C"/>
            <w:kern w:val="0"/>
            <w:sz w:val="28"/>
            <w:szCs w:val="28"/>
          </w:rPr>
          <w:t>hsdsjc@htu.edu.cn</w:t>
        </w:r>
      </w:hyperlink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。</w:t>
      </w:r>
    </w:p>
    <w:p w14:paraId="0973922C" w14:textId="0ADD93F8" w:rsidR="005964B7" w:rsidRPr="00631747" w:rsidRDefault="005964B7" w:rsidP="005964B7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 </w:t>
      </w:r>
    </w:p>
    <w:p w14:paraId="31BB578F" w14:textId="77777777" w:rsidR="005964B7" w:rsidRPr="00631747" w:rsidRDefault="005964B7" w:rsidP="005964B7">
      <w:pPr>
        <w:widowControl/>
        <w:shd w:val="clear" w:color="auto" w:fill="FFFFFF"/>
        <w:ind w:firstLine="630"/>
        <w:jc w:val="left"/>
        <w:rPr>
          <w:rFonts w:ascii="微软雅黑" w:eastAsia="微软雅黑" w:hAnsi="微软雅黑" w:cs="宋体"/>
          <w:color w:val="333333"/>
          <w:kern w:val="0"/>
          <w:sz w:val="28"/>
          <w:szCs w:val="28"/>
        </w:rPr>
      </w:pPr>
      <w:r w:rsidRPr="00631747">
        <w:rPr>
          <w:rFonts w:ascii="仿宋_GB2312" w:eastAsia="仿宋_GB2312" w:hAnsi="微软雅黑" w:cs="宋体" w:hint="eastAsia"/>
          <w:color w:val="333333"/>
          <w:kern w:val="0"/>
          <w:sz w:val="28"/>
          <w:szCs w:val="28"/>
        </w:rPr>
        <w:t>特此公示！</w:t>
      </w:r>
    </w:p>
    <w:p w14:paraId="60367684" w14:textId="07B2E527" w:rsidR="005964B7" w:rsidRPr="005964B7" w:rsidRDefault="005964B7" w:rsidP="00C73F6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333333"/>
          <w:kern w:val="0"/>
          <w:sz w:val="23"/>
          <w:szCs w:val="23"/>
        </w:rPr>
      </w:pP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                           </w:t>
      </w:r>
      <w:r w:rsidR="00C73F68">
        <w:rPr>
          <w:rFonts w:ascii="宋体" w:eastAsia="宋体" w:hAnsi="宋体" w:cs="宋体"/>
          <w:color w:val="333333"/>
          <w:kern w:val="0"/>
          <w:sz w:val="32"/>
          <w:szCs w:val="32"/>
        </w:rPr>
        <w:t xml:space="preserve">                 </w:t>
      </w:r>
      <w:r w:rsidRPr="005964B7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校审计委员会办公室（审计处）</w:t>
      </w:r>
    </w:p>
    <w:p w14:paraId="246D954C" w14:textId="7D6025AD" w:rsidR="005964B7" w:rsidRPr="005964B7" w:rsidRDefault="005964B7" w:rsidP="005964B7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333333"/>
          <w:kern w:val="0"/>
          <w:sz w:val="23"/>
          <w:szCs w:val="23"/>
        </w:rPr>
      </w:pP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202</w:t>
      </w:r>
      <w:r w:rsidR="00F23A96"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t>6</w:t>
      </w:r>
      <w:r w:rsidRPr="005964B7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年</w:t>
      </w:r>
      <w:r w:rsidR="00F23A96">
        <w:rPr>
          <w:rFonts w:ascii="仿宋_GB2312" w:eastAsia="仿宋_GB2312" w:hAnsi="仿宋" w:cs="宋体"/>
          <w:color w:val="333333"/>
          <w:kern w:val="0"/>
          <w:sz w:val="32"/>
          <w:szCs w:val="32"/>
        </w:rPr>
        <w:t>10</w:t>
      </w:r>
      <w:r w:rsidRPr="005964B7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月</w:t>
      </w:r>
      <w:r w:rsidR="00F23A96"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t>16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日</w:t>
      </w:r>
    </w:p>
    <w:p w14:paraId="6B36F943" w14:textId="77777777" w:rsidR="00C73F68" w:rsidRDefault="00C73F68" w:rsidP="005964B7">
      <w:pPr>
        <w:widowControl/>
        <w:shd w:val="clear" w:color="auto" w:fill="FFFFFF"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</w:p>
    <w:p w14:paraId="4D1E7C6F" w14:textId="77777777" w:rsidR="00631747" w:rsidRDefault="00631747">
      <w:pPr>
        <w:widowControl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br w:type="page"/>
      </w:r>
    </w:p>
    <w:p w14:paraId="4155C355" w14:textId="7814B2DB" w:rsidR="005964B7" w:rsidRPr="005964B7" w:rsidRDefault="005964B7" w:rsidP="005964B7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333333"/>
          <w:kern w:val="0"/>
          <w:sz w:val="23"/>
          <w:szCs w:val="23"/>
        </w:rPr>
      </w:pP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lastRenderedPageBreak/>
        <w:t>附件：</w:t>
      </w:r>
    </w:p>
    <w:p w14:paraId="306E2AFD" w14:textId="2E214ECE" w:rsidR="005964B7" w:rsidRPr="00631747" w:rsidRDefault="005964B7" w:rsidP="00631747">
      <w:pPr>
        <w:widowControl/>
        <w:shd w:val="clear" w:color="auto" w:fill="FFFFFF"/>
        <w:jc w:val="center"/>
        <w:rPr>
          <w:rFonts w:ascii="微软雅黑" w:eastAsia="微软雅黑" w:hAnsi="微软雅黑" w:cs="宋体" w:hint="eastAsia"/>
          <w:color w:val="333333"/>
          <w:kern w:val="0"/>
          <w:sz w:val="23"/>
          <w:szCs w:val="23"/>
        </w:rPr>
      </w:pPr>
      <w:r w:rsidRPr="005964B7">
        <w:rPr>
          <w:rFonts w:ascii="仿宋_GB2312" w:eastAsia="仿宋_GB2312" w:hAnsi="仿宋" w:cs="宋体" w:hint="eastAsia"/>
          <w:b/>
          <w:bCs/>
          <w:color w:val="333333"/>
          <w:kern w:val="0"/>
          <w:sz w:val="32"/>
          <w:szCs w:val="32"/>
        </w:rPr>
        <w:t>审计“四严禁”工作要求</w:t>
      </w:r>
    </w:p>
    <w:p w14:paraId="0D740B13" w14:textId="77777777" w:rsidR="005964B7" w:rsidRPr="005964B7" w:rsidRDefault="005964B7" w:rsidP="005964B7">
      <w:pPr>
        <w:widowControl/>
        <w:shd w:val="clear" w:color="auto" w:fill="FFFFFF"/>
        <w:ind w:firstLine="555"/>
        <w:jc w:val="left"/>
        <w:rPr>
          <w:rFonts w:ascii="微软雅黑" w:eastAsia="微软雅黑" w:hAnsi="微软雅黑" w:cs="宋体"/>
          <w:color w:val="333333"/>
          <w:kern w:val="0"/>
          <w:sz w:val="23"/>
          <w:szCs w:val="23"/>
        </w:rPr>
      </w:pP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一、严禁违反政治纪律和政治规矩，不严格执行请示报告制度。</w:t>
      </w:r>
    </w:p>
    <w:p w14:paraId="37D97F3E" w14:textId="77777777" w:rsidR="005964B7" w:rsidRPr="005964B7" w:rsidRDefault="005964B7" w:rsidP="005964B7">
      <w:pPr>
        <w:widowControl/>
        <w:shd w:val="clear" w:color="auto" w:fill="FFFFFF"/>
        <w:ind w:firstLine="555"/>
        <w:jc w:val="left"/>
        <w:rPr>
          <w:rFonts w:ascii="微软雅黑" w:eastAsia="微软雅黑" w:hAnsi="微软雅黑" w:cs="宋体"/>
          <w:color w:val="333333"/>
          <w:kern w:val="0"/>
          <w:sz w:val="23"/>
          <w:szCs w:val="23"/>
        </w:rPr>
      </w:pP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二、严禁违反中央八项规定及其实施细则精神。</w:t>
      </w:r>
    </w:p>
    <w:p w14:paraId="2DF32EDD" w14:textId="77777777" w:rsidR="005964B7" w:rsidRPr="005964B7" w:rsidRDefault="005964B7" w:rsidP="005964B7">
      <w:pPr>
        <w:widowControl/>
        <w:shd w:val="clear" w:color="auto" w:fill="FFFFFF"/>
        <w:ind w:firstLine="555"/>
        <w:jc w:val="left"/>
        <w:rPr>
          <w:rFonts w:ascii="微软雅黑" w:eastAsia="微软雅黑" w:hAnsi="微软雅黑" w:cs="宋体"/>
          <w:color w:val="333333"/>
          <w:kern w:val="0"/>
          <w:sz w:val="23"/>
          <w:szCs w:val="23"/>
        </w:rPr>
      </w:pP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三、严禁泄露审计工作秘密。</w:t>
      </w:r>
    </w:p>
    <w:p w14:paraId="33514B51" w14:textId="78BE6CE3" w:rsidR="00C73F68" w:rsidRPr="00631747" w:rsidRDefault="005964B7" w:rsidP="00631747">
      <w:pPr>
        <w:widowControl/>
        <w:shd w:val="clear" w:color="auto" w:fill="FFFFFF"/>
        <w:ind w:firstLine="555"/>
        <w:jc w:val="left"/>
        <w:rPr>
          <w:rFonts w:ascii="微软雅黑" w:eastAsia="微软雅黑" w:hAnsi="微软雅黑" w:cs="宋体" w:hint="eastAsia"/>
          <w:color w:val="333333"/>
          <w:kern w:val="0"/>
          <w:sz w:val="23"/>
          <w:szCs w:val="23"/>
        </w:rPr>
      </w:pP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四、严禁工作时间饮酒和酒后驾驶机动车。</w:t>
      </w:r>
    </w:p>
    <w:p w14:paraId="6054E2F6" w14:textId="4ED91318" w:rsidR="005964B7" w:rsidRPr="005964B7" w:rsidRDefault="005964B7" w:rsidP="00631747">
      <w:pPr>
        <w:widowControl/>
        <w:shd w:val="clear" w:color="auto" w:fill="FFFFFF"/>
        <w:jc w:val="center"/>
        <w:rPr>
          <w:rFonts w:ascii="微软雅黑" w:eastAsia="微软雅黑" w:hAnsi="微软雅黑" w:cs="宋体" w:hint="eastAsia"/>
          <w:color w:val="333333"/>
          <w:kern w:val="0"/>
          <w:sz w:val="23"/>
          <w:szCs w:val="23"/>
        </w:rPr>
      </w:pPr>
      <w:r w:rsidRPr="005964B7">
        <w:rPr>
          <w:rFonts w:ascii="仿宋_GB2312" w:eastAsia="仿宋_GB2312" w:hAnsi="仿宋" w:cs="宋体" w:hint="eastAsia"/>
          <w:b/>
          <w:bCs/>
          <w:color w:val="333333"/>
          <w:kern w:val="0"/>
          <w:sz w:val="32"/>
          <w:szCs w:val="32"/>
        </w:rPr>
        <w:t>审计“八不准”工作纪律</w:t>
      </w:r>
    </w:p>
    <w:p w14:paraId="3393DBB2" w14:textId="77777777" w:rsidR="005964B7" w:rsidRPr="005964B7" w:rsidRDefault="005964B7" w:rsidP="005964B7">
      <w:pPr>
        <w:widowControl/>
        <w:shd w:val="clear" w:color="auto" w:fill="FFFFFF"/>
        <w:ind w:firstLine="555"/>
        <w:jc w:val="left"/>
        <w:rPr>
          <w:rFonts w:ascii="微软雅黑" w:eastAsia="微软雅黑" w:hAnsi="微软雅黑" w:cs="宋体"/>
          <w:color w:val="333333"/>
          <w:kern w:val="0"/>
          <w:sz w:val="23"/>
          <w:szCs w:val="23"/>
        </w:rPr>
      </w:pP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一、不准由被审计单位和个人报销或补贴住宿、餐饮、交通、通讯、医疗等费用。</w:t>
      </w:r>
    </w:p>
    <w:p w14:paraId="4A601DD2" w14:textId="77777777" w:rsidR="005964B7" w:rsidRPr="005964B7" w:rsidRDefault="005964B7" w:rsidP="005964B7">
      <w:pPr>
        <w:widowControl/>
        <w:shd w:val="clear" w:color="auto" w:fill="FFFFFF"/>
        <w:ind w:firstLine="555"/>
        <w:jc w:val="left"/>
        <w:rPr>
          <w:rFonts w:ascii="微软雅黑" w:eastAsia="微软雅黑" w:hAnsi="微软雅黑" w:cs="宋体"/>
          <w:color w:val="333333"/>
          <w:kern w:val="0"/>
          <w:sz w:val="23"/>
          <w:szCs w:val="23"/>
        </w:rPr>
      </w:pP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二、不准接受被审计单位和个人赠送的礼品礼金，或未经批准通过授课等方式获取报酬。</w:t>
      </w:r>
    </w:p>
    <w:p w14:paraId="6464D92E" w14:textId="77777777" w:rsidR="005964B7" w:rsidRPr="005964B7" w:rsidRDefault="005964B7" w:rsidP="005964B7">
      <w:pPr>
        <w:widowControl/>
        <w:shd w:val="clear" w:color="auto" w:fill="FFFFFF"/>
        <w:ind w:firstLine="555"/>
        <w:jc w:val="left"/>
        <w:rPr>
          <w:rFonts w:ascii="微软雅黑" w:eastAsia="微软雅黑" w:hAnsi="微软雅黑" w:cs="宋体"/>
          <w:color w:val="333333"/>
          <w:kern w:val="0"/>
          <w:sz w:val="23"/>
          <w:szCs w:val="23"/>
        </w:rPr>
      </w:pP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三、不准参加被审计单位和个人安排的宴请、娱乐、旅游等活动。</w:t>
      </w:r>
    </w:p>
    <w:p w14:paraId="0BEC9607" w14:textId="77777777" w:rsidR="005964B7" w:rsidRPr="005964B7" w:rsidRDefault="005964B7" w:rsidP="005964B7">
      <w:pPr>
        <w:widowControl/>
        <w:shd w:val="clear" w:color="auto" w:fill="FFFFFF"/>
        <w:ind w:firstLine="555"/>
        <w:jc w:val="left"/>
        <w:rPr>
          <w:rFonts w:ascii="微软雅黑" w:eastAsia="微软雅黑" w:hAnsi="微软雅黑" w:cs="宋体"/>
          <w:color w:val="333333"/>
          <w:kern w:val="0"/>
          <w:sz w:val="23"/>
          <w:szCs w:val="23"/>
        </w:rPr>
      </w:pP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四、不准利用审计工作知悉的国家秘密、商业秘密和内部信息谋取利益。</w:t>
      </w:r>
    </w:p>
    <w:p w14:paraId="0E4435A1" w14:textId="77777777" w:rsidR="005964B7" w:rsidRPr="005964B7" w:rsidRDefault="005964B7" w:rsidP="005964B7">
      <w:pPr>
        <w:widowControl/>
        <w:shd w:val="clear" w:color="auto" w:fill="FFFFFF"/>
        <w:ind w:firstLine="555"/>
        <w:jc w:val="left"/>
        <w:rPr>
          <w:rFonts w:ascii="微软雅黑" w:eastAsia="微软雅黑" w:hAnsi="微软雅黑" w:cs="宋体"/>
          <w:color w:val="333333"/>
          <w:kern w:val="0"/>
          <w:sz w:val="23"/>
          <w:szCs w:val="23"/>
        </w:rPr>
      </w:pP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五、不准利用审计职权干预被审计单位依法管理的资金、资产、资源的审批或分配使用。</w:t>
      </w:r>
    </w:p>
    <w:p w14:paraId="69CA25F8" w14:textId="77777777" w:rsidR="005964B7" w:rsidRPr="005964B7" w:rsidRDefault="005964B7" w:rsidP="005964B7">
      <w:pPr>
        <w:widowControl/>
        <w:shd w:val="clear" w:color="auto" w:fill="FFFFFF"/>
        <w:ind w:firstLine="555"/>
        <w:jc w:val="left"/>
        <w:rPr>
          <w:rFonts w:ascii="微软雅黑" w:eastAsia="微软雅黑" w:hAnsi="微软雅黑" w:cs="宋体"/>
          <w:color w:val="333333"/>
          <w:kern w:val="0"/>
          <w:sz w:val="23"/>
          <w:szCs w:val="23"/>
        </w:rPr>
      </w:pP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六、不准向被审计单位推销商品或介绍业务。</w:t>
      </w:r>
    </w:p>
    <w:p w14:paraId="0B1F9C0D" w14:textId="77777777" w:rsidR="005964B7" w:rsidRPr="005964B7" w:rsidRDefault="005964B7" w:rsidP="005964B7">
      <w:pPr>
        <w:widowControl/>
        <w:shd w:val="clear" w:color="auto" w:fill="FFFFFF"/>
        <w:ind w:firstLine="555"/>
        <w:jc w:val="left"/>
        <w:rPr>
          <w:rFonts w:ascii="微软雅黑" w:eastAsia="微软雅黑" w:hAnsi="微软雅黑" w:cs="宋体"/>
          <w:color w:val="333333"/>
          <w:kern w:val="0"/>
          <w:sz w:val="23"/>
          <w:szCs w:val="23"/>
        </w:rPr>
      </w:pP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七、不准接受被审计单位和个人的请托干预审计工作。</w:t>
      </w:r>
    </w:p>
    <w:p w14:paraId="0FC0BA75" w14:textId="3C643341" w:rsidR="00A85C71" w:rsidRPr="00631747" w:rsidRDefault="005964B7" w:rsidP="00631747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333333"/>
          <w:kern w:val="0"/>
          <w:sz w:val="23"/>
          <w:szCs w:val="23"/>
        </w:rPr>
      </w:pP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 </w:t>
      </w:r>
      <w:r w:rsidRPr="005964B7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八、不准向被审计单位和个人提出任何与审计工作无关的要求。</w:t>
      </w:r>
    </w:p>
    <w:sectPr w:rsidR="00A85C71" w:rsidRPr="006317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9C7F9" w14:textId="77777777" w:rsidR="00C863F9" w:rsidRDefault="00C863F9" w:rsidP="00F23A96">
      <w:r>
        <w:separator/>
      </w:r>
    </w:p>
  </w:endnote>
  <w:endnote w:type="continuationSeparator" w:id="0">
    <w:p w14:paraId="7192B733" w14:textId="77777777" w:rsidR="00C863F9" w:rsidRDefault="00C863F9" w:rsidP="00F23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CCEA1" w14:textId="77777777" w:rsidR="00C863F9" w:rsidRDefault="00C863F9" w:rsidP="00F23A96">
      <w:r>
        <w:separator/>
      </w:r>
    </w:p>
  </w:footnote>
  <w:footnote w:type="continuationSeparator" w:id="0">
    <w:p w14:paraId="494D3B8D" w14:textId="77777777" w:rsidR="00C863F9" w:rsidRDefault="00C863F9" w:rsidP="00F23A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6A1"/>
    <w:rsid w:val="000801C8"/>
    <w:rsid w:val="000F480E"/>
    <w:rsid w:val="0046055D"/>
    <w:rsid w:val="005964B7"/>
    <w:rsid w:val="00631747"/>
    <w:rsid w:val="00725402"/>
    <w:rsid w:val="00A5079D"/>
    <w:rsid w:val="00A85C71"/>
    <w:rsid w:val="00AC69C0"/>
    <w:rsid w:val="00C73F68"/>
    <w:rsid w:val="00C863F9"/>
    <w:rsid w:val="00CC36A1"/>
    <w:rsid w:val="00E411B9"/>
    <w:rsid w:val="00F23A82"/>
    <w:rsid w:val="00F2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BDAED8"/>
  <w15:docId w15:val="{8AC82B1B-89CA-467D-BB70-E913A2516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64B7"/>
    <w:rPr>
      <w:color w:val="0000FF"/>
      <w:u w:val="single"/>
    </w:rPr>
  </w:style>
  <w:style w:type="character" w:styleId="a4">
    <w:name w:val="Strong"/>
    <w:basedOn w:val="a0"/>
    <w:uiPriority w:val="22"/>
    <w:qFormat/>
    <w:rsid w:val="005964B7"/>
    <w:rPr>
      <w:b/>
      <w:bCs/>
    </w:rPr>
  </w:style>
  <w:style w:type="paragraph" w:styleId="a5">
    <w:name w:val="header"/>
    <w:basedOn w:val="a"/>
    <w:link w:val="a6"/>
    <w:uiPriority w:val="99"/>
    <w:unhideWhenUsed/>
    <w:rsid w:val="00F23A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23A96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23A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23A96"/>
    <w:rPr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E411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2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hsdsjc@htu.edu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tu.edu.cn/skla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15749380@qq.com</cp:lastModifiedBy>
  <cp:revision>5</cp:revision>
  <dcterms:created xsi:type="dcterms:W3CDTF">2026-10-16T10:14:00Z</dcterms:created>
  <dcterms:modified xsi:type="dcterms:W3CDTF">2026-10-16T10:24:00Z</dcterms:modified>
</cp:coreProperties>
</file>