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（单位名称）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假值班表</w:t>
      </w:r>
    </w:p>
    <w:tbl>
      <w:tblPr>
        <w:tblStyle w:val="2"/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111"/>
        <w:gridCol w:w="4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日  期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20"/>
                <w:sz w:val="32"/>
                <w:szCs w:val="32"/>
              </w:rPr>
              <w:t>带班领导、值班地点、联系方式</w:t>
            </w:r>
          </w:p>
        </w:tc>
        <w:tc>
          <w:tcPr>
            <w:tcW w:w="421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2"/>
              </w:rPr>
            </w:pPr>
            <w:r>
              <w:rPr>
                <w:rFonts w:hint="eastAsia" w:ascii="黑体" w:hAnsi="黑体" w:eastAsia="黑体" w:cs="黑体"/>
                <w:spacing w:val="-20"/>
                <w:sz w:val="32"/>
                <w:szCs w:val="32"/>
              </w:rPr>
              <w:t>值班人员、值班地点、联系方式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值班要求：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1.值班期间要保证通信通畅,切忌漏接电话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各学院（部）及有关部门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值班人员要按时到岗，做好值班记录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其他单位要安排值班表，值班人员不得离开新乡市区并保持通讯畅通，确保第一时间能够返校处理突发事件。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3.值班人员在值班期间要加强安全检查，注意防火、防盗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4.遇到突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发事件，要及时向学校总值班室报告并按相关规定处置。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5.学校总值班电话：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总值班室值班电话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3325000，传真3328333。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6.两办和保卫处值班电话：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白班：党办值班电话3325872，校办值班电话3325865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晚班：保卫处值班电话3326370  3836110。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B768F"/>
    <w:rsid w:val="054417BE"/>
    <w:rsid w:val="068154D8"/>
    <w:rsid w:val="09195494"/>
    <w:rsid w:val="0F7C2157"/>
    <w:rsid w:val="13F91DCD"/>
    <w:rsid w:val="15B27D37"/>
    <w:rsid w:val="1A047DA5"/>
    <w:rsid w:val="20252648"/>
    <w:rsid w:val="238228AD"/>
    <w:rsid w:val="24831668"/>
    <w:rsid w:val="248E127F"/>
    <w:rsid w:val="254F112A"/>
    <w:rsid w:val="257316A9"/>
    <w:rsid w:val="26276483"/>
    <w:rsid w:val="267532EC"/>
    <w:rsid w:val="2DDF29AA"/>
    <w:rsid w:val="2F1B768F"/>
    <w:rsid w:val="2FEF31A9"/>
    <w:rsid w:val="353117DA"/>
    <w:rsid w:val="3CF247EB"/>
    <w:rsid w:val="42B90134"/>
    <w:rsid w:val="44302A09"/>
    <w:rsid w:val="48B4160B"/>
    <w:rsid w:val="48ED7CEB"/>
    <w:rsid w:val="49156E67"/>
    <w:rsid w:val="492A50D5"/>
    <w:rsid w:val="4AC823ED"/>
    <w:rsid w:val="4B054575"/>
    <w:rsid w:val="4B660CDC"/>
    <w:rsid w:val="4B846859"/>
    <w:rsid w:val="58FB1629"/>
    <w:rsid w:val="5BA73B65"/>
    <w:rsid w:val="5FC44497"/>
    <w:rsid w:val="601B243E"/>
    <w:rsid w:val="6B696096"/>
    <w:rsid w:val="6EF75325"/>
    <w:rsid w:val="6F9103B6"/>
    <w:rsid w:val="724234B0"/>
    <w:rsid w:val="787845C3"/>
    <w:rsid w:val="79EF2389"/>
    <w:rsid w:val="7B702071"/>
    <w:rsid w:val="7C340658"/>
    <w:rsid w:val="7E27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  <w:style w:type="character" w:customStyle="1" w:styleId="6">
    <w:name w:val="pubdate-month"/>
    <w:basedOn w:val="3"/>
    <w:qFormat/>
    <w:uiPriority w:val="0"/>
    <w:rPr>
      <w:color w:val="FFFFFF"/>
      <w:sz w:val="24"/>
      <w:szCs w:val="24"/>
      <w:shd w:val="clear" w:fill="CC0000"/>
    </w:rPr>
  </w:style>
  <w:style w:type="character" w:customStyle="1" w:styleId="7">
    <w:name w:val="item-name"/>
    <w:basedOn w:val="3"/>
    <w:qFormat/>
    <w:uiPriority w:val="0"/>
  </w:style>
  <w:style w:type="character" w:customStyle="1" w:styleId="8">
    <w:name w:val="item-name1"/>
    <w:basedOn w:val="3"/>
    <w:qFormat/>
    <w:uiPriority w:val="0"/>
  </w:style>
  <w:style w:type="character" w:customStyle="1" w:styleId="9">
    <w:name w:val="item-name2"/>
    <w:basedOn w:val="3"/>
    <w:qFormat/>
    <w:uiPriority w:val="0"/>
  </w:style>
  <w:style w:type="character" w:customStyle="1" w:styleId="10">
    <w:name w:val="item-name3"/>
    <w:basedOn w:val="3"/>
    <w:qFormat/>
    <w:uiPriority w:val="0"/>
  </w:style>
  <w:style w:type="character" w:customStyle="1" w:styleId="11">
    <w:name w:val="item-name4"/>
    <w:basedOn w:val="3"/>
    <w:qFormat/>
    <w:uiPriority w:val="0"/>
  </w:style>
  <w:style w:type="character" w:customStyle="1" w:styleId="12">
    <w:name w:val="item-name5"/>
    <w:basedOn w:val="3"/>
    <w:qFormat/>
    <w:uiPriority w:val="0"/>
  </w:style>
  <w:style w:type="character" w:customStyle="1" w:styleId="13">
    <w:name w:val="item-name6"/>
    <w:basedOn w:val="3"/>
    <w:qFormat/>
    <w:uiPriority w:val="0"/>
    <w:rPr>
      <w:vanish/>
    </w:rPr>
  </w:style>
  <w:style w:type="character" w:customStyle="1" w:styleId="14">
    <w:name w:val="pbl_zz"/>
    <w:basedOn w:val="3"/>
    <w:qFormat/>
    <w:uiPriority w:val="0"/>
    <w:rPr>
      <w:rFonts w:ascii="微软雅黑" w:hAnsi="微软雅黑" w:eastAsia="微软雅黑" w:cs="微软雅黑"/>
      <w:color w:val="9F9F9F"/>
      <w:sz w:val="21"/>
      <w:szCs w:val="21"/>
    </w:rPr>
  </w:style>
  <w:style w:type="character" w:customStyle="1" w:styleId="15">
    <w:name w:val="pubdate-day"/>
    <w:basedOn w:val="3"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2021-01-11T06:41:00Z</dcterms:created>
  <dc:creator>堂堂正中国人</dc:creator>
  <cp:lastModifiedBy>堂堂正中国人</cp:lastModifiedBy>
  <cp:lastPrinted>2021-01-12T08:39:00Z</cp:lastPrinted>
  <dcterms:modified xsi:type="dcterms:W3CDTF">2021-01-15T08:24:15Z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